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01B" w14:textId="77777777" w:rsidR="00F351CE" w:rsidRPr="00B1475E" w:rsidRDefault="00F351CE" w:rsidP="00F351CE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**INSURANCE ENDORCEMENT 6245AH INFO**</w:t>
      </w:r>
    </w:p>
    <w:p w14:paraId="6A7B34A2" w14:textId="77777777" w:rsidR="00F351C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39F0930" w14:textId="77777777" w:rsidR="00F351C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7304436" w14:textId="77777777" w:rsidR="00F351C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B5BA49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OWNER OF RV:</w:t>
      </w:r>
    </w:p>
    <w:p w14:paraId="63B86739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DALE BREWER</w:t>
      </w:r>
    </w:p>
    <w:p w14:paraId="345CD458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6829 SPRINGMONT DRIVE</w:t>
      </w:r>
    </w:p>
    <w:p w14:paraId="684AF741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ELK GROVE, CA 95758</w:t>
      </w:r>
    </w:p>
    <w:p w14:paraId="1EFC56CD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707-527-2002</w:t>
      </w:r>
    </w:p>
    <w:p w14:paraId="519AB650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750EB9C" w14:textId="3410B156" w:rsidR="00F351CE" w:rsidRPr="00B1475E" w:rsidRDefault="00F351CE" w:rsidP="00F351C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2020 WINNEBAGO MINNIE WINNIE 31K</w:t>
      </w:r>
    </w:p>
    <w:p w14:paraId="366BA3A1" w14:textId="7CC1D184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VALUE: $</w:t>
      </w:r>
      <w:r>
        <w:rPr>
          <w:rFonts w:ascii="Arial" w:eastAsia="Times New Roman" w:hAnsi="Arial" w:cs="Arial"/>
          <w:color w:val="222222"/>
        </w:rPr>
        <w:t>120’000</w:t>
      </w:r>
    </w:p>
    <w:p w14:paraId="5A7116CD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F84A2F8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NEED FULL COVERAGE - COMP, COLLISION, AND LIABILITY</w:t>
      </w:r>
    </w:p>
    <w:p w14:paraId="5B4C4ECA" w14:textId="77777777" w:rsidR="00F351CE" w:rsidRPr="00F351CE" w:rsidRDefault="00F351CE" w:rsidP="00F351CE">
      <w:pPr>
        <w:rPr>
          <w:rFonts w:ascii="Times New Roman" w:eastAsia="Times New Roman" w:hAnsi="Times New Roman" w:cs="Times New Roman"/>
        </w:rPr>
      </w:pPr>
      <w:r w:rsidRPr="00B1475E">
        <w:rPr>
          <w:rFonts w:ascii="Arial" w:eastAsia="Times New Roman" w:hAnsi="Arial" w:cs="Arial"/>
          <w:color w:val="222222"/>
        </w:rPr>
        <w:t>VIN# </w:t>
      </w:r>
      <w:r w:rsidRPr="004D74CA">
        <w:rPr>
          <w:rFonts w:ascii="Times New Roman" w:eastAsia="Times New Roman" w:hAnsi="Times New Roman" w:cs="Times New Roman"/>
        </w:rPr>
        <w:t>1FDXE4FS4KDC21222</w:t>
      </w:r>
    </w:p>
    <w:p w14:paraId="11A1EA77" w14:textId="197774ED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AC8FA8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THANKS,</w:t>
      </w:r>
    </w:p>
    <w:p w14:paraId="760FCAE3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E762C5" w14:textId="77777777" w:rsidR="00F351CE" w:rsidRPr="00B1475E" w:rsidRDefault="00F351CE" w:rsidP="00F351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BREWER</w:t>
      </w:r>
    </w:p>
    <w:p w14:paraId="0CBF62B8" w14:textId="77777777" w:rsidR="00D458BF" w:rsidRPr="00D458BF" w:rsidRDefault="00D458BF" w:rsidP="00D458BF">
      <w:pPr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D458BF">
        <w:rPr>
          <w:rFonts w:ascii="Times New Roman" w:eastAsia="Times New Roman" w:hAnsi="Times New Roman" w:cs="Times New Roman"/>
          <w:b/>
          <w:bCs/>
          <w:sz w:val="33"/>
          <w:szCs w:val="33"/>
          <w:bdr w:val="none" w:sz="0" w:space="0" w:color="auto" w:frame="1"/>
        </w:rPr>
        <w:t>How does insurance work with an RV rental? What do I need to have?</w:t>
      </w:r>
    </w:p>
    <w:p w14:paraId="253AD36F" w14:textId="77777777" w:rsidR="00D458BF" w:rsidRPr="00D458BF" w:rsidRDefault="00D458BF" w:rsidP="00D458BF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Most insurance companies will cover you through your own vehicle insurance policy, either for free or at a nominal cost.</w:t>
      </w:r>
      <w:r w:rsidRPr="00D458BF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You must have full coverage for collision, comprehensive, and liability that extends to your rental if you will be providing a binder/certificate.</w:t>
      </w:r>
      <w:r w:rsidRPr="00D458BF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We will provide you with the specifics of the unit, and your agent must then provide us with a binder or certificate of insurance naming the year, make, model, and Vin. number of the RV, as well as naming us an additionally insured.</w:t>
      </w:r>
    </w:p>
    <w:p w14:paraId="5CCE11B4" w14:textId="77777777" w:rsidR="00D458BF" w:rsidRPr="00D458BF" w:rsidRDefault="00D458BF" w:rsidP="00D458BF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If your insurance will not cover the vehicle, you can purchase insurance from us. Average cost is approximately $22-$29 per day for motorhomes. Travel trailers are </w:t>
      </w:r>
      <w:proofErr w:type="gramStart"/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insured</w:t>
      </w:r>
      <w:proofErr w:type="gramEnd"/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 and no additional insurance is required. </w:t>
      </w:r>
    </w:p>
    <w:p w14:paraId="688A120F" w14:textId="77777777" w:rsidR="00D458BF" w:rsidRPr="00D458BF" w:rsidRDefault="00D458BF" w:rsidP="00D458BF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D458BF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Insurance companies that provide coverage: AAA, Allstate, State Farm, Liberty Mutual, USAA, and 21st Century.</w:t>
      </w:r>
    </w:p>
    <w:p w14:paraId="180F9CF1" w14:textId="77777777" w:rsidR="009F0A59" w:rsidRDefault="004D74CA"/>
    <w:sectPr w:rsidR="009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20A5"/>
    <w:multiLevelType w:val="multilevel"/>
    <w:tmpl w:val="44E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60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CE"/>
    <w:rsid w:val="00035D65"/>
    <w:rsid w:val="004D74CA"/>
    <w:rsid w:val="00C90783"/>
    <w:rsid w:val="00D458BF"/>
    <w:rsid w:val="00F3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158F"/>
  <w15:chartTrackingRefBased/>
  <w15:docId w15:val="{B4D8DBEB-4DDC-1547-8EEC-5F1369A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CE"/>
  </w:style>
  <w:style w:type="paragraph" w:styleId="Heading3">
    <w:name w:val="heading 3"/>
    <w:basedOn w:val="Normal"/>
    <w:link w:val="Heading3Char"/>
    <w:uiPriority w:val="9"/>
    <w:qFormat/>
    <w:rsid w:val="00D458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8B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8">
    <w:name w:val="font_8"/>
    <w:basedOn w:val="Normal"/>
    <w:rsid w:val="00D458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3</cp:revision>
  <dcterms:created xsi:type="dcterms:W3CDTF">2021-07-21T02:35:00Z</dcterms:created>
  <dcterms:modified xsi:type="dcterms:W3CDTF">2022-03-23T18:19:00Z</dcterms:modified>
</cp:coreProperties>
</file>