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rPr>
        <w:t>독일 주간 정세 동향 (2.7.-2.13.)</w:t>
      </w:r>
    </w:p>
    <w:p>
      <w:r>
        <w:rPr>
          <w:rFonts w:ascii="Malgun Gothic" w:hAnsi="Malgun Gothic"/>
        </w:rPr>
        <w:t>작성자: 주 독일 대사관(정무)</w:t>
      </w:r>
    </w:p>
    <w:p>
      <w:r>
        <w:rPr>
          <w:rFonts w:ascii="Malgun Gothic" w:hAnsi="Malgun Gothic"/>
        </w:rPr>
        <w:t>작성일자: 2026-02-13</w:t>
      </w:r>
    </w:p>
    <w:p/>
    <w:p>
      <w:r>
        <w:rPr>
          <w:rFonts w:ascii="Malgun Gothic" w:hAnsi="Malgun Gothic"/>
        </w:rPr>
        <w:t>독일 주간 정세 및 안보테러 동향(2.7.-2.13.)※ 아래 내용은 독일 주요 기관 발표 및 언론 동향 등을 종합한 것으로 주독일대사관의 입장 또는 해석과는 관계가 없음을 알려드립니다.1​국내정세가. 메르켈 전 연방 총리, 기민/기사 연합의 차기 연방 대통령 후보군으로 거명 ㅇ 현 슈타인마이어 대통령(2027.3.18. 퇴임 예정)의 후임으로 기민/기사 연합 내 메르켈 전 연방 총리(기민당), 프린 교육‧가족‧노인‧여성‧청소년부 장관(기민당), 클뢰크너 연방하원 의장(기민당), 아이그너 바이에른 주의회 의장(기사당) 등이 거론되고 있음.    - 기민/기사연합은 슈타인마이어 대통령이 사민당 추천 후보로 당선, 재선까지 성공한 만큼, 차기 대통령은 기민/기사연합 후보가 당선되어야 한다는 입장    - 동 후보들이 모두 여성인 가운데 메르츠 총리(기민당)는 독일도 여성이 의전 서열 1위 대통령으로 선출될 시기가 되었다는 입장을 표명 ㅇ 메르켈 전 총리 측은 차기 대통령 출마설에 대해 부인하고 있으나, 일부 언론은 선거를 1년 여 앞둔 시점에 물망에 오른 후보가 당선된 전례가 없는 만큼 일단 부인하는 것일 수 있다고 해석함.     - 프린 장관은 당선 시 최초의 여성 대통령이자 최초 유대계 대통령이라는 두 가지 의미를 갖는다는 의미가 있고, 클뢰크너 의장은 단호하고 적극적인 면모가 돋보이나, 이로 인해 종종 불필요한 논쟁을 야기하는 측면도 있다는 평가     - 기사당 소속인 아이그너 주의회 의장은 현 정부 출범 직후부터 유력한 차기 대통령 후보로 거론되었으나, 이 경우 죄더 기사당 대표의 차기 총리 야심을 좌절시키는 것을 의미하는 만큼 기민당과 기사당 간 마찰이 우려 ㅇ 차기 대통령은 현 대통령 임기 종료 전 30일 전인 2027.2월 중순 연방하원 의원(현 기준 600명 전원) 및 주의회 의원(600명 선발)으로 구성되는 연방총회(Bundesversammlung)에서 선출되는 만큼, 올해 치러지는 5개 연방주 주의회 선거 결과가 크게 영향을 끼칠 것으로 전망됨.     ㅇ 한편, 사민당은 자당 추천 후보군을 아직 거명하지 않았지만, 내부적으로는(당내 단체인 ‘사민 여성’등) 여성 후보 지명을 강력히 요구 중임.  ㅇ 우익포퓰리스 정당인 독일대안당 추천 후보의 연방대통령 당선 가능성은 현재 전무하나, 5개 연방주 의회 진출 독일대안당 소속 의원 수가 늘어날 경우 연방총회에도 다수가 참여하면서 대통령 선거에 영향력이 커질 가능성도 존재함.나. 클뢰크너 연방하원 의장, 가자지구 방문(2.12.) ㅇ 클뢰크너 연방하원 의장은 오하나 크네세트(이스라엘 국회) 의장 초청으로 2.10. 이스라엘을 방문하였으며, 이스라엘-하마스 간 휴전 발효(2025.1.15.)후 독일 정치인으로서는 처음으로 2.12. 이스라엘 방위군(IDF)의 경호 하에 가지지구를 시찰함.    ※ 언론 보도에 따르면 독일 외교부는 클뢰크너 의장의 가자지구 방문을 만류했으나 의장 본인이 이스라엘 국회에 요청하여 가자지구를 방문함에 따라 불쾌감을 표시한 것으로 전언 ㅇ 클뢰크너 의장은 가자 주민들의 인도적 상황 개선을 촉구하고 인도주의적 지원은 정치적 타협의 산물이 아닌 도덕적 의무라고 강조하였으나 가자지구 내 팔레스타인 주민들을 직접 만나지는 않았음.     - 브란트너 녹색당 공동대표는 클뢰크너 의장이 가자 주민과 만나지 않은 사실을 지적하면서 현지 사정을 직접 파악하겠다는 선한 의도와 달리 현지 주민을 외면한 것은 이스라엘 측의 일방적 상황인식을 받아들임에 다름없다고 비판     - 상기 방문 전부터 공식 일정에 팔레스타인 대표와의 회동을 포함시키지 않았음을 지적한 아메토비치 사민당 외교정책 원내 대변인은 이러한 일정은 부정적인 신호라고 비판하였으나, 이번 이스라엘 방문에 동행한 드로스만 독-이스라엘 의원 친선협회 회장(사민당)은 가자지구 방문을 환영다. 메르켈 전 연방 총리, 기민당 전당대회 참석 예정 (2.10.) ㅇ 메르켈 전 총리(기민당)는 정계 은퇴(2019.12월) 후 정치 현안 관련 당 행사에는 참석하지 않겠다는 선언을 지켜왔으나, 오는 2.20.-21. 슈투트가르트에서 열리는 기민당 전당대회에 참석 의사를 밝힘.    - 이에 대해 기민당은 대외적으로는 바덴-뷔르템베르크주(3.8.)와 라인란트-팔츠 주(3.22.) 선거를 앞 둔 시점에서 메르켈 전 총리의 전당대회 참석이 당의 결속력을 보여줄 수 있다며 환영하고 있으나, 내부적으로는 당 대표 선거날인 2일차(2.20.)에만 참석한다는 점에서 메르츠 총리가 주인공이 되어야 할 행사*에서 관심을 자신에게 돌리려는 의도가 아니냐는 우려**도 제기되고 있는 것으로 전언         * 메르츠 총리는 2.20. 전당대회에서 기민당 당대표 3선에 도전       ** 2002년 당시 메르켈 기민당 대표가 기민/기사연합 원내대표 겸직을 위해, 메르츠 당시 원내대표를 부대표로 강등시킨 것이 결국 메르츠 총리의 정계은퇴(2009년, 2018년 복귀)로 이어지면서 두 정치인 간 불화가 지속된바, 메르켈 총리의 등장이 메르츠 총리의 당대표 재선에 부정적인 영향을 끼칠 수 있다는 우려가 존재 라. 독일대안당 주당위 인사들 및 크루팔라 당대표의 가족 채용 의혹(2.8.-2.12.) ㅇ 독일대안당 작센-안할트 주당위원회 정치인들이 동료 정치인 사무실에 직계 가족을 취직시켜(일명 교차채용) 세비로 급여를 받게 했음이 제2공영방송 ZDF와 주간신문 ‘디차이트’지의 공동 취재로 알려진(2.6.) 이후 유사 사례가 추가 확인되고 심지어 중앙당의 크루팔라 공동대표까지 연루되었음이 드러남.     - 의혹 초기에는 라우쉬 주의원*에게 집중된 반면, 작센-안할트 주의회 선거(9.8.) 주총리 후보인 지그문트 의원**의 경우는 별다른 주목을 받지 못하였으나,     * 부인, 여동생(3명), 남동생, 동서 등을 원내교섭단체 사무실, 원내대표실, 연방하원 의원 사무실 등에 전방위적으로 취업    ** 부친이 같은 당 소속 슈미트 연방하원 의원 사무실에 근무하며 월 7,725 유로 급여를 수령 중 / 의원이 직계 가족을 본인 사무실 직원으로 채용하는 것은 불법이나, 동료 정치인의 사실에 취업시키는 것을 법적으로 제재하는 수단은 별무    - 2.10. 라이하르트 주당위원장(직계 가족 2명, 부위원장의 부인 등) 및 다수의 주의원 가족 관련 보도가 이어지자 이러한 채용 비리가 작센-안할트 주당위 차원에서 조직적으로 이루어졌다는 의혹이 확대  ㅇ 이후 크루팔라 공동대표가 당 동료인 쿠너르트 작센주 의원의 부인을 2017년 자신의 지역구 소재 민원사무실에 채용된 사실이 보도(2.11., MDR 탐사보도)되면서 이와 같은 채용 비리가 독일 대안당의 작센-안할트 당위원회를 넘어 당대표도 연루된 것으로 알려지면서 논란이 증폭되고 있음.    - 앞서 폭로된 교차채용이 유권자 정서에 반하는 상황임을 인정했던 크루팔라 대표는 자신과 관련된 보도에 대해 쿠너르트가 주의원에 당선된 것은 2019년이나 자신이 그 부인을 채용한 것은 2017년이라면서 교차채용을 부인     - 그러나 언론은 쿠너르트가 부친과 함께 주의원에 당선된 것은 2019년이나, 그 전까지 크루팔라 의원 사무실에 근무했고, 2017년 총선 선거 유세를 적극 도왔다면서, 쿠너르트 의원의 부인이 크루팔라 대표 사무실에 채용된 것이 총선 직후임으로 미루어 포상 채용이었을 가능성이 있다고 보도 마. 정부, 주요국 대사 순환보직 발령에서 주우크라이나 대사 후임은 미지명(2.11.) ㅇ 바데풀 외교부 장관(기민당)이 상정한 최고위급(B-9) 대사 보직 순환案이 내각회의를 거쳐 아래와 같이 최종 결정됨.    - ①그라프 람스도르프 주러시아 대사는 주이스라엘 대사, ②폰 괴체 주멕시코 대사는 주러시아 대사, ③아커만 주인도 대사는 주중국 대사, ④플로어 주중국 대사는 주브라질대사, ⑤톰스 주우크라이나 대사는 주스페인대사, ⑥비크 국방부 정책국장은 주인도대사로 결정되었으며 아그레망 절차를 거쳐 하계 부임 예정 ㅇ 브루거 녹색당 원내부대표는 정부가 주우크라이나 대사의 후임자를 내정하지 않은 것은 독일 정부가 우크라이나에 우선순위를 두고 있지 않음을 방증한다고 비판함.       ※ 주재국 언론은 이번 인사 이동에서 톰스 주우크라이나 대사는 2025.9월 부임하였으나 5개월여 만에 주스페인 대사로 발령된 점을 특이 사항으로 보도함.2대외 정세가. 뮌헨안보회의(MSC), 2026년 MSC Report 발간 ㅇ 뮌헨안보회의 사무국측은 제62차 회의를 앞둔 2.9.(월) "파괴의 국면에서(Under Destruction)" 제하 뮌헨안보보고서(Munich Security Report 2026)를 발표, 현 국제정세 분석 및 대응 방향을 아래와 같이 제시함.    - 트럼프 미 대통령을 필두로 하는 파괴적 정치(wrecking-ball politics)의 확산으로 전후 국제질서는 규칙에 기반한 협력이 아닌 강대국 정치가 부상하는 구조적 전환 국면에 처해 있음. 이러한 변화는 유럽 지역과 인태지역의 안보환경, 글로벌 무역, 개발협력 및 인도적 지원 분야에 심대한 영향을 끼치고 있음.    - 기존 규칙 기반의 국제질서를 유지하려는 행위자들은 파괴적 정책에 방관자로 남을 경우 강대국 정치에 휘둘리며 기존 규칙 및 제도의 붕괴를 맞이하게 될 것인바, 파괴적 정책의 부정적 영향 완화 및 미국 리더십 의존도 축소를 위한 대안적 협력 모델을 모색하고 있음.    - 각국은 대외적으로 자국의 전략적 역량 강화에 대한 대규모 투자 및 긴밀한 협력을 통해 대응할 필요가 있으며, 국내 정치적으로 개혁과 정책 전환 가능성과 동 개혁이 국민의 변화 요구에 부합하는 더 나은 대응이라는 점을 입증해야 할 것임. ㅇ 한편, 동 보고서는 인태지역 내 권력이동과 안보 환경 악화에 대한 역내 국가들의 대응 동향을 분석하면서 한국의 국방비 증액(GDP 대비 현행 2.3%를 2035년 3.5%로 증액 계획)을 언급함.    ※ 아울러 2025년 국군의 날 대통령님 기념사 중 "(우리는) 갈등과 대립이 격화되는 각자도생의 시대로 진입하고 있습니다. 대한민국의 평화와 번영을 위해서는 누구에게도 의존할 것이 아니라 우리 스스로의 힘을 더욱 키워야 합니다"를 인용나. 독일-중앙아 5개국*(C5+1) 외교장관회의 개최(2.11.)   * 우즈베키스탄, 타지키스탄, 투르크메니스탄, 카자흐스탄, 키르키스스탄 ㅇ 바데풀 외교장관은 2.11(수) 중앙아 5개국과의 외교장관회의를 개최하고, △에너지 다변화, △원자재 안보, △기후변화 대응, △대러제재 회피 방지 조치 등에 대해 논의함.    - 금번 회의는 2023년(베를린 및 2024년(아스타나) 개최된 독일-중앙아시아 5개국 정상회의의 이행 성격으로, EU 중앙아 특임관도 참여    ※ 바데풀 장관은 동 회의 계기 각국 장관들과의 양자 회담을 갖고 독일경제동방위원회(Ost-Ausschuss der deutschen Wirtschaft)가 주관하는 경제 포럼에 참석       -독일경제동방위원회는 1952년 독일-중유럽, 동유럽, 중앙아시아 간 경제관계 함양을 위해 설립된 독일 대외무역협회로서 독일 주요 기업 400개사가 참여 ㅇ 동 회의 계기 C5+1 외교장관 베를린 선언을 채택, 정치・경제・안보・국가기반시설・교육 등 분야에서의 전면적 협력 강화 및 향후 고위급 대화 심화에 합의함.    - 특히 △EU-중앙아시아 협회, △국제법 및 UN 헌장 존중, △우크라이나의 공정하고 지속가능한 평화 필요성, △아프가니스탄 인권 문제, △대러 제재 회피 방지 협력*을 재확인      * EU 집행위가 동 제재를 우회 혐의로 키르키스스탄에 대한 제재를 검토하고 있는 가운데 바데풀 장관은 대러 제재를 우회하지 말 것과 제재 회피 대응 노력을 강화해 나갈 것을 강조하며 동 사안 관련 EU와의 긴밀한 협력을 요청    - 경제 개발 관련 △무역투자 확대, △재생 에너지 및 수소 에너지 협력, △원자재, △Green Central Asia 이니셔티브를 통한 기후환경 협력에 합의     - 아울러 독일측은 EU 글로벌 게이트웨이 이니셔티브와 연계하여 독일 기업의 중앙아 인프라 사업 참여 및 EU-중앙아 연결성 강화에 협력해 나가기로 합의 다. 독일 국민 65%, 미국을 향후 최대 세계평화 위협 국가로 인식 ㅇ 2.9.(월) 발표된 독일 내 여론조사*에 따르면, 응답자의 65%가 미국을 세계 평화를 가장 위협하는 국가로 인식하는 것으로 나타남.     * 전략 및 지도력 함양 센터(Zentrum für Strategie und Höhere Führung)의 의뢰로 Allensbach-Institut가 실시    - 이는 2024년 24%, 2025년 46%를 상회하는 수치이며, 러시아를 세계평화를 최대로 위협하는 국가로 선택한 응답자는 81%, 중국이라는 응답자는 46%  ㅇ 한편, 유럽 내 NATO 회원국이 공격을 받을 경우 미국이 군사적 지원을 할 것으로 생각하는지를 묻는 질문에 32%만이 동의, 35%는 지원하지 않을 것, 33%가 무응답으로 집계됨.라. 독일의 NATO의 주요 직책 담당 증가(미국보다 더 많은 직책 담당)  ㅇ 독일 dpa 통신사는 2.10.(화) NATO 소식통을 인용하여 트럼프 미 대통령의 NATO 내 유럽의 책임 분담 확대 요구에 따른 재조정 결과 독일이 NATO 지휘부 내 미국보다 더 많은 직책을 담당하게 되었다고 보도함.    - 단, 미국이 NATO 유럽연합군 최고사령관(SACEUR)직을 유지하는 가운데, NATO 내 2개의 유럽 지역 지휘권을 이탈리아 및 영국으로 이양하면서 육해공 3개 작전 사령부*를 담당       * 작전사령부는 남부 및 북부 사령부보다 계급상 낮으나 군사 작전시 막대한 책임을 담당하는 바, 미군의 NATㅇ 실질적 지휘권이 유지되는 것으로 평가되며, 이탈리아 해군 대장 출신인 드라고네 NATO 군사위원장은 미국의 SACEUR직 유지는 미국의 강력한 NATO 참여를 재확인하는 것이라고 평가 ㅇ 동 보도와 관련, 뮐러 국방부 대변인은 2.11.(수) 연방정부 정례 브리핑시 현시점에 구체 직책을 확인하거나 관련 자료를 발표할 수는 없다면서도 독일이 NATO의 유럽 동부, 북부, 북동부 전선에서의 참여를 확대하고 있으며 구체 내용은 NATO 내 조율 및 최종 확정 이후 발표하게 될 것이라고 언급 ※ 한편, 피스토리우스 독일 국방장관은 2.11. NATO국방장관 회의 참석시 독일 정부는 브로이어(Carsten Breuer) 연방군 제17대 총사령관을 NATO 군사위원회 위원장 후보로 지명한다고 발표3안보 테러 동향가. 외교부, 이라크 내 독일 국적 IS 포로에 대한 영사 조력 제공 준비 ㅇ AFP 통신 보도(2.12.)에 따르면 현재 이라크 내 27명의 독일국적 IS 포로가 구금되어 있는 가운데 독일 외교부는 독일 시민이 이라크 내 구속 기소될 경우* 주이라크 대사관을 통해 영사조력을 제공을 계획임.    * 시리아에 수감되어 있던 IS 조직원은 그간 쿠르드족이 관리하였으나 시리아 내 쿠르드족과 시리아 정부군 간의 무력 충돌로 미군에 의해 이라크로 이송        - 독일 외교부는 동 건에 대해 알고 있었으나 이송 과정에는 관여하지 않은 것으로 전언나. 독일 철도청(DB), 열차 승무원 피격 사망 사건 대응 안전 회의 개최 예정 ㅇ 독일 철도청은 최근(2.4.) 라인란트-팔츠州에서 열차 승무원에 대한 무임승객의 폭행치사 사건이 발생한 이후 철도 직원 보호 강화를 위해 (주정부 차원의 논의에 이어) 연방교통부 장관, DB CEO 및 노조가 참여하는 연방차원의 안전회의를 개최할 예정임.    - 독일 기관사 노조(GDL)는 2인 1조 근무를 위한 인력 증원 및 경호 강화를 요구  ※ 라인란트-팔츠주는 철도 직원 보호를 위한 바디캠 구입 등에 필요한 수백만 유로 규모의 예산 책정 계획을 기발표.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