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A50" w:rsidRDefault="00A61A50" w:rsidP="00A61A50">
      <w:pPr>
        <w:shd w:val="clear" w:color="auto" w:fill="FFFFFF"/>
        <w:bidi w:val="0"/>
        <w:spacing w:after="0" w:line="240" w:lineRule="auto"/>
        <w:jc w:val="center"/>
        <w:outlineLvl w:val="0"/>
        <w:rPr>
          <w:rFonts w:ascii="Helvetica" w:eastAsia="Times New Roman" w:hAnsi="Helvetica" w:cs="Helvetica"/>
          <w:b/>
          <w:bCs/>
          <w:kern w:val="36"/>
          <w:sz w:val="36"/>
          <w:szCs w:val="36"/>
        </w:rPr>
      </w:pPr>
      <w:hyperlink r:id="rId4" w:history="1">
        <w:r w:rsidRPr="00A61A50">
          <w:rPr>
            <w:rFonts w:ascii="Helvetica" w:eastAsia="Times New Roman" w:hAnsi="Helvetica" w:cs="Helvetica"/>
            <w:b/>
            <w:bCs/>
            <w:kern w:val="36"/>
            <w:sz w:val="36"/>
            <w:u w:val="single"/>
          </w:rPr>
          <w:t>Summary document of team spirit</w:t>
        </w:r>
      </w:hyperlink>
    </w:p>
    <w:p w:rsidR="00A61A50" w:rsidRDefault="00A61A50" w:rsidP="00A61A50">
      <w:pPr>
        <w:shd w:val="clear" w:color="auto" w:fill="FFFFFF"/>
        <w:bidi w:val="0"/>
        <w:spacing w:after="0" w:line="240" w:lineRule="auto"/>
        <w:jc w:val="center"/>
        <w:outlineLvl w:val="0"/>
        <w:rPr>
          <w:rFonts w:ascii="Helvetica" w:eastAsia="Times New Roman" w:hAnsi="Helvetica" w:cs="Helvetica" w:hint="cs"/>
          <w:b/>
          <w:bCs/>
          <w:kern w:val="36"/>
          <w:sz w:val="36"/>
          <w:szCs w:val="36"/>
          <w:u w:val="single"/>
          <w:rtl/>
        </w:rPr>
      </w:pPr>
      <w:r w:rsidRPr="00A61A50">
        <w:rPr>
          <w:rFonts w:ascii="Helvetica" w:eastAsia="Times New Roman" w:hAnsi="Helvetica" w:cs="Helvetica" w:hint="cs"/>
          <w:b/>
          <w:bCs/>
          <w:kern w:val="36"/>
          <w:sz w:val="36"/>
          <w:szCs w:val="36"/>
          <w:u w:val="single"/>
          <w:rtl/>
        </w:rPr>
        <w:t>מסמך סיכום רוח צוות</w:t>
      </w:r>
    </w:p>
    <w:p w:rsidR="00A61A50" w:rsidRDefault="00A61A50" w:rsidP="00A61A50">
      <w:pPr>
        <w:shd w:val="clear" w:color="auto" w:fill="FFFFFF"/>
        <w:bidi w:val="0"/>
        <w:spacing w:after="0" w:line="240" w:lineRule="auto"/>
        <w:jc w:val="center"/>
        <w:outlineLvl w:val="0"/>
        <w:rPr>
          <w:rFonts w:ascii="Helvetica" w:eastAsia="Times New Roman" w:hAnsi="Helvetica" w:cs="Helvetica"/>
          <w:b/>
          <w:bCs/>
          <w:kern w:val="36"/>
          <w:sz w:val="36"/>
          <w:szCs w:val="36"/>
          <w:u w:val="single"/>
          <w:rtl/>
        </w:rPr>
      </w:pPr>
    </w:p>
    <w:p w:rsidR="00A61A50" w:rsidRDefault="00A61A50" w:rsidP="00A61A50">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כעת, לאחר סיום הפרויקט, אפשר להגדיר את עבודתנו כהצלחה וכתוצאה מכך, באופן ברור, גם מורל הצוות.</w:t>
      </w:r>
      <w:r w:rsidR="00367CF7">
        <w:rPr>
          <w:rFonts w:ascii="Helvetica" w:eastAsia="Times New Roman" w:hAnsi="Helvetica" w:cs="Helvetica"/>
          <w:kern w:val="36"/>
          <w:sz w:val="24"/>
          <w:szCs w:val="24"/>
        </w:rPr>
        <w:t xml:space="preserve"> </w:t>
      </w:r>
      <w:r w:rsidR="00367CF7">
        <w:rPr>
          <w:rFonts w:ascii="Helvetica" w:eastAsia="Times New Roman" w:hAnsi="Helvetica" w:cs="Helvetica" w:hint="cs"/>
          <w:kern w:val="36"/>
          <w:sz w:val="24"/>
          <w:szCs w:val="24"/>
          <w:rtl/>
        </w:rPr>
        <w:t>כך</w:t>
      </w:r>
    </w:p>
    <w:p w:rsidR="00367CF7" w:rsidRDefault="00367CF7" w:rsidP="00367CF7">
      <w:pPr>
        <w:shd w:val="clear" w:color="auto" w:fill="FFFFFF"/>
        <w:bidi w:val="0"/>
        <w:spacing w:after="0" w:line="240" w:lineRule="auto"/>
        <w:jc w:val="right"/>
        <w:outlineLvl w:val="0"/>
        <w:rPr>
          <w:rFonts w:ascii="Helvetica" w:eastAsia="Times New Roman" w:hAnsi="Helvetica" w:cs="Helvetica"/>
          <w:kern w:val="36"/>
          <w:sz w:val="24"/>
          <w:szCs w:val="24"/>
          <w:rtl/>
        </w:rPr>
      </w:pPr>
    </w:p>
    <w:p w:rsidR="00367CF7" w:rsidRDefault="00367CF7" w:rsidP="00A61A50">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מטרותינו מתחילת הפרויקט היו, פרט לעבודה המקצועית וסיום המוצר בהצלחה, לעבוד כיחידים וכצוות, ובנוסף, לתרום כל אחד מהידע שלו לכלל ולהתפתחות הפרויקט והרחבת הידע המקצועי אצל שאר חברי הצוות, דבר שיוביל להשיג מצוינות ביצועית.</w:t>
      </w:r>
    </w:p>
    <w:p w:rsidR="00367CF7" w:rsidRDefault="00367CF7" w:rsidP="00367CF7">
      <w:pPr>
        <w:shd w:val="clear" w:color="auto" w:fill="FFFFFF"/>
        <w:bidi w:val="0"/>
        <w:spacing w:after="0" w:line="240" w:lineRule="auto"/>
        <w:jc w:val="right"/>
        <w:outlineLvl w:val="0"/>
        <w:rPr>
          <w:rFonts w:ascii="Helvetica" w:eastAsia="Times New Roman" w:hAnsi="Helvetica" w:cs="Helvetica"/>
          <w:kern w:val="36"/>
          <w:sz w:val="24"/>
          <w:szCs w:val="24"/>
          <w:rtl/>
        </w:rPr>
      </w:pPr>
    </w:p>
    <w:p w:rsidR="00367CF7" w:rsidRDefault="00367CF7" w:rsidP="00367CF7">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 xml:space="preserve">במשך כל הפרויקט התקשורת בין חברי הצוות הייתה גבוהה, והעובדה שאנו חברים רק תרמה לכך. </w:t>
      </w:r>
    </w:p>
    <w:p w:rsidR="000A4494" w:rsidRDefault="000A4494" w:rsidP="000A4494">
      <w:pPr>
        <w:shd w:val="clear" w:color="auto" w:fill="FFFFFF"/>
        <w:bidi w:val="0"/>
        <w:spacing w:after="0" w:line="240" w:lineRule="auto"/>
        <w:jc w:val="right"/>
        <w:outlineLvl w:val="0"/>
        <w:rPr>
          <w:rFonts w:ascii="Helvetica" w:eastAsia="Times New Roman" w:hAnsi="Helvetica" w:cs="Helvetica"/>
          <w:kern w:val="36"/>
          <w:sz w:val="24"/>
          <w:szCs w:val="24"/>
          <w:rtl/>
        </w:rPr>
      </w:pPr>
    </w:p>
    <w:p w:rsidR="00367CF7" w:rsidRDefault="00367CF7" w:rsidP="00367CF7">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שיתוף הפעולה החיובי הי</w:t>
      </w:r>
      <w:r w:rsidR="000A4494">
        <w:rPr>
          <w:rFonts w:ascii="Helvetica" w:eastAsia="Times New Roman" w:hAnsi="Helvetica" w:cs="Helvetica" w:hint="cs"/>
          <w:kern w:val="36"/>
          <w:sz w:val="24"/>
          <w:szCs w:val="24"/>
          <w:rtl/>
        </w:rPr>
        <w:t>ה מהרגע הראשון</w:t>
      </w:r>
      <w:r>
        <w:rPr>
          <w:rFonts w:ascii="Helvetica" w:eastAsia="Times New Roman" w:hAnsi="Helvetica" w:cs="Helvetica" w:hint="cs"/>
          <w:kern w:val="36"/>
          <w:sz w:val="24"/>
          <w:szCs w:val="24"/>
          <w:rtl/>
        </w:rPr>
        <w:t xml:space="preserve">, והעובדה שלכל אחד מבין חברי הצוות זהו הפעם הראשונה בו הוא עובד על מוצר מההתחלה </w:t>
      </w:r>
      <w:r>
        <w:rPr>
          <w:rFonts w:ascii="Helvetica" w:eastAsia="Times New Roman" w:hAnsi="Helvetica" w:cs="Helvetica"/>
          <w:kern w:val="36"/>
          <w:sz w:val="24"/>
          <w:szCs w:val="24"/>
          <w:rtl/>
        </w:rPr>
        <w:t>–</w:t>
      </w:r>
      <w:r>
        <w:rPr>
          <w:rFonts w:ascii="Helvetica" w:eastAsia="Times New Roman" w:hAnsi="Helvetica" w:cs="Helvetica" w:hint="cs"/>
          <w:kern w:val="36"/>
          <w:sz w:val="24"/>
          <w:szCs w:val="24"/>
          <w:rtl/>
        </w:rPr>
        <w:t xml:space="preserve"> כמו חשיבה ו</w:t>
      </w:r>
      <w:r w:rsidR="000A4494">
        <w:rPr>
          <w:rFonts w:ascii="Helvetica" w:eastAsia="Times New Roman" w:hAnsi="Helvetica" w:cs="Helvetica" w:hint="cs"/>
          <w:kern w:val="36"/>
          <w:sz w:val="24"/>
          <w:szCs w:val="24"/>
          <w:rtl/>
        </w:rPr>
        <w:t>פיתוח הרעיון עד ממש לכתיבת קוד, רק תרמה למוטיבציה הגבוהה במשך כל הפרויקט.</w:t>
      </w:r>
    </w:p>
    <w:p w:rsidR="000A4494" w:rsidRDefault="000A4494" w:rsidP="000A4494">
      <w:pPr>
        <w:shd w:val="clear" w:color="auto" w:fill="FFFFFF"/>
        <w:bidi w:val="0"/>
        <w:spacing w:after="0" w:line="240" w:lineRule="auto"/>
        <w:jc w:val="right"/>
        <w:outlineLvl w:val="0"/>
        <w:rPr>
          <w:rFonts w:ascii="Helvetica" w:eastAsia="Times New Roman" w:hAnsi="Helvetica" w:cs="Helvetica"/>
          <w:kern w:val="36"/>
          <w:sz w:val="24"/>
          <w:szCs w:val="24"/>
          <w:rtl/>
        </w:rPr>
      </w:pPr>
    </w:p>
    <w:p w:rsidR="000A4494" w:rsidRDefault="000A4494" w:rsidP="000A4494">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 xml:space="preserve">החשיבה המשותפת, הפיתוח והעבודה על הפרויקט בשיתוף, הוציאה מכל אחד את המיטב, כל אחד בתחומו. עובדה זו העלתה באופן תמידי את הרף אליו כיוונו , וכך גם המוצר הסופי יצא בצורה הכי טובה שיכולנו </w:t>
      </w:r>
      <w:r>
        <w:rPr>
          <w:rFonts w:ascii="Helvetica" w:eastAsia="Times New Roman" w:hAnsi="Helvetica" w:cs="Helvetica"/>
          <w:kern w:val="36"/>
          <w:sz w:val="24"/>
          <w:szCs w:val="24"/>
          <w:rtl/>
        </w:rPr>
        <w:t>–</w:t>
      </w:r>
      <w:r>
        <w:rPr>
          <w:rFonts w:ascii="Helvetica" w:eastAsia="Times New Roman" w:hAnsi="Helvetica" w:cs="Helvetica" w:hint="cs"/>
          <w:kern w:val="36"/>
          <w:sz w:val="24"/>
          <w:szCs w:val="24"/>
          <w:rtl/>
        </w:rPr>
        <w:t xml:space="preserve"> כמובן במסגרת הזמן שהיה לנו במשך הסמסטר.</w:t>
      </w:r>
    </w:p>
    <w:p w:rsidR="000A4494" w:rsidRDefault="000A4494" w:rsidP="000A4494">
      <w:pPr>
        <w:shd w:val="clear" w:color="auto" w:fill="FFFFFF"/>
        <w:bidi w:val="0"/>
        <w:spacing w:after="0" w:line="240" w:lineRule="auto"/>
        <w:jc w:val="right"/>
        <w:outlineLvl w:val="0"/>
        <w:rPr>
          <w:rFonts w:ascii="Helvetica" w:eastAsia="Times New Roman" w:hAnsi="Helvetica" w:cs="Helvetica"/>
          <w:kern w:val="36"/>
          <w:sz w:val="24"/>
          <w:szCs w:val="24"/>
          <w:rtl/>
        </w:rPr>
      </w:pPr>
    </w:p>
    <w:p w:rsidR="000A4494" w:rsidRDefault="000A4494" w:rsidP="000A4494">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לסיכום, אנו יוצאים מהפרויקט הזה עם המון ידע שצברנו גם בתחום המקצועי וגם בכל הנוגע לעבודת צוות.</w:t>
      </w:r>
    </w:p>
    <w:p w:rsidR="000A4494" w:rsidRDefault="000A4494" w:rsidP="000A4494">
      <w:pPr>
        <w:shd w:val="clear" w:color="auto" w:fill="FFFFFF"/>
        <w:bidi w:val="0"/>
        <w:spacing w:after="0" w:line="240" w:lineRule="auto"/>
        <w:jc w:val="right"/>
        <w:outlineLvl w:val="0"/>
        <w:rPr>
          <w:rFonts w:ascii="Helvetica" w:eastAsia="Times New Roman" w:hAnsi="Helvetica" w:cs="Helvetica" w:hint="cs"/>
          <w:kern w:val="36"/>
          <w:sz w:val="24"/>
          <w:szCs w:val="24"/>
          <w:rtl/>
        </w:rPr>
      </w:pPr>
    </w:p>
    <w:p w:rsidR="000A4494" w:rsidRDefault="000A4494" w:rsidP="000A4494">
      <w:pPr>
        <w:shd w:val="clear" w:color="auto" w:fill="FFFFFF"/>
        <w:bidi w:val="0"/>
        <w:spacing w:after="0" w:line="240" w:lineRule="auto"/>
        <w:jc w:val="center"/>
        <w:outlineLvl w:val="0"/>
        <w:rPr>
          <w:rFonts w:ascii="Helvetica" w:eastAsia="Times New Roman" w:hAnsi="Helvetica" w:cs="Helvetica"/>
          <w:kern w:val="36"/>
          <w:sz w:val="24"/>
          <w:szCs w:val="24"/>
        </w:rPr>
      </w:pPr>
    </w:p>
    <w:p w:rsidR="000A4494" w:rsidRDefault="000A4494" w:rsidP="000A4494">
      <w:pPr>
        <w:shd w:val="clear" w:color="auto" w:fill="FFFFFF"/>
        <w:bidi w:val="0"/>
        <w:spacing w:after="0" w:line="240" w:lineRule="auto"/>
        <w:jc w:val="right"/>
        <w:outlineLvl w:val="0"/>
        <w:rPr>
          <w:rFonts w:ascii="Helvetica" w:eastAsia="Times New Roman" w:hAnsi="Helvetica" w:cs="Helvetica"/>
          <w:kern w:val="36"/>
          <w:sz w:val="24"/>
          <w:szCs w:val="24"/>
          <w:rtl/>
        </w:rPr>
      </w:pPr>
    </w:p>
    <w:p w:rsidR="00367CF7" w:rsidRDefault="00367CF7" w:rsidP="00367CF7">
      <w:pPr>
        <w:shd w:val="clear" w:color="auto" w:fill="FFFFFF"/>
        <w:bidi w:val="0"/>
        <w:spacing w:after="0" w:line="240" w:lineRule="auto"/>
        <w:jc w:val="right"/>
        <w:outlineLvl w:val="0"/>
        <w:rPr>
          <w:rFonts w:ascii="Helvetica" w:eastAsia="Times New Roman" w:hAnsi="Helvetica" w:cs="Helvetica"/>
          <w:kern w:val="36"/>
          <w:sz w:val="24"/>
          <w:szCs w:val="24"/>
          <w:rtl/>
        </w:rPr>
      </w:pPr>
    </w:p>
    <w:p w:rsidR="00A61A50" w:rsidRPr="00A61A50" w:rsidRDefault="00367CF7" w:rsidP="00367CF7">
      <w:pPr>
        <w:shd w:val="clear" w:color="auto" w:fill="FFFFFF"/>
        <w:bidi w:val="0"/>
        <w:spacing w:after="0" w:line="240" w:lineRule="auto"/>
        <w:jc w:val="right"/>
        <w:outlineLvl w:val="0"/>
        <w:rPr>
          <w:rFonts w:ascii="Helvetica" w:eastAsia="Times New Roman" w:hAnsi="Helvetica" w:cs="Helvetica" w:hint="cs"/>
          <w:kern w:val="36"/>
          <w:sz w:val="24"/>
          <w:szCs w:val="24"/>
          <w:rtl/>
        </w:rPr>
      </w:pPr>
      <w:r>
        <w:rPr>
          <w:rFonts w:ascii="Helvetica" w:eastAsia="Times New Roman" w:hAnsi="Helvetica" w:cs="Helvetica" w:hint="cs"/>
          <w:kern w:val="36"/>
          <w:sz w:val="24"/>
          <w:szCs w:val="24"/>
          <w:rtl/>
        </w:rPr>
        <w:t xml:space="preserve"> </w:t>
      </w:r>
    </w:p>
    <w:p w:rsidR="008C1049" w:rsidRDefault="008C1049" w:rsidP="00A61A50">
      <w:pPr>
        <w:jc w:val="center"/>
        <w:rPr>
          <w:rFonts w:hint="cs"/>
        </w:rPr>
      </w:pPr>
    </w:p>
    <w:sectPr w:rsidR="008C1049" w:rsidSect="002A654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61A50"/>
    <w:rsid w:val="000A4494"/>
    <w:rsid w:val="002A6542"/>
    <w:rsid w:val="00367CF7"/>
    <w:rsid w:val="008C1049"/>
    <w:rsid w:val="00A61A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49"/>
    <w:pPr>
      <w:bidi/>
    </w:pPr>
  </w:style>
  <w:style w:type="paragraph" w:styleId="1">
    <w:name w:val="heading 1"/>
    <w:basedOn w:val="a"/>
    <w:link w:val="10"/>
    <w:uiPriority w:val="9"/>
    <w:qFormat/>
    <w:rsid w:val="00A61A5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61A50"/>
    <w:rPr>
      <w:rFonts w:ascii="Times New Roman" w:eastAsia="Times New Roman" w:hAnsi="Times New Roman" w:cs="Times New Roman"/>
      <w:b/>
      <w:bCs/>
      <w:kern w:val="36"/>
      <w:sz w:val="48"/>
      <w:szCs w:val="48"/>
    </w:rPr>
  </w:style>
  <w:style w:type="character" w:styleId="Hyperlink">
    <w:name w:val="Hyperlink"/>
    <w:basedOn w:val="a0"/>
    <w:uiPriority w:val="99"/>
    <w:semiHidden/>
    <w:unhideWhenUsed/>
    <w:rsid w:val="00A61A50"/>
    <w:rPr>
      <w:color w:val="0000FF"/>
      <w:u w:val="single"/>
    </w:rPr>
  </w:style>
</w:styles>
</file>

<file path=word/webSettings.xml><?xml version="1.0" encoding="utf-8"?>
<w:webSettings xmlns:r="http://schemas.openxmlformats.org/officeDocument/2006/relationships" xmlns:w="http://schemas.openxmlformats.org/wordprocessingml/2006/main">
  <w:divs>
    <w:div w:id="154883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ile/freq_buyer/wiki/MS4-Code-Review"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177</Words>
  <Characters>886</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2013-01-22T18:04:00Z</dcterms:created>
  <dcterms:modified xsi:type="dcterms:W3CDTF">2013-01-22T18:32:00Z</dcterms:modified>
</cp:coreProperties>
</file>