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9EDFE" w14:textId="5E2E4BC8" w:rsidR="00CD6A81" w:rsidRDefault="002C4272">
      <w:pPr>
        <w:rPr>
          <w:sz w:val="44"/>
          <w:szCs w:val="44"/>
        </w:rPr>
      </w:pPr>
      <w:r w:rsidRPr="002C4272">
        <w:rPr>
          <w:sz w:val="44"/>
          <w:szCs w:val="44"/>
        </w:rPr>
        <w:t>Al story reader tutorial</w:t>
      </w:r>
    </w:p>
    <w:p w14:paraId="72213563" w14:textId="3D5000D1" w:rsidR="00747F27" w:rsidRPr="00747F27" w:rsidRDefault="00747F27">
      <w:pPr>
        <w:rPr>
          <w:rFonts w:ascii="Times New Roman" w:hAnsi="Times New Roman" w:cs="Times New Roman"/>
          <w:sz w:val="24"/>
          <w:szCs w:val="24"/>
        </w:rPr>
      </w:pPr>
      <w:r w:rsidRPr="00747F27">
        <w:rPr>
          <w:rFonts w:ascii="Times New Roman" w:hAnsi="Times New Roman" w:cs="Times New Roman"/>
          <w:sz w:val="24"/>
          <w:szCs w:val="24"/>
        </w:rPr>
        <w:t xml:space="preserve">This tutorial is to teach user how to obtain the </w:t>
      </w:r>
      <w:r w:rsidR="00AB5493">
        <w:rPr>
          <w:rFonts w:ascii="Times New Roman" w:hAnsi="Times New Roman" w:cs="Times New Roman"/>
          <w:sz w:val="24"/>
          <w:szCs w:val="24"/>
        </w:rPr>
        <w:t>API</w:t>
      </w:r>
      <w:r w:rsidRPr="00747F27">
        <w:rPr>
          <w:rFonts w:ascii="Times New Roman" w:hAnsi="Times New Roman" w:cs="Times New Roman"/>
          <w:sz w:val="24"/>
          <w:szCs w:val="24"/>
        </w:rPr>
        <w:t xml:space="preserve"> key from google cloud console and use the user interface.</w:t>
      </w:r>
    </w:p>
    <w:p w14:paraId="0200066F" w14:textId="1DEA4FE5" w:rsidR="002C4272" w:rsidRDefault="002C4272" w:rsidP="002C4272">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Obtain three API keys as json files from google cloud</w:t>
      </w:r>
      <w:r w:rsidR="008A1BBE">
        <w:rPr>
          <w:rFonts w:ascii="Times New Roman" w:hAnsi="Times New Roman" w:cs="Times New Roman"/>
          <w:sz w:val="24"/>
          <w:szCs w:val="24"/>
        </w:rPr>
        <w:t xml:space="preserve"> console</w:t>
      </w:r>
    </w:p>
    <w:p w14:paraId="0CF072C8" w14:textId="77777777" w:rsidR="008A1BBE" w:rsidRDefault="008A1BBE" w:rsidP="008A1BBE">
      <w:pPr>
        <w:pStyle w:val="a3"/>
        <w:numPr>
          <w:ilvl w:val="1"/>
          <w:numId w:val="1"/>
        </w:numPr>
        <w:ind w:firstLineChars="0"/>
        <w:rPr>
          <w:rFonts w:ascii="Times New Roman" w:hAnsi="Times New Roman" w:cs="Times New Roman"/>
          <w:sz w:val="24"/>
          <w:szCs w:val="24"/>
        </w:rPr>
      </w:pPr>
      <w:r>
        <w:rPr>
          <w:rFonts w:ascii="Times New Roman" w:hAnsi="Times New Roman" w:cs="Times New Roman"/>
          <w:sz w:val="24"/>
          <w:szCs w:val="24"/>
        </w:rPr>
        <w:t>Go to IAM &amp; admin</w:t>
      </w:r>
    </w:p>
    <w:p w14:paraId="62C44E45" w14:textId="522913FB" w:rsidR="008A1BBE" w:rsidRDefault="008A1BBE" w:rsidP="008A1BBE">
      <w:pPr>
        <w:pStyle w:val="a3"/>
        <w:ind w:left="880" w:firstLineChars="0" w:firstLine="0"/>
        <w:rPr>
          <w:rFonts w:ascii="Times New Roman" w:hAnsi="Times New Roman" w:cs="Times New Roman"/>
          <w:sz w:val="24"/>
          <w:szCs w:val="24"/>
        </w:rPr>
      </w:pPr>
      <w:r>
        <w:rPr>
          <w:noProof/>
        </w:rPr>
        <w:drawing>
          <wp:inline distT="0" distB="0" distL="0" distR="0" wp14:anchorId="6B138659" wp14:editId="671600C9">
            <wp:extent cx="1838325" cy="2978198"/>
            <wp:effectExtent l="0" t="0" r="0" b="0"/>
            <wp:docPr id="1535731099"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731099" name="图片 1" descr="图形用户界面, 应用程序&#10;&#10;描述已自动生成"/>
                    <pic:cNvPicPr/>
                  </pic:nvPicPr>
                  <pic:blipFill>
                    <a:blip r:embed="rId5"/>
                    <a:stretch>
                      <a:fillRect/>
                    </a:stretch>
                  </pic:blipFill>
                  <pic:spPr>
                    <a:xfrm>
                      <a:off x="0" y="0"/>
                      <a:ext cx="1839877" cy="2980712"/>
                    </a:xfrm>
                    <a:prstGeom prst="rect">
                      <a:avLst/>
                    </a:prstGeom>
                  </pic:spPr>
                </pic:pic>
              </a:graphicData>
            </a:graphic>
          </wp:inline>
        </w:drawing>
      </w:r>
    </w:p>
    <w:p w14:paraId="28AB00AA" w14:textId="0B711B98" w:rsidR="002C4272" w:rsidRDefault="002C4272" w:rsidP="002C4272">
      <w:pPr>
        <w:pStyle w:val="a3"/>
        <w:numPr>
          <w:ilvl w:val="1"/>
          <w:numId w:val="1"/>
        </w:numPr>
        <w:ind w:firstLineChars="0"/>
        <w:rPr>
          <w:rFonts w:ascii="Times New Roman" w:hAnsi="Times New Roman" w:cs="Times New Roman"/>
          <w:sz w:val="24"/>
          <w:szCs w:val="24"/>
        </w:rPr>
      </w:pPr>
      <w:r w:rsidRPr="002C4272">
        <w:rPr>
          <w:rFonts w:ascii="Times New Roman" w:hAnsi="Times New Roman" w:cs="Times New Roman"/>
          <w:sz w:val="24"/>
          <w:szCs w:val="24"/>
        </w:rPr>
        <w:t>create the service account under the tab service account in google cloud</w:t>
      </w:r>
    </w:p>
    <w:p w14:paraId="495BCE74" w14:textId="5F0F8D9A" w:rsidR="008A1BBE" w:rsidRPr="002C4272" w:rsidRDefault="008A1BBE" w:rsidP="008A1BBE">
      <w:pPr>
        <w:pStyle w:val="a3"/>
        <w:ind w:left="880" w:firstLineChars="0" w:firstLine="0"/>
        <w:rPr>
          <w:rFonts w:ascii="Times New Roman" w:hAnsi="Times New Roman" w:cs="Times New Roman"/>
          <w:sz w:val="24"/>
          <w:szCs w:val="24"/>
        </w:rPr>
      </w:pPr>
      <w:r>
        <w:rPr>
          <w:noProof/>
        </w:rPr>
        <w:drawing>
          <wp:inline distT="0" distB="0" distL="0" distR="0" wp14:anchorId="72B835D8" wp14:editId="70E66E4A">
            <wp:extent cx="5274310" cy="718820"/>
            <wp:effectExtent l="0" t="0" r="2540" b="5080"/>
            <wp:docPr id="1428938892" name="图片 1" descr="图片包含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938892" name="图片 1" descr="图片包含 散点图&#10;&#10;描述已自动生成"/>
                    <pic:cNvPicPr/>
                  </pic:nvPicPr>
                  <pic:blipFill>
                    <a:blip r:embed="rId6"/>
                    <a:stretch>
                      <a:fillRect/>
                    </a:stretch>
                  </pic:blipFill>
                  <pic:spPr>
                    <a:xfrm>
                      <a:off x="0" y="0"/>
                      <a:ext cx="5274310" cy="718820"/>
                    </a:xfrm>
                    <a:prstGeom prst="rect">
                      <a:avLst/>
                    </a:prstGeom>
                  </pic:spPr>
                </pic:pic>
              </a:graphicData>
            </a:graphic>
          </wp:inline>
        </w:drawing>
      </w:r>
    </w:p>
    <w:p w14:paraId="434547FC" w14:textId="2FC56436" w:rsidR="002C4272" w:rsidRDefault="002C4272" w:rsidP="002C4272">
      <w:pPr>
        <w:pStyle w:val="a3"/>
        <w:numPr>
          <w:ilvl w:val="1"/>
          <w:numId w:val="1"/>
        </w:numPr>
        <w:ind w:firstLineChars="0"/>
        <w:rPr>
          <w:rFonts w:ascii="Times New Roman" w:hAnsi="Times New Roman" w:cs="Times New Roman"/>
          <w:sz w:val="24"/>
          <w:szCs w:val="24"/>
        </w:rPr>
      </w:pPr>
      <w:r w:rsidRPr="002C4272">
        <w:rPr>
          <w:rFonts w:ascii="Times New Roman" w:hAnsi="Times New Roman" w:cs="Times New Roman"/>
          <w:sz w:val="24"/>
          <w:szCs w:val="24"/>
        </w:rPr>
        <w:t>copy the service account email, click grant access under IAM tab</w:t>
      </w:r>
    </w:p>
    <w:p w14:paraId="5A770CAB" w14:textId="2DE861C6" w:rsidR="008A1BBE" w:rsidRPr="002C4272" w:rsidRDefault="008A1BBE" w:rsidP="008A1BBE">
      <w:pPr>
        <w:pStyle w:val="a3"/>
        <w:ind w:left="880" w:firstLineChars="0" w:firstLine="0"/>
        <w:rPr>
          <w:rFonts w:ascii="Times New Roman" w:hAnsi="Times New Roman" w:cs="Times New Roman"/>
          <w:sz w:val="24"/>
          <w:szCs w:val="24"/>
        </w:rPr>
      </w:pPr>
      <w:r>
        <w:rPr>
          <w:noProof/>
        </w:rPr>
        <w:drawing>
          <wp:inline distT="0" distB="0" distL="0" distR="0" wp14:anchorId="46FBBCED" wp14:editId="25115466">
            <wp:extent cx="5274310" cy="1297305"/>
            <wp:effectExtent l="0" t="0" r="2540" b="0"/>
            <wp:docPr id="1581977478"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977478" name="图片 1" descr="图形用户界面, 文本, 应用程序&#10;&#10;描述已自动生成"/>
                    <pic:cNvPicPr/>
                  </pic:nvPicPr>
                  <pic:blipFill>
                    <a:blip r:embed="rId7"/>
                    <a:stretch>
                      <a:fillRect/>
                    </a:stretch>
                  </pic:blipFill>
                  <pic:spPr>
                    <a:xfrm>
                      <a:off x="0" y="0"/>
                      <a:ext cx="5274310" cy="1297305"/>
                    </a:xfrm>
                    <a:prstGeom prst="rect">
                      <a:avLst/>
                    </a:prstGeom>
                  </pic:spPr>
                </pic:pic>
              </a:graphicData>
            </a:graphic>
          </wp:inline>
        </w:drawing>
      </w:r>
    </w:p>
    <w:p w14:paraId="53E75A4C" w14:textId="18C0245B" w:rsidR="002C4272" w:rsidRDefault="002C4272" w:rsidP="002C4272">
      <w:pPr>
        <w:pStyle w:val="a3"/>
        <w:numPr>
          <w:ilvl w:val="1"/>
          <w:numId w:val="1"/>
        </w:numPr>
        <w:ind w:firstLineChars="0"/>
        <w:rPr>
          <w:rFonts w:ascii="Times New Roman" w:hAnsi="Times New Roman" w:cs="Times New Roman"/>
          <w:sz w:val="24"/>
          <w:szCs w:val="24"/>
        </w:rPr>
      </w:pPr>
      <w:r w:rsidRPr="002C4272">
        <w:rPr>
          <w:rFonts w:ascii="Times New Roman" w:hAnsi="Times New Roman" w:cs="Times New Roman"/>
          <w:sz w:val="24"/>
          <w:szCs w:val="24"/>
        </w:rPr>
        <w:t>paste the email to the "new principles", select the role as owner</w:t>
      </w:r>
    </w:p>
    <w:p w14:paraId="32DBD352" w14:textId="232EA994" w:rsidR="008A1BBE" w:rsidRPr="002C4272" w:rsidRDefault="008A1BBE" w:rsidP="008A1BBE">
      <w:pPr>
        <w:pStyle w:val="a3"/>
        <w:ind w:left="880" w:firstLineChars="0" w:firstLine="0"/>
        <w:rPr>
          <w:rFonts w:ascii="Times New Roman" w:hAnsi="Times New Roman" w:cs="Times New Roman"/>
          <w:sz w:val="24"/>
          <w:szCs w:val="24"/>
        </w:rPr>
      </w:pPr>
      <w:r>
        <w:rPr>
          <w:noProof/>
        </w:rPr>
        <w:lastRenderedPageBreak/>
        <w:drawing>
          <wp:inline distT="0" distB="0" distL="0" distR="0" wp14:anchorId="502C5F44" wp14:editId="677094C6">
            <wp:extent cx="5274310" cy="5224780"/>
            <wp:effectExtent l="0" t="0" r="2540" b="0"/>
            <wp:docPr id="1451346775"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46775" name="图片 1" descr="图形用户界面, 应用程序&#10;&#10;描述已自动生成"/>
                    <pic:cNvPicPr/>
                  </pic:nvPicPr>
                  <pic:blipFill>
                    <a:blip r:embed="rId8"/>
                    <a:stretch>
                      <a:fillRect/>
                    </a:stretch>
                  </pic:blipFill>
                  <pic:spPr>
                    <a:xfrm>
                      <a:off x="0" y="0"/>
                      <a:ext cx="5274310" cy="5224780"/>
                    </a:xfrm>
                    <a:prstGeom prst="rect">
                      <a:avLst/>
                    </a:prstGeom>
                  </pic:spPr>
                </pic:pic>
              </a:graphicData>
            </a:graphic>
          </wp:inline>
        </w:drawing>
      </w:r>
    </w:p>
    <w:p w14:paraId="732073C0" w14:textId="63051305" w:rsidR="002C4272" w:rsidRDefault="002C4272" w:rsidP="002C4272">
      <w:pPr>
        <w:pStyle w:val="a3"/>
        <w:numPr>
          <w:ilvl w:val="1"/>
          <w:numId w:val="1"/>
        </w:numPr>
        <w:ind w:firstLineChars="0"/>
        <w:rPr>
          <w:rFonts w:ascii="Times New Roman" w:hAnsi="Times New Roman" w:cs="Times New Roman"/>
          <w:sz w:val="24"/>
          <w:szCs w:val="24"/>
        </w:rPr>
      </w:pPr>
      <w:r w:rsidRPr="002C4272">
        <w:rPr>
          <w:rFonts w:ascii="Times New Roman" w:hAnsi="Times New Roman" w:cs="Times New Roman"/>
          <w:sz w:val="24"/>
          <w:szCs w:val="24"/>
        </w:rPr>
        <w:t>go back to service account tab, click on the account, click the key tab, generate key as json</w:t>
      </w:r>
    </w:p>
    <w:p w14:paraId="0E3BAB9D" w14:textId="61BE9626" w:rsidR="008A1BBE" w:rsidRDefault="008A1BBE" w:rsidP="008A1BBE">
      <w:pPr>
        <w:pStyle w:val="a3"/>
        <w:ind w:left="880" w:firstLineChars="0" w:firstLine="0"/>
        <w:rPr>
          <w:rFonts w:ascii="Times New Roman" w:hAnsi="Times New Roman" w:cs="Times New Roman"/>
          <w:sz w:val="24"/>
          <w:szCs w:val="24"/>
        </w:rPr>
      </w:pPr>
      <w:r>
        <w:rPr>
          <w:noProof/>
        </w:rPr>
        <w:drawing>
          <wp:inline distT="0" distB="0" distL="0" distR="0" wp14:anchorId="6793127C" wp14:editId="674CA873">
            <wp:extent cx="5274310" cy="1529715"/>
            <wp:effectExtent l="0" t="0" r="2540" b="0"/>
            <wp:docPr id="1506194175" name="图片 1" descr="图形用户界面, 文本, 应用程序&#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194175" name="图片 1" descr="图形用户界面, 文本, 应用程序&#10;&#10;中度可信度描述已自动生成"/>
                    <pic:cNvPicPr/>
                  </pic:nvPicPr>
                  <pic:blipFill>
                    <a:blip r:embed="rId9"/>
                    <a:stretch>
                      <a:fillRect/>
                    </a:stretch>
                  </pic:blipFill>
                  <pic:spPr>
                    <a:xfrm>
                      <a:off x="0" y="0"/>
                      <a:ext cx="5274310" cy="1529715"/>
                    </a:xfrm>
                    <a:prstGeom prst="rect">
                      <a:avLst/>
                    </a:prstGeom>
                  </pic:spPr>
                </pic:pic>
              </a:graphicData>
            </a:graphic>
          </wp:inline>
        </w:drawing>
      </w:r>
    </w:p>
    <w:p w14:paraId="56E2AB2B" w14:textId="1AC7186B" w:rsidR="002C4272" w:rsidRDefault="002C4272" w:rsidP="002C4272">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The API keys file names must be exactly as:</w:t>
      </w:r>
    </w:p>
    <w:p w14:paraId="24E39BD7" w14:textId="639E23C3" w:rsidR="002C4272" w:rsidRDefault="002C4272" w:rsidP="002C4272">
      <w:pPr>
        <w:pStyle w:val="a3"/>
        <w:ind w:left="360" w:firstLineChars="0" w:firstLine="0"/>
        <w:rPr>
          <w:rFonts w:ascii="Times New Roman" w:hAnsi="Times New Roman" w:cs="Times New Roman"/>
          <w:sz w:val="24"/>
          <w:szCs w:val="24"/>
        </w:rPr>
      </w:pPr>
      <w:r>
        <w:rPr>
          <w:noProof/>
        </w:rPr>
        <w:drawing>
          <wp:inline distT="0" distB="0" distL="0" distR="0" wp14:anchorId="44CECB7A" wp14:editId="4C60E6C7">
            <wp:extent cx="2038350" cy="1057275"/>
            <wp:effectExtent l="0" t="0" r="0" b="9525"/>
            <wp:docPr id="43567643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76436" name="图片 1" descr="文本&#10;&#10;描述已自动生成"/>
                    <pic:cNvPicPr/>
                  </pic:nvPicPr>
                  <pic:blipFill>
                    <a:blip r:embed="rId10"/>
                    <a:stretch>
                      <a:fillRect/>
                    </a:stretch>
                  </pic:blipFill>
                  <pic:spPr>
                    <a:xfrm>
                      <a:off x="0" y="0"/>
                      <a:ext cx="2038350" cy="1057275"/>
                    </a:xfrm>
                    <a:prstGeom prst="rect">
                      <a:avLst/>
                    </a:prstGeom>
                  </pic:spPr>
                </pic:pic>
              </a:graphicData>
            </a:graphic>
          </wp:inline>
        </w:drawing>
      </w:r>
    </w:p>
    <w:p w14:paraId="0E9EDBAA" w14:textId="21CA98FD" w:rsidR="002C4272" w:rsidRDefault="003C5A46" w:rsidP="003C5A46">
      <w:pPr>
        <w:pStyle w:val="a3"/>
        <w:numPr>
          <w:ilvl w:val="0"/>
          <w:numId w:val="1"/>
        </w:numPr>
        <w:ind w:firstLineChars="0"/>
        <w:rPr>
          <w:noProof/>
        </w:rPr>
      </w:pPr>
      <w:r w:rsidRPr="003C5A46">
        <w:rPr>
          <w:rFonts w:ascii="Times New Roman" w:hAnsi="Times New Roman" w:cs="Times New Roman"/>
          <w:sz w:val="24"/>
          <w:szCs w:val="24"/>
        </w:rPr>
        <w:lastRenderedPageBreak/>
        <w:t>Save these keys in a folder called ‘keys’. The name must be exactly same. Put the keys folder in the same directory with the executable file and img folder.</w:t>
      </w:r>
      <w:r w:rsidRPr="003C5A46">
        <w:rPr>
          <w:noProof/>
        </w:rPr>
        <w:t xml:space="preserve"> </w:t>
      </w:r>
      <w:r>
        <w:rPr>
          <w:noProof/>
        </w:rPr>
        <w:drawing>
          <wp:inline distT="0" distB="0" distL="0" distR="0" wp14:anchorId="11196A7E" wp14:editId="64F36326">
            <wp:extent cx="4000500" cy="1534212"/>
            <wp:effectExtent l="0" t="0" r="0" b="8890"/>
            <wp:docPr id="237671702"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71702" name="图片 1" descr="图形用户界面, 应用程序&#10;&#10;描述已自动生成"/>
                    <pic:cNvPicPr/>
                  </pic:nvPicPr>
                  <pic:blipFill>
                    <a:blip r:embed="rId11"/>
                    <a:stretch>
                      <a:fillRect/>
                    </a:stretch>
                  </pic:blipFill>
                  <pic:spPr>
                    <a:xfrm>
                      <a:off x="0" y="0"/>
                      <a:ext cx="4007916" cy="1537056"/>
                    </a:xfrm>
                    <a:prstGeom prst="rect">
                      <a:avLst/>
                    </a:prstGeom>
                  </pic:spPr>
                </pic:pic>
              </a:graphicData>
            </a:graphic>
          </wp:inline>
        </w:drawing>
      </w:r>
    </w:p>
    <w:p w14:paraId="01BF451A" w14:textId="42E8713C" w:rsidR="003C5A46" w:rsidRDefault="003C5A46" w:rsidP="003C5A46">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Now double click the executable file to start up the software.</w:t>
      </w:r>
    </w:p>
    <w:p w14:paraId="260A0B12" w14:textId="3BEEA95E" w:rsidR="003C5A46" w:rsidRDefault="003C5A46" w:rsidP="003C5A46">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Type in required record time in seconds on the top left, if you choose to not type any record time, the default will be 4 seconds. No matter what you input, the maximum is 10 seconds and minimum is 1 second.</w:t>
      </w:r>
    </w:p>
    <w:p w14:paraId="2007C07F" w14:textId="51F1145E" w:rsidR="003C5A46" w:rsidRDefault="003C5A46" w:rsidP="003C5A46">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Type the username. If you choose to not type anything, the recorded files will not show up a username.</w:t>
      </w:r>
    </w:p>
    <w:p w14:paraId="3508D9FA" w14:textId="3EDF70B5" w:rsidR="003C5A46" w:rsidRDefault="003C5A46" w:rsidP="003C5A46">
      <w:pPr>
        <w:pStyle w:val="a3"/>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fter done above 2 instructions, hit update on the top right. </w:t>
      </w:r>
      <w:r w:rsidR="00B212DA">
        <w:rPr>
          <w:rFonts w:ascii="Times New Roman" w:hAnsi="Times New Roman" w:cs="Times New Roman"/>
          <w:sz w:val="24"/>
          <w:szCs w:val="24"/>
        </w:rPr>
        <w:t>The information you typed is updated into the software.</w:t>
      </w:r>
    </w:p>
    <w:p w14:paraId="47A4A196" w14:textId="79F0A297" w:rsidR="00B212DA" w:rsidRDefault="00B212DA" w:rsidP="003C5A46">
      <w:pPr>
        <w:pStyle w:val="a3"/>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hen choose readings. For NQ mode, you must check the NQ mode check box before you hit any reading button. Hit the reading button then check the NQ mode will not let the program goes into NQ mode.</w:t>
      </w:r>
    </w:p>
    <w:p w14:paraId="051958A5" w14:textId="4C95F44A" w:rsidR="00B212DA" w:rsidRDefault="00B212DA" w:rsidP="003C5A46">
      <w:pPr>
        <w:pStyle w:val="a3"/>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ottom left red circle button is your record button. Once hit record, it will start recording for designated record time. </w:t>
      </w:r>
    </w:p>
    <w:p w14:paraId="65EAB164" w14:textId="730D550B" w:rsidR="00B212DA" w:rsidRDefault="00B212DA" w:rsidP="003C5A46">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Bottom right green button is for continue, it automatically sends a ‘page’ to dialogflowCX.</w:t>
      </w:r>
    </w:p>
    <w:p w14:paraId="3D87D2BD" w14:textId="1C4E7290" w:rsidR="00B212DA" w:rsidRDefault="00B212DA" w:rsidP="003C5A46">
      <w:pPr>
        <w:pStyle w:val="a3"/>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f you want to start the reading over again, simply hit another or the same reading button again.</w:t>
      </w:r>
    </w:p>
    <w:p w14:paraId="3ED36517" w14:textId="746D0B54" w:rsidR="00B212DA" w:rsidRDefault="00B212DA" w:rsidP="003C5A46">
      <w:pPr>
        <w:pStyle w:val="a3"/>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f you want to change the record time and name, simply retype them and hit the update button again.</w:t>
      </w:r>
    </w:p>
    <w:p w14:paraId="42AB71CC" w14:textId="37FB405C" w:rsidR="00D83092" w:rsidRDefault="00D83092" w:rsidP="00D83092">
      <w:pPr>
        <w:pStyle w:val="a3"/>
        <w:ind w:left="360" w:firstLineChars="0" w:firstLine="0"/>
        <w:rPr>
          <w:rFonts w:ascii="Times New Roman" w:hAnsi="Times New Roman" w:cs="Times New Roman"/>
          <w:sz w:val="24"/>
          <w:szCs w:val="24"/>
        </w:rPr>
      </w:pPr>
      <w:r>
        <w:rPr>
          <w:noProof/>
        </w:rPr>
        <w:drawing>
          <wp:inline distT="0" distB="0" distL="0" distR="0" wp14:anchorId="3CE0E68F" wp14:editId="5E347D97">
            <wp:extent cx="5274310" cy="2356485"/>
            <wp:effectExtent l="0" t="0" r="2540" b="5715"/>
            <wp:docPr id="2051041762"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041762" name="图片 1" descr="图形用户界面, 应用程序&#10;&#10;描述已自动生成"/>
                    <pic:cNvPicPr/>
                  </pic:nvPicPr>
                  <pic:blipFill>
                    <a:blip r:embed="rId12"/>
                    <a:stretch>
                      <a:fillRect/>
                    </a:stretch>
                  </pic:blipFill>
                  <pic:spPr>
                    <a:xfrm>
                      <a:off x="0" y="0"/>
                      <a:ext cx="5274310" cy="2356485"/>
                    </a:xfrm>
                    <a:prstGeom prst="rect">
                      <a:avLst/>
                    </a:prstGeom>
                  </pic:spPr>
                </pic:pic>
              </a:graphicData>
            </a:graphic>
          </wp:inline>
        </w:drawing>
      </w:r>
    </w:p>
    <w:p w14:paraId="3A2BEA6F" w14:textId="74678A09" w:rsidR="0003115E" w:rsidRDefault="0003115E" w:rsidP="0003115E">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Finally, the program will store all the audio file in the same directory as the executable file.</w:t>
      </w:r>
    </w:p>
    <w:p w14:paraId="50ED2621" w14:textId="5F0966EB" w:rsidR="0003115E" w:rsidRPr="0003115E" w:rsidRDefault="0003115E" w:rsidP="0003115E">
      <w:pPr>
        <w:pStyle w:val="a3"/>
        <w:ind w:left="360" w:firstLineChars="0" w:firstLine="0"/>
        <w:rPr>
          <w:rFonts w:ascii="Times New Roman" w:hAnsi="Times New Roman" w:cs="Times New Roman" w:hint="eastAsia"/>
          <w:sz w:val="24"/>
          <w:szCs w:val="24"/>
        </w:rPr>
      </w:pPr>
      <w:r>
        <w:rPr>
          <w:noProof/>
        </w:rPr>
        <w:lastRenderedPageBreak/>
        <w:drawing>
          <wp:inline distT="0" distB="0" distL="0" distR="0" wp14:anchorId="06BE1E2A" wp14:editId="157F7BE7">
            <wp:extent cx="5274310" cy="1725295"/>
            <wp:effectExtent l="0" t="0" r="2540" b="8255"/>
            <wp:docPr id="722756480" name="图片 1"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756480" name="图片 1" descr="图片包含 图示&#10;&#10;描述已自动生成"/>
                    <pic:cNvPicPr/>
                  </pic:nvPicPr>
                  <pic:blipFill>
                    <a:blip r:embed="rId13"/>
                    <a:stretch>
                      <a:fillRect/>
                    </a:stretch>
                  </pic:blipFill>
                  <pic:spPr>
                    <a:xfrm>
                      <a:off x="0" y="0"/>
                      <a:ext cx="5274310" cy="1725295"/>
                    </a:xfrm>
                    <a:prstGeom prst="rect">
                      <a:avLst/>
                    </a:prstGeom>
                  </pic:spPr>
                </pic:pic>
              </a:graphicData>
            </a:graphic>
          </wp:inline>
        </w:drawing>
      </w:r>
    </w:p>
    <w:sectPr w:rsidR="0003115E" w:rsidRPr="000311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658CD"/>
    <w:multiLevelType w:val="hybridMultilevel"/>
    <w:tmpl w:val="FB069C88"/>
    <w:lvl w:ilvl="0" w:tplc="14763BD0">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97974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3MLOwNDQzNDazMDNW0lEKTi0uzszPAykwqgUA3fty+ywAAAA="/>
  </w:docVars>
  <w:rsids>
    <w:rsidRoot w:val="00DB131D"/>
    <w:rsid w:val="0003115E"/>
    <w:rsid w:val="002C4272"/>
    <w:rsid w:val="003C5A46"/>
    <w:rsid w:val="00747F27"/>
    <w:rsid w:val="008A1BBE"/>
    <w:rsid w:val="00AB5493"/>
    <w:rsid w:val="00B212DA"/>
    <w:rsid w:val="00CD6A81"/>
    <w:rsid w:val="00D15D98"/>
    <w:rsid w:val="00D83092"/>
    <w:rsid w:val="00DB1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05C92"/>
  <w15:chartTrackingRefBased/>
  <w15:docId w15:val="{E3DA76A8-0A7A-4C8C-B119-5AB625FB8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2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 66</dc:creator>
  <cp:keywords/>
  <dc:description/>
  <cp:lastModifiedBy>elin 66</cp:lastModifiedBy>
  <cp:revision>9</cp:revision>
  <dcterms:created xsi:type="dcterms:W3CDTF">2023-05-04T20:48:00Z</dcterms:created>
  <dcterms:modified xsi:type="dcterms:W3CDTF">2023-05-04T21:07:00Z</dcterms:modified>
</cp:coreProperties>
</file>