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F1536C" w14:textId="5CF2D04A" w:rsidR="0043431D" w:rsidRDefault="0043431D" w:rsidP="0043431D">
      <w:pPr>
        <w:pStyle w:val="Ttulo"/>
        <w:rPr>
          <w:lang w:val="es-ES"/>
        </w:rPr>
      </w:pPr>
      <w:r>
        <w:rPr>
          <w:lang w:val="es-ES"/>
        </w:rPr>
        <w:t>GUIA DE APRENDIZAJE #2</w:t>
      </w:r>
    </w:p>
    <w:p w14:paraId="55453847" w14:textId="547928E9" w:rsidR="0043431D" w:rsidRPr="006D6594" w:rsidRDefault="0043431D" w:rsidP="0043431D">
      <w:pPr>
        <w:pStyle w:val="Ttulo1"/>
        <w:rPr>
          <w:sz w:val="28"/>
          <w:szCs w:val="28"/>
          <w:lang w:val="es-ES"/>
        </w:rPr>
      </w:pPr>
      <w:r w:rsidRPr="006D6594">
        <w:rPr>
          <w:sz w:val="28"/>
          <w:szCs w:val="28"/>
          <w:lang w:val="es-ES"/>
        </w:rPr>
        <w:t>ETICA Y CULTURA DE PAZ</w:t>
      </w:r>
    </w:p>
    <w:p w14:paraId="47235267" w14:textId="79FD2D1D" w:rsidR="0043431D" w:rsidRPr="006D6594" w:rsidRDefault="0043431D" w:rsidP="0043431D">
      <w:pPr>
        <w:rPr>
          <w:rFonts w:cstheme="minorHAnsi"/>
          <w:color w:val="000000"/>
          <w:sz w:val="24"/>
          <w:szCs w:val="24"/>
        </w:rPr>
      </w:pPr>
      <w:r w:rsidRPr="006D6594">
        <w:rPr>
          <w:sz w:val="24"/>
          <w:szCs w:val="24"/>
          <w:lang w:val="es-ES"/>
        </w:rPr>
        <w:t xml:space="preserve">Cristian David Ramirez </w:t>
      </w:r>
      <w:r w:rsidRPr="006D6594">
        <w:rPr>
          <w:rFonts w:cstheme="minorHAnsi"/>
          <w:sz w:val="24"/>
          <w:szCs w:val="24"/>
          <w:lang w:val="es-ES"/>
        </w:rPr>
        <w:t xml:space="preserve">Vargas </w:t>
      </w:r>
      <w:r w:rsidRPr="006D6594">
        <w:rPr>
          <w:rFonts w:cstheme="minorHAnsi"/>
          <w:color w:val="000000"/>
          <w:sz w:val="24"/>
          <w:szCs w:val="24"/>
        </w:rPr>
        <w:t>– ADSI 2472769</w:t>
      </w:r>
    </w:p>
    <w:p w14:paraId="6DF3F9BF" w14:textId="77777777" w:rsidR="0043431D" w:rsidRPr="006D6594" w:rsidRDefault="0043431D" w:rsidP="00FE52D6">
      <w:pPr>
        <w:pStyle w:val="Ttulo1"/>
        <w:rPr>
          <w:sz w:val="28"/>
          <w:szCs w:val="28"/>
        </w:rPr>
      </w:pPr>
      <w:r w:rsidRPr="006D6594">
        <w:rPr>
          <w:sz w:val="28"/>
          <w:szCs w:val="28"/>
        </w:rPr>
        <w:t>3.2.4: Video foro: Basados en el video “Los tres filtros de Sócrates”:</w:t>
      </w:r>
    </w:p>
    <w:p w14:paraId="0F88BC4C" w14:textId="4E7FA746" w:rsidR="00FE52D6" w:rsidRPr="006D6594" w:rsidRDefault="0043431D" w:rsidP="0043431D">
      <w:pPr>
        <w:rPr>
          <w:sz w:val="24"/>
          <w:szCs w:val="24"/>
        </w:rPr>
      </w:pPr>
      <w:r w:rsidRPr="006D6594">
        <w:rPr>
          <w:sz w:val="24"/>
          <w:szCs w:val="24"/>
        </w:rPr>
        <w:t xml:space="preserve">Los aprendices observarán el video Sócrates y los tres filtros, disponible en: </w:t>
      </w:r>
      <w:hyperlink r:id="rId5" w:history="1">
        <w:r w:rsidR="00FE52D6" w:rsidRPr="006D6594">
          <w:rPr>
            <w:rStyle w:val="Hipervnculo"/>
            <w:sz w:val="24"/>
            <w:szCs w:val="24"/>
          </w:rPr>
          <w:t>https://youtu.be/G5THCFvLjcg</w:t>
        </w:r>
      </w:hyperlink>
    </w:p>
    <w:p w14:paraId="60A19DA3" w14:textId="1C0F9773" w:rsidR="0043431D" w:rsidRPr="006D6594" w:rsidRDefault="0043431D" w:rsidP="0043431D">
      <w:pPr>
        <w:rPr>
          <w:sz w:val="24"/>
          <w:szCs w:val="24"/>
        </w:rPr>
      </w:pPr>
      <w:r w:rsidRPr="006D6594">
        <w:rPr>
          <w:sz w:val="24"/>
          <w:szCs w:val="24"/>
        </w:rPr>
        <w:t xml:space="preserve">A continuación, en los equipos colaborativos analizarán y responderán: </w:t>
      </w:r>
    </w:p>
    <w:p w14:paraId="58185F65" w14:textId="58B526BF" w:rsidR="0043431D" w:rsidRPr="006D6594" w:rsidRDefault="0043431D" w:rsidP="00FE52D6">
      <w:pPr>
        <w:pStyle w:val="Ttulo2"/>
        <w:rPr>
          <w:sz w:val="28"/>
          <w:szCs w:val="28"/>
        </w:rPr>
      </w:pPr>
      <w:r w:rsidRPr="006D6594">
        <w:rPr>
          <w:sz w:val="28"/>
          <w:szCs w:val="28"/>
        </w:rPr>
        <w:t>¿Cómo entendemos estos tres filtros</w:t>
      </w:r>
      <w:r w:rsidR="00CF21A8">
        <w:rPr>
          <w:sz w:val="28"/>
          <w:szCs w:val="28"/>
        </w:rPr>
        <w:t>?</w:t>
      </w:r>
      <w:r w:rsidRPr="006D6594">
        <w:rPr>
          <w:sz w:val="28"/>
          <w:szCs w:val="28"/>
        </w:rPr>
        <w:t xml:space="preserve">: lo bueno, lo verdadero y lo útil en la comunicación en nuestra </w:t>
      </w:r>
      <w:r w:rsidR="00CF21A8" w:rsidRPr="006D6594">
        <w:rPr>
          <w:sz w:val="28"/>
          <w:szCs w:val="28"/>
        </w:rPr>
        <w:t>VIDA</w:t>
      </w:r>
      <w:r w:rsidRPr="006D6594">
        <w:rPr>
          <w:sz w:val="28"/>
          <w:szCs w:val="28"/>
        </w:rPr>
        <w:t xml:space="preserve"> Plantee tres ejemplos de su vida cotidiana, aplicando los filtros. </w:t>
      </w:r>
    </w:p>
    <w:p w14:paraId="33A28D42" w14:textId="3CB181EC" w:rsidR="00FE52D6" w:rsidRPr="006D6594" w:rsidRDefault="008462B8" w:rsidP="00DD3F34">
      <w:pPr>
        <w:pStyle w:val="Prrafodelista"/>
        <w:numPr>
          <w:ilvl w:val="0"/>
          <w:numId w:val="1"/>
        </w:numPr>
        <w:rPr>
          <w:sz w:val="24"/>
          <w:szCs w:val="24"/>
        </w:rPr>
      </w:pPr>
      <w:r w:rsidRPr="006D6594">
        <w:rPr>
          <w:sz w:val="24"/>
          <w:szCs w:val="24"/>
        </w:rPr>
        <w:t>Cuando insultamos, pues su motivo no es bueno al querer dañar al otro, no necesariamente es verdadero y no es útil.</w:t>
      </w:r>
    </w:p>
    <w:p w14:paraId="00D212B4" w14:textId="2EA11ECE" w:rsidR="008462B8" w:rsidRPr="006D6594" w:rsidRDefault="008462B8" w:rsidP="00DD3F34">
      <w:pPr>
        <w:pStyle w:val="Prrafodelista"/>
        <w:numPr>
          <w:ilvl w:val="0"/>
          <w:numId w:val="1"/>
        </w:numPr>
        <w:rPr>
          <w:sz w:val="24"/>
          <w:szCs w:val="24"/>
        </w:rPr>
      </w:pPr>
      <w:r w:rsidRPr="006D6594">
        <w:rPr>
          <w:sz w:val="24"/>
          <w:szCs w:val="24"/>
        </w:rPr>
        <w:t>Cuando mentimos, pues su motivo no siempre es bueno, no es verdadero y no es útil.</w:t>
      </w:r>
    </w:p>
    <w:p w14:paraId="76278CC4" w14:textId="056B66E3" w:rsidR="008462B8" w:rsidRPr="006D6594" w:rsidRDefault="008462B8" w:rsidP="00DD3F34">
      <w:pPr>
        <w:pStyle w:val="Prrafodelista"/>
        <w:numPr>
          <w:ilvl w:val="0"/>
          <w:numId w:val="1"/>
        </w:numPr>
        <w:rPr>
          <w:sz w:val="24"/>
          <w:szCs w:val="24"/>
        </w:rPr>
      </w:pPr>
      <w:r w:rsidRPr="006D6594">
        <w:rPr>
          <w:sz w:val="24"/>
          <w:szCs w:val="24"/>
        </w:rPr>
        <w:t xml:space="preserve">Cuando </w:t>
      </w:r>
    </w:p>
    <w:p w14:paraId="29E488F2" w14:textId="14AB8B6B" w:rsidR="0043431D" w:rsidRPr="006D6594" w:rsidRDefault="0043431D" w:rsidP="00FE52D6">
      <w:pPr>
        <w:pStyle w:val="Ttulo2"/>
        <w:rPr>
          <w:sz w:val="28"/>
          <w:szCs w:val="28"/>
        </w:rPr>
      </w:pPr>
      <w:r w:rsidRPr="006D6594">
        <w:rPr>
          <w:sz w:val="28"/>
          <w:szCs w:val="28"/>
        </w:rPr>
        <w:t xml:space="preserve">¿Sería importante aplicar en nuestra vida en las relaciones personales los tres filtros de Sócrates? ¿Por qué? </w:t>
      </w:r>
    </w:p>
    <w:p w14:paraId="1184499E" w14:textId="4AEBE304" w:rsidR="00FE52D6" w:rsidRPr="006D6594" w:rsidRDefault="007A07A3" w:rsidP="007A07A3">
      <w:pPr>
        <w:pStyle w:val="Prrafodelista"/>
        <w:numPr>
          <w:ilvl w:val="0"/>
          <w:numId w:val="2"/>
        </w:numPr>
        <w:rPr>
          <w:sz w:val="24"/>
          <w:szCs w:val="24"/>
        </w:rPr>
      </w:pPr>
      <w:r w:rsidRPr="006D6594">
        <w:rPr>
          <w:sz w:val="24"/>
          <w:szCs w:val="24"/>
        </w:rPr>
        <w:t>Sí, porque es una herramienta muy útil para el día a día, pues nos ah</w:t>
      </w:r>
      <w:r w:rsidR="008462B8" w:rsidRPr="006D6594">
        <w:rPr>
          <w:sz w:val="24"/>
          <w:szCs w:val="24"/>
        </w:rPr>
        <w:t>orra decir cosas que no construyen en ningún habito, lo que nos evitara problemas y herir o dañar a los demás.</w:t>
      </w:r>
    </w:p>
    <w:p w14:paraId="46D2FA28" w14:textId="5CE57E95" w:rsidR="008462B8" w:rsidRPr="006D6594" w:rsidRDefault="0043431D" w:rsidP="008462B8">
      <w:pPr>
        <w:pStyle w:val="Ttulo2"/>
        <w:rPr>
          <w:sz w:val="28"/>
          <w:szCs w:val="28"/>
        </w:rPr>
      </w:pPr>
      <w:r w:rsidRPr="006D6594">
        <w:rPr>
          <w:sz w:val="28"/>
          <w:szCs w:val="28"/>
        </w:rPr>
        <w:t xml:space="preserve">¿Cómo nos aportan estos tres filtros a una comunicación saludable y constructiva? </w:t>
      </w:r>
    </w:p>
    <w:p w14:paraId="11F2D6F9" w14:textId="2E1C4C50" w:rsidR="008462B8" w:rsidRPr="006D6594" w:rsidRDefault="00A53D5B" w:rsidP="00A53D5B">
      <w:pPr>
        <w:pStyle w:val="Prrafodelista"/>
        <w:numPr>
          <w:ilvl w:val="0"/>
          <w:numId w:val="2"/>
        </w:numPr>
        <w:rPr>
          <w:sz w:val="24"/>
          <w:szCs w:val="24"/>
        </w:rPr>
      </w:pPr>
      <w:r w:rsidRPr="006D6594">
        <w:rPr>
          <w:sz w:val="24"/>
          <w:szCs w:val="24"/>
        </w:rPr>
        <w:t>Nos aportan a la comunicación saludable y constructiva, pues al filtrar su veracidad, bondad y utilidad, solo se comunicarán estos 3 atributos, evitando las cosas mas negativas de la comunicación como las mentiras e insultos.</w:t>
      </w:r>
    </w:p>
    <w:p w14:paraId="6F119C0A" w14:textId="77777777" w:rsidR="00A53D5B" w:rsidRPr="006D6594" w:rsidRDefault="0043431D" w:rsidP="00A53D5B">
      <w:pPr>
        <w:pStyle w:val="Ttulo1"/>
        <w:rPr>
          <w:sz w:val="28"/>
          <w:szCs w:val="28"/>
        </w:rPr>
      </w:pPr>
      <w:r w:rsidRPr="006D6594">
        <w:rPr>
          <w:sz w:val="28"/>
          <w:szCs w:val="28"/>
        </w:rPr>
        <w:lastRenderedPageBreak/>
        <w:t xml:space="preserve">A manera de conclusión de las tres actividades de contextualización: </w:t>
      </w:r>
    </w:p>
    <w:p w14:paraId="603BEFF8" w14:textId="6D5FCC22" w:rsidR="008462B8" w:rsidRPr="006D6594" w:rsidRDefault="0043431D" w:rsidP="00A53D5B">
      <w:pPr>
        <w:pStyle w:val="Ttulo2"/>
        <w:rPr>
          <w:sz w:val="28"/>
          <w:szCs w:val="28"/>
        </w:rPr>
      </w:pPr>
      <w:r w:rsidRPr="006D6594">
        <w:rPr>
          <w:sz w:val="28"/>
          <w:szCs w:val="28"/>
        </w:rPr>
        <w:t xml:space="preserve">¿estos filtros se pueden utilizar solo en los mensajes que recibimos o también en los que </w:t>
      </w:r>
      <w:r w:rsidR="008462B8" w:rsidRPr="006D6594">
        <w:rPr>
          <w:sz w:val="28"/>
          <w:szCs w:val="28"/>
        </w:rPr>
        <w:t>trasmitimos?</w:t>
      </w:r>
    </w:p>
    <w:p w14:paraId="0F2727E5" w14:textId="61684E14" w:rsidR="00A53D5B" w:rsidRPr="006D6594" w:rsidRDefault="00A53D5B" w:rsidP="00A53D5B">
      <w:pPr>
        <w:pStyle w:val="Prrafodelista"/>
        <w:numPr>
          <w:ilvl w:val="0"/>
          <w:numId w:val="2"/>
        </w:numPr>
        <w:rPr>
          <w:sz w:val="24"/>
          <w:szCs w:val="24"/>
        </w:rPr>
      </w:pPr>
      <w:r w:rsidRPr="006D6594">
        <w:rPr>
          <w:sz w:val="24"/>
          <w:szCs w:val="24"/>
        </w:rPr>
        <w:t>Claro que sí, pues nos evitaremos muchos problemas y herir o dañar al otro con quitar esas cosas negativas de lo que comunicamos.</w:t>
      </w:r>
    </w:p>
    <w:p w14:paraId="00B8AF6B" w14:textId="263BD3E0" w:rsidR="0043431D" w:rsidRPr="006D6594" w:rsidRDefault="0043431D" w:rsidP="00A53D5B">
      <w:pPr>
        <w:pStyle w:val="Ttulo2"/>
        <w:rPr>
          <w:sz w:val="28"/>
          <w:szCs w:val="28"/>
          <w:lang w:val="es-ES"/>
        </w:rPr>
      </w:pPr>
      <w:r w:rsidRPr="006D6594">
        <w:rPr>
          <w:sz w:val="28"/>
          <w:szCs w:val="28"/>
        </w:rPr>
        <w:t xml:space="preserve"> ¿Cómo prevenir acciones violentas con base en estrategias de comunicación asertiva?</w:t>
      </w:r>
    </w:p>
    <w:p w14:paraId="2521999F" w14:textId="573D4CB2" w:rsidR="0043431D" w:rsidRDefault="006D6594" w:rsidP="00A53D5B">
      <w:pPr>
        <w:pStyle w:val="Prrafodelista"/>
        <w:numPr>
          <w:ilvl w:val="0"/>
          <w:numId w:val="2"/>
        </w:numPr>
        <w:rPr>
          <w:sz w:val="24"/>
          <w:szCs w:val="24"/>
          <w:lang w:val="es-ES"/>
        </w:rPr>
      </w:pPr>
      <w:r w:rsidRPr="006D6594">
        <w:rPr>
          <w:sz w:val="24"/>
          <w:szCs w:val="24"/>
          <w:lang w:val="es-ES"/>
        </w:rPr>
        <w:t>Hay varias estrategias para este tipo de situaciones, como lo pueden ser la ironía asertiva, el aplazamiento o ignorar, este ultimo es una de las mas efectivas, puesto que busca cortar toda relación con el otro sujeto implicado.</w:t>
      </w:r>
    </w:p>
    <w:p w14:paraId="65B433E2" w14:textId="0E57896F" w:rsidR="001957C0" w:rsidRPr="001957C0" w:rsidRDefault="001957C0" w:rsidP="001957C0">
      <w:pPr>
        <w:pStyle w:val="Ttulo1"/>
        <w:rPr>
          <w:sz w:val="28"/>
          <w:szCs w:val="28"/>
          <w:lang w:val="es-ES"/>
        </w:rPr>
      </w:pPr>
      <w:r w:rsidRPr="001957C0">
        <w:rPr>
          <w:sz w:val="28"/>
          <w:szCs w:val="28"/>
          <w:lang w:val="es-ES"/>
        </w:rPr>
        <w:t>3.3.1 Analisis del caso</w:t>
      </w:r>
      <w:r w:rsidR="009866E6">
        <w:rPr>
          <w:sz w:val="28"/>
          <w:szCs w:val="28"/>
          <w:lang w:val="es-ES"/>
        </w:rPr>
        <w:t>:</w:t>
      </w:r>
    </w:p>
    <w:p w14:paraId="75E88DB3" w14:textId="77777777" w:rsidR="001957C0" w:rsidRDefault="001957C0" w:rsidP="001957C0">
      <w:pPr>
        <w:rPr>
          <w:sz w:val="24"/>
          <w:szCs w:val="24"/>
        </w:rPr>
      </w:pPr>
      <w:r w:rsidRPr="001957C0">
        <w:rPr>
          <w:sz w:val="24"/>
          <w:szCs w:val="24"/>
        </w:rPr>
        <w:t xml:space="preserve">“Imaginemos el caso de un padre de familia que considera que su hijo debe ser castigado físicamente si no cumple con sus obligaciones escolares (valores, creencias del padre) y el docente que no está de acuerdo con ello, porque los castigos físicos no son necesarios para educar. El conflicto se suscita porque el docente se niega a castigar físicamente al estudiante, mientras que el propio padre le exige que lo haga.” </w:t>
      </w:r>
    </w:p>
    <w:p w14:paraId="1A21E6B8" w14:textId="367230A5" w:rsidR="001957C0" w:rsidRDefault="001957C0" w:rsidP="001957C0">
      <w:pPr>
        <w:rPr>
          <w:sz w:val="24"/>
          <w:szCs w:val="24"/>
        </w:rPr>
      </w:pPr>
      <w:r w:rsidRPr="001957C0">
        <w:rPr>
          <w:sz w:val="24"/>
          <w:szCs w:val="24"/>
        </w:rPr>
        <w:t>(Pérez y Pérez, 2011 citados por Ministerio de Educación del Perú, 2013)</w:t>
      </w:r>
    </w:p>
    <w:p w14:paraId="55C0E7AE" w14:textId="54C82ECC" w:rsidR="001957C0" w:rsidRDefault="009866E6" w:rsidP="009866E6">
      <w:pPr>
        <w:pStyle w:val="Ttulo3"/>
      </w:pPr>
      <w:r>
        <w:t>primer (1) metodo</w:t>
      </w:r>
    </w:p>
    <w:p w14:paraId="5B3E0FE8" w14:textId="531C4770" w:rsidR="001957C0" w:rsidRDefault="001957C0" w:rsidP="001957C0">
      <w:pPr>
        <w:pStyle w:val="Prrafodelista"/>
        <w:numPr>
          <w:ilvl w:val="0"/>
          <w:numId w:val="4"/>
        </w:numPr>
        <w:rPr>
          <w:sz w:val="24"/>
          <w:szCs w:val="24"/>
        </w:rPr>
      </w:pPr>
      <w:r>
        <w:rPr>
          <w:b/>
          <w:bCs/>
          <w:sz w:val="24"/>
          <w:szCs w:val="24"/>
        </w:rPr>
        <w:t xml:space="preserve">Identificar el problema: </w:t>
      </w:r>
      <w:r>
        <w:rPr>
          <w:sz w:val="24"/>
          <w:szCs w:val="24"/>
        </w:rPr>
        <w:t xml:space="preserve">Un padre de </w:t>
      </w:r>
      <w:r w:rsidRPr="001957C0">
        <w:rPr>
          <w:sz w:val="24"/>
          <w:szCs w:val="24"/>
        </w:rPr>
        <w:t>familia que considera que su hijo debe ser castigado físicamente si no cumple con sus obligaciones escolares</w:t>
      </w:r>
      <w:r>
        <w:rPr>
          <w:sz w:val="24"/>
          <w:szCs w:val="24"/>
        </w:rPr>
        <w:t>, el docente está en desacuerdo con eso.</w:t>
      </w:r>
    </w:p>
    <w:p w14:paraId="47C0A34B" w14:textId="0E8F67F1" w:rsidR="001957C0" w:rsidRDefault="001957C0" w:rsidP="001957C0">
      <w:pPr>
        <w:pStyle w:val="Prrafodelista"/>
        <w:numPr>
          <w:ilvl w:val="0"/>
          <w:numId w:val="4"/>
        </w:numPr>
        <w:rPr>
          <w:sz w:val="24"/>
          <w:szCs w:val="24"/>
        </w:rPr>
      </w:pPr>
      <w:r>
        <w:rPr>
          <w:b/>
          <w:bCs/>
          <w:sz w:val="24"/>
          <w:szCs w:val="24"/>
        </w:rPr>
        <w:t>Generar soluciones:</w:t>
      </w:r>
      <w:r>
        <w:rPr>
          <w:sz w:val="24"/>
          <w:szCs w:val="24"/>
        </w:rPr>
        <w:t xml:space="preserve"> L</w:t>
      </w:r>
      <w:r w:rsidRPr="001957C0">
        <w:rPr>
          <w:sz w:val="24"/>
          <w:szCs w:val="24"/>
        </w:rPr>
        <w:t>os castigos físicos no son necesarios para educar</w:t>
      </w:r>
      <w:r>
        <w:rPr>
          <w:sz w:val="24"/>
          <w:szCs w:val="24"/>
        </w:rPr>
        <w:t>, por lo que es ideal para resolver este caso hacerle un llamado de atención al niño para que sea mas responsable con sus deberes o restringirle el uso de juguetes o aparatos electrónicos que lo pueden distraer por un periodo de tiempo.</w:t>
      </w:r>
    </w:p>
    <w:p w14:paraId="78A36780" w14:textId="5A0E0C45" w:rsidR="009866E6" w:rsidRDefault="001957C0" w:rsidP="009866E6">
      <w:pPr>
        <w:pStyle w:val="Prrafodelista"/>
        <w:numPr>
          <w:ilvl w:val="0"/>
          <w:numId w:val="4"/>
        </w:numPr>
        <w:rPr>
          <w:sz w:val="24"/>
          <w:szCs w:val="24"/>
        </w:rPr>
      </w:pPr>
      <w:r>
        <w:rPr>
          <w:b/>
          <w:bCs/>
          <w:sz w:val="24"/>
          <w:szCs w:val="24"/>
        </w:rPr>
        <w:t>Probar una de las soluciones:</w:t>
      </w:r>
      <w:r>
        <w:rPr>
          <w:sz w:val="24"/>
          <w:szCs w:val="24"/>
        </w:rPr>
        <w:t xml:space="preserve"> Si el llamado de atención no fue efectivo, entonces podemos probar restringirle el uso de sus cosas favoritas</w:t>
      </w:r>
      <w:r w:rsidR="009866E6">
        <w:rPr>
          <w:sz w:val="24"/>
          <w:szCs w:val="24"/>
        </w:rPr>
        <w:t>, esto lo hará retomar sus deberes con responsabilidad para volver a usarlas.</w:t>
      </w:r>
    </w:p>
    <w:p w14:paraId="4724639B" w14:textId="589025A8" w:rsidR="009866E6" w:rsidRDefault="009866E6" w:rsidP="009866E6">
      <w:pPr>
        <w:rPr>
          <w:sz w:val="24"/>
          <w:szCs w:val="24"/>
        </w:rPr>
      </w:pPr>
      <w:r>
        <w:rPr>
          <w:sz w:val="24"/>
          <w:szCs w:val="24"/>
        </w:rPr>
        <w:br w:type="page"/>
      </w:r>
    </w:p>
    <w:p w14:paraId="2D019445" w14:textId="48D059A1" w:rsidR="009866E6" w:rsidRDefault="009866E6" w:rsidP="009866E6">
      <w:pPr>
        <w:pStyle w:val="Ttulo3"/>
      </w:pPr>
      <w:r>
        <w:lastRenderedPageBreak/>
        <w:t>segundo (2) metodo</w:t>
      </w:r>
      <w:r w:rsidR="004F7AC2">
        <w:t xml:space="preserve"> </w:t>
      </w:r>
    </w:p>
    <w:p w14:paraId="148B464A" w14:textId="3E144FE3" w:rsidR="00DF3956" w:rsidRPr="00DF3956" w:rsidRDefault="004F7AC2" w:rsidP="004F7AC2">
      <w:pPr>
        <w:rPr>
          <w:rFonts w:cstheme="minorHAnsi"/>
          <w:b/>
          <w:bCs/>
          <w:sz w:val="24"/>
          <w:szCs w:val="24"/>
          <w:shd w:val="clear" w:color="auto" w:fill="FFFFFF"/>
        </w:rPr>
      </w:pPr>
      <w:r w:rsidRPr="004F7AC2">
        <w:rPr>
          <w:rFonts w:cstheme="minorHAnsi"/>
          <w:b/>
          <w:bCs/>
          <w:sz w:val="24"/>
          <w:szCs w:val="24"/>
          <w:shd w:val="clear" w:color="auto" w:fill="FFFFFF"/>
        </w:rPr>
        <w:t>L</w:t>
      </w:r>
      <w:r w:rsidRPr="004F7AC2">
        <w:rPr>
          <w:rFonts w:cstheme="minorHAnsi"/>
          <w:b/>
          <w:bCs/>
          <w:sz w:val="24"/>
          <w:szCs w:val="24"/>
          <w:shd w:val="clear" w:color="auto" w:fill="FFFFFF"/>
        </w:rPr>
        <w:t>a facilitación, la mediación, la indagación de los hechos y el arbitraje.</w:t>
      </w:r>
    </w:p>
    <w:p w14:paraId="2A374ACF" w14:textId="12B708F1" w:rsidR="00086C4A" w:rsidRPr="00086C4A" w:rsidRDefault="004F7AC2" w:rsidP="00086C4A">
      <w:pPr>
        <w:pStyle w:val="Prrafodelista"/>
        <w:numPr>
          <w:ilvl w:val="0"/>
          <w:numId w:val="6"/>
        </w:numPr>
        <w:rPr>
          <w:rFonts w:cstheme="minorHAnsi"/>
          <w:b/>
          <w:bCs/>
          <w:sz w:val="18"/>
          <w:szCs w:val="18"/>
        </w:rPr>
      </w:pPr>
      <w:r>
        <w:rPr>
          <w:rFonts w:cstheme="minorHAnsi"/>
          <w:b/>
          <w:bCs/>
          <w:sz w:val="24"/>
          <w:szCs w:val="24"/>
        </w:rPr>
        <w:t xml:space="preserve">La mediación: </w:t>
      </w:r>
      <w:r>
        <w:rPr>
          <w:rFonts w:cstheme="minorHAnsi"/>
          <w:sz w:val="24"/>
          <w:szCs w:val="24"/>
        </w:rPr>
        <w:t>Presenta el método mas razonable para resolver este caso, pues el padre quiere que el niño sea castigado con violencia física mientras que el docente no quiere que sea castigado con violencia física, pues no son necesarios para educar (que es el fin).</w:t>
      </w:r>
      <w:r>
        <w:rPr>
          <w:rFonts w:cstheme="minorHAnsi"/>
          <w:sz w:val="24"/>
          <w:szCs w:val="24"/>
        </w:rPr>
        <w:br/>
      </w:r>
      <w:r>
        <w:rPr>
          <w:rFonts w:cstheme="minorHAnsi"/>
          <w:sz w:val="24"/>
          <w:szCs w:val="24"/>
        </w:rPr>
        <w:br/>
        <w:t>Se puede llegar al acuerdo entre ambos de que el niño reciba un castigo que no sea físico, como ser restringido de sus juguetes, lo que lo motivara a estudiar para volver a usarlos, en lugar de sentir miedo por ser golpeado.</w:t>
      </w:r>
    </w:p>
    <w:p w14:paraId="12DED2BB" w14:textId="175EFEA7" w:rsidR="00086C4A" w:rsidRDefault="00086C4A" w:rsidP="00086C4A">
      <w:pPr>
        <w:rPr>
          <w:rFonts w:cstheme="minorHAnsi"/>
          <w:sz w:val="18"/>
          <w:szCs w:val="18"/>
        </w:rPr>
      </w:pPr>
    </w:p>
    <w:p w14:paraId="325C0889" w14:textId="4A47369B" w:rsidR="00086C4A" w:rsidRDefault="00086C4A" w:rsidP="00086C4A">
      <w:pPr>
        <w:pStyle w:val="Ttulo1"/>
        <w:numPr>
          <w:ilvl w:val="2"/>
          <w:numId w:val="4"/>
        </w:numPr>
        <w:rPr>
          <w:sz w:val="28"/>
          <w:szCs w:val="28"/>
        </w:rPr>
      </w:pPr>
      <w:r w:rsidRPr="00086C4A">
        <w:rPr>
          <w:sz w:val="28"/>
          <w:szCs w:val="28"/>
        </w:rPr>
        <w:t>Reflexion</w:t>
      </w:r>
    </w:p>
    <w:p w14:paraId="30E074BF" w14:textId="1899B225" w:rsidR="00B90DB2" w:rsidRDefault="00086C4A" w:rsidP="00A63C16">
      <w:pPr>
        <w:pStyle w:val="Ttulo3"/>
        <w:jc w:val="center"/>
      </w:pPr>
      <w:r w:rsidRPr="00B90DB2">
        <w:rPr>
          <w:b/>
          <w:bCs/>
        </w:rPr>
        <w:t>Análisis de la actividad:</w:t>
      </w:r>
      <w:r w:rsidRPr="00086C4A">
        <w:t xml:space="preserve"> Partiendo de la anterior historia:</w:t>
      </w:r>
    </w:p>
    <w:p w14:paraId="090ED1F7" w14:textId="77777777" w:rsidR="00A63C16" w:rsidRPr="00A63C16" w:rsidRDefault="00A63C16" w:rsidP="00A63C16"/>
    <w:p w14:paraId="747FC945" w14:textId="080AD071" w:rsidR="00B90DB2" w:rsidRDefault="00B90DB2" w:rsidP="00B90DB2">
      <w:pPr>
        <w:pStyle w:val="Ttulo2"/>
        <w:rPr>
          <w:sz w:val="24"/>
          <w:szCs w:val="24"/>
        </w:rPr>
      </w:pPr>
      <w:r w:rsidRPr="00B90DB2">
        <w:rPr>
          <w:sz w:val="24"/>
          <w:szCs w:val="24"/>
        </w:rPr>
        <w:t>¿Cómo influye nuestra perspectiva de las cosas y situaciones en las relaciones personales?</w:t>
      </w:r>
      <w:r w:rsidR="00086C4A" w:rsidRPr="00B90DB2">
        <w:rPr>
          <w:sz w:val="24"/>
          <w:szCs w:val="24"/>
        </w:rPr>
        <w:t xml:space="preserve"> </w:t>
      </w:r>
    </w:p>
    <w:p w14:paraId="21EB2F28" w14:textId="6C5C9000" w:rsidR="00B90DB2" w:rsidRPr="00B90DB2" w:rsidRDefault="00B90DB2" w:rsidP="00B90DB2">
      <w:pPr>
        <w:rPr>
          <w:sz w:val="24"/>
          <w:szCs w:val="24"/>
        </w:rPr>
      </w:pPr>
      <w:r>
        <w:rPr>
          <w:sz w:val="24"/>
          <w:szCs w:val="24"/>
        </w:rPr>
        <w:t>Lo influye todo, pues normalmente nos dejamos llevar por ella sin hacer un análisis objetivo de estas situaciones.</w:t>
      </w:r>
    </w:p>
    <w:p w14:paraId="409C2A2D" w14:textId="567CDC89" w:rsidR="00B90DB2" w:rsidRDefault="00086C4A" w:rsidP="00B90DB2">
      <w:pPr>
        <w:pStyle w:val="Ttulo2"/>
        <w:rPr>
          <w:sz w:val="24"/>
          <w:szCs w:val="24"/>
        </w:rPr>
      </w:pPr>
      <w:r w:rsidRPr="00B90DB2">
        <w:rPr>
          <w:sz w:val="24"/>
          <w:szCs w:val="24"/>
        </w:rPr>
        <w:t>¿</w:t>
      </w:r>
      <w:r w:rsidR="00B90DB2" w:rsidRPr="00B90DB2">
        <w:rPr>
          <w:sz w:val="24"/>
          <w:szCs w:val="24"/>
        </w:rPr>
        <w:t>M</w:t>
      </w:r>
      <w:r w:rsidRPr="00B90DB2">
        <w:rPr>
          <w:sz w:val="24"/>
          <w:szCs w:val="24"/>
        </w:rPr>
        <w:t>i percepción es la misma de los otros?</w:t>
      </w:r>
    </w:p>
    <w:p w14:paraId="0F2546CB" w14:textId="4B55DE6B" w:rsidR="00B90DB2" w:rsidRPr="00B90DB2" w:rsidRDefault="00B90DB2" w:rsidP="00B90DB2">
      <w:pPr>
        <w:rPr>
          <w:sz w:val="24"/>
          <w:szCs w:val="24"/>
        </w:rPr>
      </w:pPr>
      <w:r w:rsidRPr="00B90DB2">
        <w:rPr>
          <w:sz w:val="24"/>
          <w:szCs w:val="24"/>
        </w:rPr>
        <w:t>Debería serlo, pero comúnmente depende de las relaciones que tenemos con ellos, haciendo que veamos amigos, conocidos, novios, etc. en lugar de lo que primordialmente son: personas con gustos y tendencias distintas.</w:t>
      </w:r>
    </w:p>
    <w:p w14:paraId="09A0ACAE" w14:textId="2419971D" w:rsidR="00B90DB2" w:rsidRDefault="00086C4A" w:rsidP="00B90DB2">
      <w:pPr>
        <w:pStyle w:val="Ttulo2"/>
        <w:rPr>
          <w:sz w:val="24"/>
          <w:szCs w:val="24"/>
        </w:rPr>
      </w:pPr>
      <w:r w:rsidRPr="00B90DB2">
        <w:rPr>
          <w:sz w:val="24"/>
          <w:szCs w:val="24"/>
        </w:rPr>
        <w:t>¿</w:t>
      </w:r>
      <w:r w:rsidR="00B90DB2" w:rsidRPr="00B90DB2">
        <w:rPr>
          <w:sz w:val="24"/>
          <w:szCs w:val="24"/>
        </w:rPr>
        <w:t>C</w:t>
      </w:r>
      <w:r w:rsidRPr="00B90DB2">
        <w:rPr>
          <w:sz w:val="24"/>
          <w:szCs w:val="24"/>
        </w:rPr>
        <w:t>ómo acercarme a conocer la percepción del otro?</w:t>
      </w:r>
    </w:p>
    <w:p w14:paraId="6C52767A" w14:textId="035BB6D7" w:rsidR="00B90DB2" w:rsidRPr="00A63C16" w:rsidRDefault="00A63C16" w:rsidP="00B90DB2">
      <w:pPr>
        <w:rPr>
          <w:sz w:val="24"/>
          <w:szCs w:val="24"/>
        </w:rPr>
      </w:pPr>
      <w:r>
        <w:rPr>
          <w:sz w:val="24"/>
          <w:szCs w:val="24"/>
        </w:rPr>
        <w:t>Lo primero es analizar la situación y verla con objetividad, luego ponernos en la posición del otro, esto implica ver, sentir y pensar como esa persona para poder identificar su percepción.</w:t>
      </w:r>
    </w:p>
    <w:p w14:paraId="770B3DB3" w14:textId="61FD1D32" w:rsidR="00B90DB2" w:rsidRDefault="00B90DB2" w:rsidP="00B90DB2">
      <w:pPr>
        <w:pStyle w:val="Ttulo2"/>
        <w:rPr>
          <w:sz w:val="24"/>
          <w:szCs w:val="24"/>
        </w:rPr>
      </w:pPr>
      <w:r w:rsidRPr="00B90DB2">
        <w:rPr>
          <w:sz w:val="24"/>
          <w:szCs w:val="24"/>
        </w:rPr>
        <w:t>¿A</w:t>
      </w:r>
      <w:r w:rsidR="00086C4A" w:rsidRPr="00B90DB2">
        <w:rPr>
          <w:sz w:val="24"/>
          <w:szCs w:val="24"/>
        </w:rPr>
        <w:t xml:space="preserve"> qué compromiso nos invita la moraleja de esta historia?</w:t>
      </w:r>
    </w:p>
    <w:p w14:paraId="4655E07B" w14:textId="57015AA9" w:rsidR="00B90DB2" w:rsidRPr="00A63C16" w:rsidRDefault="00A63C16" w:rsidP="00B90DB2">
      <w:pPr>
        <w:rPr>
          <w:sz w:val="24"/>
          <w:szCs w:val="24"/>
        </w:rPr>
      </w:pPr>
      <w:r w:rsidRPr="00A63C16">
        <w:rPr>
          <w:sz w:val="24"/>
          <w:szCs w:val="24"/>
        </w:rPr>
        <w:t xml:space="preserve">Nos invita a que antes de actuar debemos conocer que es lo que ocurre objetivamente porque nuestra percepción nos engaña; pues como vimos en la historia, la mujer criticaba </w:t>
      </w:r>
      <w:r w:rsidRPr="00A63C16">
        <w:rPr>
          <w:sz w:val="24"/>
          <w:szCs w:val="24"/>
        </w:rPr>
        <w:lastRenderedPageBreak/>
        <w:t>las sabanas de la vecina porque ella veía que estaban sucias, cuando en realidad era su propia ventana la que estaba sucia.</w:t>
      </w:r>
    </w:p>
    <w:p w14:paraId="3C7F9585" w14:textId="679195F0" w:rsidR="00B90DB2" w:rsidRDefault="00086C4A" w:rsidP="00B90DB2">
      <w:pPr>
        <w:pStyle w:val="Ttulo2"/>
        <w:rPr>
          <w:sz w:val="24"/>
          <w:szCs w:val="24"/>
        </w:rPr>
      </w:pPr>
      <w:r w:rsidRPr="00B90DB2">
        <w:rPr>
          <w:sz w:val="24"/>
          <w:szCs w:val="24"/>
        </w:rPr>
        <w:t>¿</w:t>
      </w:r>
      <w:r w:rsidR="00B90DB2" w:rsidRPr="00B90DB2">
        <w:rPr>
          <w:sz w:val="24"/>
          <w:szCs w:val="24"/>
        </w:rPr>
        <w:t>C</w:t>
      </w:r>
      <w:r w:rsidRPr="00B90DB2">
        <w:rPr>
          <w:sz w:val="24"/>
          <w:szCs w:val="24"/>
        </w:rPr>
        <w:t>ómo relacionamos esta historieta con lo que es el enfoque diferencial?</w:t>
      </w:r>
    </w:p>
    <w:p w14:paraId="0A51AD8B" w14:textId="4432AE4D" w:rsidR="00CF21A8" w:rsidRPr="00CF21A8" w:rsidRDefault="00CF21A8" w:rsidP="00B90DB2">
      <w:pPr>
        <w:rPr>
          <w:u w:val="single"/>
        </w:rPr>
      </w:pPr>
      <w:r>
        <w:t>no c</w:t>
      </w:r>
    </w:p>
    <w:p w14:paraId="2D44FA68" w14:textId="36603734" w:rsidR="00086C4A" w:rsidRDefault="00086C4A" w:rsidP="00B90DB2">
      <w:pPr>
        <w:pStyle w:val="Ttulo2"/>
        <w:rPr>
          <w:sz w:val="24"/>
          <w:szCs w:val="24"/>
        </w:rPr>
      </w:pPr>
      <w:r w:rsidRPr="00B90DB2">
        <w:rPr>
          <w:sz w:val="24"/>
          <w:szCs w:val="24"/>
        </w:rPr>
        <w:t>¿</w:t>
      </w:r>
      <w:r w:rsidR="00B90DB2" w:rsidRPr="00B90DB2">
        <w:rPr>
          <w:sz w:val="24"/>
          <w:szCs w:val="24"/>
        </w:rPr>
        <w:t>C</w:t>
      </w:r>
      <w:r w:rsidRPr="00B90DB2">
        <w:rPr>
          <w:sz w:val="24"/>
          <w:szCs w:val="24"/>
        </w:rPr>
        <w:t>ómo construir relaciones interpersonales a partir del enfoque diferencial y la promoción de una cultura de paz?</w:t>
      </w:r>
    </w:p>
    <w:p w14:paraId="243283EF" w14:textId="353A7076" w:rsidR="00B90DB2" w:rsidRPr="00A63C16" w:rsidRDefault="00A63C16" w:rsidP="00B90DB2">
      <w:pPr>
        <w:rPr>
          <w:sz w:val="24"/>
          <w:szCs w:val="24"/>
        </w:rPr>
      </w:pPr>
      <w:r>
        <w:rPr>
          <w:sz w:val="24"/>
          <w:szCs w:val="24"/>
        </w:rPr>
        <w:t xml:space="preserve">Nosotros podemos tener mas en común con cualquier persona que con nuestro mejor amigo sin siquiera saberlo, estas cosas en común que van desde hobbies, conocimiento, </w:t>
      </w:r>
      <w:r w:rsidR="00CF21A8">
        <w:rPr>
          <w:sz w:val="24"/>
          <w:szCs w:val="24"/>
        </w:rPr>
        <w:t>lugares frecuentes</w:t>
      </w:r>
      <w:r>
        <w:rPr>
          <w:sz w:val="24"/>
          <w:szCs w:val="24"/>
        </w:rPr>
        <w:t xml:space="preserve">, </w:t>
      </w:r>
      <w:r w:rsidR="00CF21A8">
        <w:rPr>
          <w:sz w:val="24"/>
          <w:szCs w:val="24"/>
        </w:rPr>
        <w:t>etc.</w:t>
      </w:r>
      <w:r>
        <w:rPr>
          <w:sz w:val="24"/>
          <w:szCs w:val="24"/>
        </w:rPr>
        <w:t xml:space="preserve"> pueden ser utilizadas por nosotros para apoyarnos</w:t>
      </w:r>
      <w:r w:rsidR="00CF21A8">
        <w:rPr>
          <w:sz w:val="24"/>
          <w:szCs w:val="24"/>
        </w:rPr>
        <w:t>;</w:t>
      </w:r>
      <w:r>
        <w:rPr>
          <w:sz w:val="24"/>
          <w:szCs w:val="24"/>
        </w:rPr>
        <w:t xml:space="preserve"> pueden ser cosas simples</w:t>
      </w:r>
      <w:r w:rsidR="00CF21A8">
        <w:rPr>
          <w:sz w:val="24"/>
          <w:szCs w:val="24"/>
        </w:rPr>
        <w:t>, desde hacer una banda y pasar un buen rato hasta aprovechar los lugar en común para desplazar cosas.</w:t>
      </w:r>
    </w:p>
    <w:sectPr w:rsidR="00B90DB2" w:rsidRPr="00A63C1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17A5E"/>
    <w:multiLevelType w:val="multilevel"/>
    <w:tmpl w:val="67BC07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42485F"/>
    <w:multiLevelType w:val="hybridMultilevel"/>
    <w:tmpl w:val="50961E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6173CD9"/>
    <w:multiLevelType w:val="hybridMultilevel"/>
    <w:tmpl w:val="F30EF4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62662C27"/>
    <w:multiLevelType w:val="hybridMultilevel"/>
    <w:tmpl w:val="200017B4"/>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75D81E9B"/>
    <w:multiLevelType w:val="hybridMultilevel"/>
    <w:tmpl w:val="855E0A96"/>
    <w:lvl w:ilvl="0" w:tplc="78B679EE">
      <w:start w:val="1"/>
      <w:numFmt w:val="decimal"/>
      <w:lvlText w:val="%1."/>
      <w:lvlJc w:val="left"/>
      <w:pPr>
        <w:ind w:left="720" w:hanging="360"/>
      </w:pPr>
      <w:rPr>
        <w:b/>
        <w:bCs/>
        <w:sz w:val="24"/>
        <w:szCs w:val="24"/>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15:restartNumberingAfterBreak="0">
    <w:nsid w:val="76F432D1"/>
    <w:multiLevelType w:val="multilevel"/>
    <w:tmpl w:val="520C02D6"/>
    <w:lvl w:ilvl="0">
      <w:start w:val="1"/>
      <w:numFmt w:val="decimal"/>
      <w:lvlText w:val="%1."/>
      <w:lvlJc w:val="left"/>
      <w:pPr>
        <w:ind w:left="720" w:hanging="360"/>
      </w:pPr>
      <w:rPr>
        <w:b/>
        <w:bCs/>
      </w:rPr>
    </w:lvl>
    <w:lvl w:ilvl="1">
      <w:start w:val="3"/>
      <w:numFmt w:val="decimal"/>
      <w:isLgl/>
      <w:lvlText w:val="%1.%2"/>
      <w:lvlJc w:val="left"/>
      <w:pPr>
        <w:ind w:left="1080" w:hanging="72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
  </w:num>
  <w:num w:numId="2">
    <w:abstractNumId w:val="2"/>
  </w:num>
  <w:num w:numId="3">
    <w:abstractNumId w:val="0"/>
  </w:num>
  <w:num w:numId="4">
    <w:abstractNumId w:val="5"/>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431D"/>
    <w:rsid w:val="00086C4A"/>
    <w:rsid w:val="001957C0"/>
    <w:rsid w:val="00363652"/>
    <w:rsid w:val="0043431D"/>
    <w:rsid w:val="004F7AC2"/>
    <w:rsid w:val="00552545"/>
    <w:rsid w:val="006D6594"/>
    <w:rsid w:val="007A07A3"/>
    <w:rsid w:val="008462B8"/>
    <w:rsid w:val="009866E6"/>
    <w:rsid w:val="00A53D5B"/>
    <w:rsid w:val="00A63C16"/>
    <w:rsid w:val="00B90DB2"/>
    <w:rsid w:val="00BB07A1"/>
    <w:rsid w:val="00CF21A8"/>
    <w:rsid w:val="00DD3F34"/>
    <w:rsid w:val="00DF3956"/>
    <w:rsid w:val="00FE52D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18232B"/>
  <w15:chartTrackingRefBased/>
  <w15:docId w15:val="{DBA668FC-EF72-4F15-94C6-290B0A334E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431D"/>
  </w:style>
  <w:style w:type="paragraph" w:styleId="Ttulo1">
    <w:name w:val="heading 1"/>
    <w:basedOn w:val="Normal"/>
    <w:next w:val="Normal"/>
    <w:link w:val="Ttulo1Car"/>
    <w:uiPriority w:val="9"/>
    <w:qFormat/>
    <w:rsid w:val="0043431D"/>
    <w:pPr>
      <w:pBdr>
        <w:top w:val="single" w:sz="24" w:space="0" w:color="AD84C6" w:themeColor="accent1"/>
        <w:left w:val="single" w:sz="24" w:space="0" w:color="AD84C6" w:themeColor="accent1"/>
        <w:bottom w:val="single" w:sz="24" w:space="0" w:color="AD84C6" w:themeColor="accent1"/>
        <w:right w:val="single" w:sz="24" w:space="0" w:color="AD84C6" w:themeColor="accent1"/>
      </w:pBdr>
      <w:shd w:val="clear" w:color="auto" w:fill="AD84C6"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3431D"/>
    <w:pPr>
      <w:pBdr>
        <w:top w:val="single" w:sz="24" w:space="0" w:color="EEE6F3" w:themeColor="accent1" w:themeTint="33"/>
        <w:left w:val="single" w:sz="24" w:space="0" w:color="EEE6F3" w:themeColor="accent1" w:themeTint="33"/>
        <w:bottom w:val="single" w:sz="24" w:space="0" w:color="EEE6F3" w:themeColor="accent1" w:themeTint="33"/>
        <w:right w:val="single" w:sz="24" w:space="0" w:color="EEE6F3" w:themeColor="accent1" w:themeTint="33"/>
      </w:pBdr>
      <w:shd w:val="clear" w:color="auto" w:fill="EEE6F3"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43431D"/>
    <w:pPr>
      <w:pBdr>
        <w:top w:val="single" w:sz="6" w:space="2" w:color="AD84C6" w:themeColor="accent1"/>
      </w:pBdr>
      <w:spacing w:before="300" w:after="0"/>
      <w:outlineLvl w:val="2"/>
    </w:pPr>
    <w:rPr>
      <w:caps/>
      <w:color w:val="593470" w:themeColor="accent1" w:themeShade="7F"/>
      <w:spacing w:val="15"/>
    </w:rPr>
  </w:style>
  <w:style w:type="paragraph" w:styleId="Ttulo4">
    <w:name w:val="heading 4"/>
    <w:basedOn w:val="Normal"/>
    <w:next w:val="Normal"/>
    <w:link w:val="Ttulo4Car"/>
    <w:uiPriority w:val="9"/>
    <w:semiHidden/>
    <w:unhideWhenUsed/>
    <w:qFormat/>
    <w:rsid w:val="0043431D"/>
    <w:pPr>
      <w:pBdr>
        <w:top w:val="dotted" w:sz="6" w:space="2" w:color="AD84C6" w:themeColor="accent1"/>
      </w:pBdr>
      <w:spacing w:before="200" w:after="0"/>
      <w:outlineLvl w:val="3"/>
    </w:pPr>
    <w:rPr>
      <w:caps/>
      <w:color w:val="864EA8" w:themeColor="accent1" w:themeShade="BF"/>
      <w:spacing w:val="10"/>
    </w:rPr>
  </w:style>
  <w:style w:type="paragraph" w:styleId="Ttulo5">
    <w:name w:val="heading 5"/>
    <w:basedOn w:val="Normal"/>
    <w:next w:val="Normal"/>
    <w:link w:val="Ttulo5Car"/>
    <w:uiPriority w:val="9"/>
    <w:semiHidden/>
    <w:unhideWhenUsed/>
    <w:qFormat/>
    <w:rsid w:val="0043431D"/>
    <w:pPr>
      <w:pBdr>
        <w:bottom w:val="single" w:sz="6" w:space="1" w:color="AD84C6" w:themeColor="accent1"/>
      </w:pBdr>
      <w:spacing w:before="200" w:after="0"/>
      <w:outlineLvl w:val="4"/>
    </w:pPr>
    <w:rPr>
      <w:caps/>
      <w:color w:val="864EA8" w:themeColor="accent1" w:themeShade="BF"/>
      <w:spacing w:val="10"/>
    </w:rPr>
  </w:style>
  <w:style w:type="paragraph" w:styleId="Ttulo6">
    <w:name w:val="heading 6"/>
    <w:basedOn w:val="Normal"/>
    <w:next w:val="Normal"/>
    <w:link w:val="Ttulo6Car"/>
    <w:uiPriority w:val="9"/>
    <w:semiHidden/>
    <w:unhideWhenUsed/>
    <w:qFormat/>
    <w:rsid w:val="0043431D"/>
    <w:pPr>
      <w:pBdr>
        <w:bottom w:val="dotted" w:sz="6" w:space="1" w:color="AD84C6" w:themeColor="accent1"/>
      </w:pBdr>
      <w:spacing w:before="200" w:after="0"/>
      <w:outlineLvl w:val="5"/>
    </w:pPr>
    <w:rPr>
      <w:caps/>
      <w:color w:val="864EA8" w:themeColor="accent1" w:themeShade="BF"/>
      <w:spacing w:val="10"/>
    </w:rPr>
  </w:style>
  <w:style w:type="paragraph" w:styleId="Ttulo7">
    <w:name w:val="heading 7"/>
    <w:basedOn w:val="Normal"/>
    <w:next w:val="Normal"/>
    <w:link w:val="Ttulo7Car"/>
    <w:uiPriority w:val="9"/>
    <w:semiHidden/>
    <w:unhideWhenUsed/>
    <w:qFormat/>
    <w:rsid w:val="0043431D"/>
    <w:pPr>
      <w:spacing w:before="200" w:after="0"/>
      <w:outlineLvl w:val="6"/>
    </w:pPr>
    <w:rPr>
      <w:caps/>
      <w:color w:val="864EA8" w:themeColor="accent1" w:themeShade="BF"/>
      <w:spacing w:val="10"/>
    </w:rPr>
  </w:style>
  <w:style w:type="paragraph" w:styleId="Ttulo8">
    <w:name w:val="heading 8"/>
    <w:basedOn w:val="Normal"/>
    <w:next w:val="Normal"/>
    <w:link w:val="Ttulo8Car"/>
    <w:uiPriority w:val="9"/>
    <w:semiHidden/>
    <w:unhideWhenUsed/>
    <w:qFormat/>
    <w:rsid w:val="0043431D"/>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3431D"/>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431D"/>
    <w:rPr>
      <w:caps/>
      <w:color w:val="FFFFFF" w:themeColor="background1"/>
      <w:spacing w:val="15"/>
      <w:sz w:val="22"/>
      <w:szCs w:val="22"/>
      <w:shd w:val="clear" w:color="auto" w:fill="AD84C6" w:themeFill="accent1"/>
    </w:rPr>
  </w:style>
  <w:style w:type="character" w:customStyle="1" w:styleId="Ttulo2Car">
    <w:name w:val="Título 2 Car"/>
    <w:basedOn w:val="Fuentedeprrafopredeter"/>
    <w:link w:val="Ttulo2"/>
    <w:uiPriority w:val="9"/>
    <w:rsid w:val="0043431D"/>
    <w:rPr>
      <w:caps/>
      <w:spacing w:val="15"/>
      <w:shd w:val="clear" w:color="auto" w:fill="EEE6F3" w:themeFill="accent1" w:themeFillTint="33"/>
    </w:rPr>
  </w:style>
  <w:style w:type="character" w:customStyle="1" w:styleId="Ttulo3Car">
    <w:name w:val="Título 3 Car"/>
    <w:basedOn w:val="Fuentedeprrafopredeter"/>
    <w:link w:val="Ttulo3"/>
    <w:uiPriority w:val="9"/>
    <w:rsid w:val="0043431D"/>
    <w:rPr>
      <w:caps/>
      <w:color w:val="593470" w:themeColor="accent1" w:themeShade="7F"/>
      <w:spacing w:val="15"/>
    </w:rPr>
  </w:style>
  <w:style w:type="character" w:customStyle="1" w:styleId="Ttulo4Car">
    <w:name w:val="Título 4 Car"/>
    <w:basedOn w:val="Fuentedeprrafopredeter"/>
    <w:link w:val="Ttulo4"/>
    <w:uiPriority w:val="9"/>
    <w:semiHidden/>
    <w:rsid w:val="0043431D"/>
    <w:rPr>
      <w:caps/>
      <w:color w:val="864EA8" w:themeColor="accent1" w:themeShade="BF"/>
      <w:spacing w:val="10"/>
    </w:rPr>
  </w:style>
  <w:style w:type="character" w:customStyle="1" w:styleId="Ttulo5Car">
    <w:name w:val="Título 5 Car"/>
    <w:basedOn w:val="Fuentedeprrafopredeter"/>
    <w:link w:val="Ttulo5"/>
    <w:uiPriority w:val="9"/>
    <w:semiHidden/>
    <w:rsid w:val="0043431D"/>
    <w:rPr>
      <w:caps/>
      <w:color w:val="864EA8" w:themeColor="accent1" w:themeShade="BF"/>
      <w:spacing w:val="10"/>
    </w:rPr>
  </w:style>
  <w:style w:type="character" w:customStyle="1" w:styleId="Ttulo6Car">
    <w:name w:val="Título 6 Car"/>
    <w:basedOn w:val="Fuentedeprrafopredeter"/>
    <w:link w:val="Ttulo6"/>
    <w:uiPriority w:val="9"/>
    <w:semiHidden/>
    <w:rsid w:val="0043431D"/>
    <w:rPr>
      <w:caps/>
      <w:color w:val="864EA8" w:themeColor="accent1" w:themeShade="BF"/>
      <w:spacing w:val="10"/>
    </w:rPr>
  </w:style>
  <w:style w:type="character" w:customStyle="1" w:styleId="Ttulo7Car">
    <w:name w:val="Título 7 Car"/>
    <w:basedOn w:val="Fuentedeprrafopredeter"/>
    <w:link w:val="Ttulo7"/>
    <w:uiPriority w:val="9"/>
    <w:semiHidden/>
    <w:rsid w:val="0043431D"/>
    <w:rPr>
      <w:caps/>
      <w:color w:val="864EA8" w:themeColor="accent1" w:themeShade="BF"/>
      <w:spacing w:val="10"/>
    </w:rPr>
  </w:style>
  <w:style w:type="character" w:customStyle="1" w:styleId="Ttulo8Car">
    <w:name w:val="Título 8 Car"/>
    <w:basedOn w:val="Fuentedeprrafopredeter"/>
    <w:link w:val="Ttulo8"/>
    <w:uiPriority w:val="9"/>
    <w:semiHidden/>
    <w:rsid w:val="0043431D"/>
    <w:rPr>
      <w:caps/>
      <w:spacing w:val="10"/>
      <w:sz w:val="18"/>
      <w:szCs w:val="18"/>
    </w:rPr>
  </w:style>
  <w:style w:type="character" w:customStyle="1" w:styleId="Ttulo9Car">
    <w:name w:val="Título 9 Car"/>
    <w:basedOn w:val="Fuentedeprrafopredeter"/>
    <w:link w:val="Ttulo9"/>
    <w:uiPriority w:val="9"/>
    <w:semiHidden/>
    <w:rsid w:val="0043431D"/>
    <w:rPr>
      <w:i/>
      <w:iCs/>
      <w:caps/>
      <w:spacing w:val="10"/>
      <w:sz w:val="18"/>
      <w:szCs w:val="18"/>
    </w:rPr>
  </w:style>
  <w:style w:type="paragraph" w:styleId="Descripcin">
    <w:name w:val="caption"/>
    <w:basedOn w:val="Normal"/>
    <w:next w:val="Normal"/>
    <w:uiPriority w:val="35"/>
    <w:semiHidden/>
    <w:unhideWhenUsed/>
    <w:qFormat/>
    <w:rsid w:val="0043431D"/>
    <w:rPr>
      <w:b/>
      <w:bCs/>
      <w:color w:val="864EA8" w:themeColor="accent1" w:themeShade="BF"/>
      <w:sz w:val="16"/>
      <w:szCs w:val="16"/>
    </w:rPr>
  </w:style>
  <w:style w:type="paragraph" w:styleId="Ttulo">
    <w:name w:val="Title"/>
    <w:basedOn w:val="Normal"/>
    <w:next w:val="Normal"/>
    <w:link w:val="TtuloCar"/>
    <w:uiPriority w:val="10"/>
    <w:qFormat/>
    <w:rsid w:val="0043431D"/>
    <w:pPr>
      <w:spacing w:before="0" w:after="0"/>
    </w:pPr>
    <w:rPr>
      <w:rFonts w:asciiTheme="majorHAnsi" w:eastAsiaTheme="majorEastAsia" w:hAnsiTheme="majorHAnsi" w:cstheme="majorBidi"/>
      <w:caps/>
      <w:color w:val="AD84C6" w:themeColor="accent1"/>
      <w:spacing w:val="10"/>
      <w:sz w:val="52"/>
      <w:szCs w:val="52"/>
    </w:rPr>
  </w:style>
  <w:style w:type="character" w:customStyle="1" w:styleId="TtuloCar">
    <w:name w:val="Título Car"/>
    <w:basedOn w:val="Fuentedeprrafopredeter"/>
    <w:link w:val="Ttulo"/>
    <w:uiPriority w:val="10"/>
    <w:rsid w:val="0043431D"/>
    <w:rPr>
      <w:rFonts w:asciiTheme="majorHAnsi" w:eastAsiaTheme="majorEastAsia" w:hAnsiTheme="majorHAnsi" w:cstheme="majorBidi"/>
      <w:caps/>
      <w:color w:val="AD84C6" w:themeColor="accent1"/>
      <w:spacing w:val="10"/>
      <w:sz w:val="52"/>
      <w:szCs w:val="52"/>
    </w:rPr>
  </w:style>
  <w:style w:type="paragraph" w:styleId="Subttulo">
    <w:name w:val="Subtitle"/>
    <w:basedOn w:val="Normal"/>
    <w:next w:val="Normal"/>
    <w:link w:val="SubttuloCar"/>
    <w:uiPriority w:val="11"/>
    <w:qFormat/>
    <w:rsid w:val="0043431D"/>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3431D"/>
    <w:rPr>
      <w:caps/>
      <w:color w:val="595959" w:themeColor="text1" w:themeTint="A6"/>
      <w:spacing w:val="10"/>
      <w:sz w:val="21"/>
      <w:szCs w:val="21"/>
    </w:rPr>
  </w:style>
  <w:style w:type="character" w:styleId="Textoennegrita">
    <w:name w:val="Strong"/>
    <w:uiPriority w:val="22"/>
    <w:qFormat/>
    <w:rsid w:val="0043431D"/>
    <w:rPr>
      <w:b/>
      <w:bCs/>
    </w:rPr>
  </w:style>
  <w:style w:type="character" w:styleId="nfasis">
    <w:name w:val="Emphasis"/>
    <w:uiPriority w:val="20"/>
    <w:qFormat/>
    <w:rsid w:val="0043431D"/>
    <w:rPr>
      <w:caps/>
      <w:color w:val="593470" w:themeColor="accent1" w:themeShade="7F"/>
      <w:spacing w:val="5"/>
    </w:rPr>
  </w:style>
  <w:style w:type="paragraph" w:styleId="Sinespaciado">
    <w:name w:val="No Spacing"/>
    <w:uiPriority w:val="1"/>
    <w:qFormat/>
    <w:rsid w:val="0043431D"/>
    <w:pPr>
      <w:spacing w:after="0" w:line="240" w:lineRule="auto"/>
    </w:pPr>
  </w:style>
  <w:style w:type="paragraph" w:styleId="Cita">
    <w:name w:val="Quote"/>
    <w:basedOn w:val="Normal"/>
    <w:next w:val="Normal"/>
    <w:link w:val="CitaCar"/>
    <w:uiPriority w:val="29"/>
    <w:qFormat/>
    <w:rsid w:val="0043431D"/>
    <w:rPr>
      <w:i/>
      <w:iCs/>
      <w:sz w:val="24"/>
      <w:szCs w:val="24"/>
    </w:rPr>
  </w:style>
  <w:style w:type="character" w:customStyle="1" w:styleId="CitaCar">
    <w:name w:val="Cita Car"/>
    <w:basedOn w:val="Fuentedeprrafopredeter"/>
    <w:link w:val="Cita"/>
    <w:uiPriority w:val="29"/>
    <w:rsid w:val="0043431D"/>
    <w:rPr>
      <w:i/>
      <w:iCs/>
      <w:sz w:val="24"/>
      <w:szCs w:val="24"/>
    </w:rPr>
  </w:style>
  <w:style w:type="paragraph" w:styleId="Citadestacada">
    <w:name w:val="Intense Quote"/>
    <w:basedOn w:val="Normal"/>
    <w:next w:val="Normal"/>
    <w:link w:val="CitadestacadaCar"/>
    <w:uiPriority w:val="30"/>
    <w:qFormat/>
    <w:rsid w:val="0043431D"/>
    <w:pPr>
      <w:spacing w:before="240" w:after="240" w:line="240" w:lineRule="auto"/>
      <w:ind w:left="1080" w:right="1080"/>
      <w:jc w:val="center"/>
    </w:pPr>
    <w:rPr>
      <w:color w:val="AD84C6" w:themeColor="accent1"/>
      <w:sz w:val="24"/>
      <w:szCs w:val="24"/>
    </w:rPr>
  </w:style>
  <w:style w:type="character" w:customStyle="1" w:styleId="CitadestacadaCar">
    <w:name w:val="Cita destacada Car"/>
    <w:basedOn w:val="Fuentedeprrafopredeter"/>
    <w:link w:val="Citadestacada"/>
    <w:uiPriority w:val="30"/>
    <w:rsid w:val="0043431D"/>
    <w:rPr>
      <w:color w:val="AD84C6" w:themeColor="accent1"/>
      <w:sz w:val="24"/>
      <w:szCs w:val="24"/>
    </w:rPr>
  </w:style>
  <w:style w:type="character" w:styleId="nfasissutil">
    <w:name w:val="Subtle Emphasis"/>
    <w:uiPriority w:val="19"/>
    <w:qFormat/>
    <w:rsid w:val="0043431D"/>
    <w:rPr>
      <w:i/>
      <w:iCs/>
      <w:color w:val="593470" w:themeColor="accent1" w:themeShade="7F"/>
    </w:rPr>
  </w:style>
  <w:style w:type="character" w:styleId="nfasisintenso">
    <w:name w:val="Intense Emphasis"/>
    <w:uiPriority w:val="21"/>
    <w:qFormat/>
    <w:rsid w:val="0043431D"/>
    <w:rPr>
      <w:b/>
      <w:bCs/>
      <w:caps/>
      <w:color w:val="593470" w:themeColor="accent1" w:themeShade="7F"/>
      <w:spacing w:val="10"/>
    </w:rPr>
  </w:style>
  <w:style w:type="character" w:styleId="Referenciasutil">
    <w:name w:val="Subtle Reference"/>
    <w:uiPriority w:val="31"/>
    <w:qFormat/>
    <w:rsid w:val="0043431D"/>
    <w:rPr>
      <w:b/>
      <w:bCs/>
      <w:color w:val="AD84C6" w:themeColor="accent1"/>
    </w:rPr>
  </w:style>
  <w:style w:type="character" w:styleId="Referenciaintensa">
    <w:name w:val="Intense Reference"/>
    <w:uiPriority w:val="32"/>
    <w:qFormat/>
    <w:rsid w:val="0043431D"/>
    <w:rPr>
      <w:b/>
      <w:bCs/>
      <w:i/>
      <w:iCs/>
      <w:caps/>
      <w:color w:val="AD84C6" w:themeColor="accent1"/>
    </w:rPr>
  </w:style>
  <w:style w:type="character" w:styleId="Ttulodellibro">
    <w:name w:val="Book Title"/>
    <w:uiPriority w:val="33"/>
    <w:qFormat/>
    <w:rsid w:val="0043431D"/>
    <w:rPr>
      <w:b/>
      <w:bCs/>
      <w:i/>
      <w:iCs/>
      <w:spacing w:val="0"/>
    </w:rPr>
  </w:style>
  <w:style w:type="paragraph" w:styleId="TtuloTDC">
    <w:name w:val="TOC Heading"/>
    <w:basedOn w:val="Ttulo1"/>
    <w:next w:val="Normal"/>
    <w:uiPriority w:val="39"/>
    <w:semiHidden/>
    <w:unhideWhenUsed/>
    <w:qFormat/>
    <w:rsid w:val="0043431D"/>
    <w:pPr>
      <w:outlineLvl w:val="9"/>
    </w:pPr>
  </w:style>
  <w:style w:type="character" w:styleId="Hipervnculo">
    <w:name w:val="Hyperlink"/>
    <w:basedOn w:val="Fuentedeprrafopredeter"/>
    <w:uiPriority w:val="99"/>
    <w:unhideWhenUsed/>
    <w:rsid w:val="00FE52D6"/>
    <w:rPr>
      <w:color w:val="69A020" w:themeColor="hyperlink"/>
      <w:u w:val="single"/>
    </w:rPr>
  </w:style>
  <w:style w:type="character" w:styleId="Mencinsinresolver">
    <w:name w:val="Unresolved Mention"/>
    <w:basedOn w:val="Fuentedeprrafopredeter"/>
    <w:uiPriority w:val="99"/>
    <w:semiHidden/>
    <w:unhideWhenUsed/>
    <w:rsid w:val="00FE52D6"/>
    <w:rPr>
      <w:color w:val="605E5C"/>
      <w:shd w:val="clear" w:color="auto" w:fill="E1DFDD"/>
    </w:rPr>
  </w:style>
  <w:style w:type="paragraph" w:styleId="Prrafodelista">
    <w:name w:val="List Paragraph"/>
    <w:basedOn w:val="Normal"/>
    <w:uiPriority w:val="34"/>
    <w:qFormat/>
    <w:rsid w:val="00DD3F34"/>
    <w:pPr>
      <w:ind w:left="720"/>
      <w:contextualSpacing/>
    </w:pPr>
  </w:style>
  <w:style w:type="paragraph" w:customStyle="1" w:styleId="p1">
    <w:name w:val="p1"/>
    <w:basedOn w:val="Normal"/>
    <w:rsid w:val="001957C0"/>
    <w:pPr>
      <w:spacing w:beforeAutospacing="1" w:after="100" w:afterAutospacing="1" w:line="240" w:lineRule="auto"/>
    </w:pPr>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9269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youtu.be/G5THCFvLjcg"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Violeta">
      <a:dk1>
        <a:sysClr val="windowText" lastClr="000000"/>
      </a:dk1>
      <a:lt1>
        <a:sysClr val="window" lastClr="FFFFFF"/>
      </a:lt1>
      <a:dk2>
        <a:srgbClr val="373545"/>
      </a:dk2>
      <a:lt2>
        <a:srgbClr val="DCD8DC"/>
      </a:lt2>
      <a:accent1>
        <a:srgbClr val="AD84C6"/>
      </a:accent1>
      <a:accent2>
        <a:srgbClr val="8784C7"/>
      </a:accent2>
      <a:accent3>
        <a:srgbClr val="5D739A"/>
      </a:accent3>
      <a:accent4>
        <a:srgbClr val="6997AF"/>
      </a:accent4>
      <a:accent5>
        <a:srgbClr val="84ACB6"/>
      </a:accent5>
      <a:accent6>
        <a:srgbClr val="6F8183"/>
      </a:accent6>
      <a:hlink>
        <a:srgbClr val="69A020"/>
      </a:hlink>
      <a:folHlink>
        <a:srgbClr val="8C8C8C"/>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TotalTime>
  <Pages>1</Pages>
  <Words>848</Words>
  <Characters>4669</Characters>
  <Application>Microsoft Office Word</Application>
  <DocSecurity>0</DocSecurity>
  <Lines>38</Lines>
  <Paragraphs>11</Paragraphs>
  <ScaleCrop>false</ScaleCrop>
  <HeadingPairs>
    <vt:vector size="2" baseType="variant">
      <vt:variant>
        <vt:lpstr>Título</vt:lpstr>
      </vt:variant>
      <vt:variant>
        <vt:i4>1</vt:i4>
      </vt:variant>
    </vt:vector>
  </HeadingPairs>
  <TitlesOfParts>
    <vt:vector size="1" baseType="lpstr">
      <vt:lpstr/>
    </vt:vector>
  </TitlesOfParts>
  <Company>Servicio Nacional de Aprendizaje  SENA</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SENA</dc:creator>
  <cp:keywords/>
  <dc:description/>
  <cp:lastModifiedBy>WILSON  HURTADO RODRIGUEZ</cp:lastModifiedBy>
  <cp:revision>4</cp:revision>
  <dcterms:created xsi:type="dcterms:W3CDTF">2022-04-05T18:37:00Z</dcterms:created>
  <dcterms:modified xsi:type="dcterms:W3CDTF">2022-04-28T21:24:00Z</dcterms:modified>
</cp:coreProperties>
</file>