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wordWrap/>
        <w:spacing w:before="0" w:after="0" w:line="240" w:lineRule="auto"/>
        <w:jc w:val="center"/>
        <w:rPr>
          <w:rFonts w:hint="default" w:ascii="Open Sans" w:hAnsi="Open Sans" w:cs="Arial"/>
          <w:b/>
          <w:bCs/>
          <w:caps w:val="0"/>
          <w:smallCaps/>
          <w:color w:val="auto"/>
          <w:sz w:val="36"/>
          <w:szCs w:val="36"/>
          <w:lang w:val="en-US" w:bidi="ar-SA"/>
        </w:rPr>
      </w:pPr>
    </w:p>
    <w:p>
      <w:pPr>
        <w:wordWrap/>
        <w:spacing w:before="0" w:after="0" w:line="240" w:lineRule="auto"/>
        <w:jc w:val="center"/>
        <w:rPr>
          <w:rFonts w:hint="default" w:ascii="Open Sans" w:hAnsi="Open Sans" w:cs="Arial"/>
          <w:b/>
          <w:bCs/>
          <w:caps w:val="0"/>
          <w:smallCaps/>
          <w:color w:val="auto"/>
          <w:sz w:val="36"/>
          <w:szCs w:val="36"/>
          <w:lang w:val="en-US" w:bidi="ar-SA"/>
        </w:rPr>
      </w:pPr>
    </w:p>
    <w:p>
      <w:pPr>
        <w:wordWrap/>
        <w:spacing w:before="0" w:after="0" w:line="240" w:lineRule="auto"/>
        <w:jc w:val="center"/>
        <w:rPr>
          <w:rFonts w:hint="default" w:ascii="Open Sans" w:hAnsi="Open Sans" w:cs="Arial"/>
          <w:b/>
          <w:bCs/>
          <w:caps w:val="0"/>
          <w:smallCaps/>
          <w:color w:val="auto"/>
          <w:sz w:val="36"/>
          <w:szCs w:val="36"/>
          <w:lang w:val="en-US" w:bidi="ar-SA"/>
        </w:rPr>
      </w:pPr>
    </w:p>
    <w:p>
      <w:pPr>
        <w:wordWrap/>
        <w:spacing w:before="0" w:after="0" w:line="240" w:lineRule="auto"/>
        <w:jc w:val="center"/>
        <w:rPr>
          <w:rFonts w:hint="default" w:ascii="Open Sans" w:hAnsi="Open Sans" w:cs="Arial"/>
          <w:b/>
          <w:bCs/>
          <w:caps w:val="0"/>
          <w:smallCaps/>
          <w:color w:val="auto"/>
          <w:sz w:val="36"/>
          <w:szCs w:val="36"/>
          <w:lang w:val="en-US" w:bidi="ar-SA"/>
        </w:rPr>
      </w:pPr>
    </w:p>
    <w:p>
      <w:pPr>
        <w:wordWrap/>
        <w:spacing w:before="0" w:after="0" w:line="240" w:lineRule="auto"/>
        <w:jc w:val="center"/>
        <w:rPr>
          <w:rFonts w:hint="default" w:ascii="Open Sans" w:hAnsi="Open Sans" w:cs="Arial"/>
          <w:b/>
          <w:bCs/>
          <w:caps w:val="0"/>
          <w:smallCaps/>
          <w:color w:val="auto"/>
          <w:sz w:val="36"/>
          <w:szCs w:val="36"/>
          <w:lang w:val="en-US" w:bidi="ar-SA"/>
        </w:rPr>
      </w:pPr>
    </w:p>
    <w:p>
      <w:pPr>
        <w:wordWrap/>
        <w:spacing w:before="0" w:after="0" w:line="240" w:lineRule="auto"/>
        <w:jc w:val="center"/>
        <w:rPr>
          <w:rFonts w:hint="default" w:ascii="Open Sans" w:hAnsi="Open Sans" w:cs="Arial"/>
          <w:b/>
          <w:bCs/>
          <w:caps w:val="0"/>
          <w:smallCaps/>
          <w:color w:val="auto"/>
          <w:sz w:val="36"/>
          <w:szCs w:val="36"/>
          <w:lang w:val="en-US" w:bidi="ar-SA"/>
        </w:rPr>
      </w:pPr>
    </w:p>
    <w:p>
      <w:pPr>
        <w:wordWrap/>
        <w:spacing w:before="0" w:after="0" w:line="240" w:lineRule="auto"/>
        <w:jc w:val="center"/>
        <w:rPr>
          <w:rFonts w:hint="default" w:ascii="Open Sans" w:hAnsi="Open Sans" w:cs="Arial"/>
          <w:b/>
          <w:bCs/>
          <w:caps w:val="0"/>
          <w:smallCaps/>
          <w:color w:val="auto"/>
          <w:sz w:val="36"/>
          <w:szCs w:val="36"/>
          <w:lang w:val="en-US" w:bidi="ar-SA"/>
        </w:rPr>
      </w:pPr>
    </w:p>
    <w:p>
      <w:pPr>
        <w:wordWrap/>
        <w:spacing w:before="0" w:after="0" w:line="240" w:lineRule="auto"/>
        <w:jc w:val="center"/>
        <w:rPr>
          <w:rFonts w:hint="default" w:ascii="Open Sans" w:hAnsi="Open Sans" w:cs="Arial"/>
          <w:b/>
          <w:bCs/>
          <w:caps w:val="0"/>
          <w:smallCaps/>
          <w:color w:val="auto"/>
          <w:sz w:val="36"/>
          <w:szCs w:val="36"/>
          <w:lang w:val="en-US" w:bidi="ar-SA"/>
        </w:rPr>
      </w:pPr>
    </w:p>
    <w:p>
      <w:pPr>
        <w:wordWrap/>
        <w:spacing w:before="0" w:after="0" w:line="240" w:lineRule="auto"/>
        <w:jc w:val="center"/>
        <w:rPr>
          <w:rFonts w:hint="default" w:ascii="Open Sans" w:hAnsi="Open Sans" w:cs="Arial"/>
          <w:b/>
          <w:bCs/>
          <w:caps w:val="0"/>
          <w:smallCaps/>
          <w:color w:val="auto"/>
          <w:sz w:val="36"/>
          <w:szCs w:val="36"/>
          <w:lang w:val="en-US" w:bidi="ar-SA"/>
        </w:rPr>
      </w:pPr>
      <w:r>
        <w:rPr>
          <w:rFonts w:hint="default" w:ascii="Open Sans" w:hAnsi="Open Sans" w:cs="Arial"/>
          <w:b/>
          <w:bCs/>
          <w:caps w:val="0"/>
          <w:smallCaps/>
          <w:color w:val="auto"/>
          <w:sz w:val="36"/>
          <w:szCs w:val="36"/>
          <w:lang w:val="en-US" w:bidi="ar-SA"/>
        </w:rPr>
        <w:t>Aplicación Informática para la Gestión de las Actividades Culturales Realizadas en la Provincia</w:t>
      </w:r>
    </w:p>
    <w:p>
      <w:pPr>
        <w:wordWrap/>
        <w:spacing w:before="0" w:after="0" w:line="240" w:lineRule="auto"/>
        <w:jc w:val="center"/>
        <w:rPr>
          <w:rFonts w:hint="default" w:ascii="Open Sans" w:hAnsi="Open Sans" w:cs="Arial"/>
          <w:b/>
          <w:bCs/>
          <w:caps w:val="0"/>
          <w:smallCaps/>
          <w:color w:val="auto"/>
          <w:sz w:val="36"/>
          <w:szCs w:val="36"/>
          <w:lang w:val="en-US" w:bidi="ar-SA"/>
        </w:rPr>
      </w:pPr>
    </w:p>
    <w:p>
      <w:pPr>
        <w:wordWrap/>
        <w:spacing w:before="0" w:after="0" w:line="240" w:lineRule="auto"/>
        <w:jc w:val="center"/>
        <w:rPr>
          <w:rFonts w:hint="default" w:ascii="Open Sans" w:hAnsi="Open Sans" w:cs="Arial"/>
          <w:b/>
          <w:bCs/>
          <w:caps w:val="0"/>
          <w:smallCaps/>
          <w:color w:val="auto"/>
          <w:sz w:val="36"/>
          <w:szCs w:val="36"/>
          <w:lang w:val="en-US" w:bidi="ar-SA"/>
        </w:rPr>
      </w:pPr>
      <w:r>
        <w:drawing>
          <wp:anchor distT="0" distB="0" distL="114300" distR="114300" simplePos="0" relativeHeight="251659264" behindDoc="0" locked="0" layoutInCell="1" allowOverlap="1">
            <wp:simplePos x="0" y="0"/>
            <wp:positionH relativeFrom="column">
              <wp:posOffset>1762760</wp:posOffset>
            </wp:positionH>
            <wp:positionV relativeFrom="paragraph">
              <wp:posOffset>1904365</wp:posOffset>
            </wp:positionV>
            <wp:extent cx="2752725" cy="821690"/>
            <wp:effectExtent l="0" t="0" r="9525" b="16510"/>
            <wp:wrapNone/>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
                    <pic:cNvPicPr>
                      <a:picLocks noChangeAspect="1"/>
                    </pic:cNvPicPr>
                  </pic:nvPicPr>
                  <pic:blipFill>
                    <a:blip r:embed="rId14"/>
                    <a:stretch>
                      <a:fillRect/>
                    </a:stretch>
                  </pic:blipFill>
                  <pic:spPr>
                    <a:xfrm>
                      <a:off x="0" y="0"/>
                      <a:ext cx="2752725" cy="821690"/>
                    </a:xfrm>
                    <a:prstGeom prst="rect">
                      <a:avLst/>
                    </a:prstGeom>
                    <a:noFill/>
                    <a:ln>
                      <a:noFill/>
                    </a:ln>
                  </pic:spPr>
                </pic:pic>
              </a:graphicData>
            </a:graphic>
          </wp:anchor>
        </w:drawing>
      </w:r>
      <w:r>
        <w:rPr>
          <w:rFonts w:hint="default" w:ascii="Open Sans" w:hAnsi="Open Sans" w:cs="Arial"/>
          <w:b/>
          <w:bCs/>
          <w:caps w:val="0"/>
          <w:smallCaps/>
          <w:color w:val="auto"/>
          <w:sz w:val="36"/>
          <w:szCs w:val="36"/>
          <w:lang w:val="en-US" w:bidi="ar-SA"/>
        </w:rPr>
        <w:t>Historias de Usuario</w:t>
      </w:r>
    </w:p>
    <w:p>
      <w:pPr>
        <w:wordWrap/>
        <w:spacing w:before="0" w:after="0" w:line="240" w:lineRule="auto"/>
        <w:jc w:val="center"/>
        <w:rPr>
          <w:rFonts w:hint="default" w:ascii="Open Sans" w:hAnsi="Open Sans" w:cs="Arial"/>
          <w:b/>
          <w:bCs/>
          <w:caps w:val="0"/>
          <w:smallCaps/>
          <w:color w:val="auto"/>
          <w:sz w:val="36"/>
          <w:szCs w:val="36"/>
          <w:lang w:val="en-US" w:bidi="ar-SA"/>
        </w:rPr>
        <w:sectPr>
          <w:headerReference r:id="rId6" w:type="first"/>
          <w:footerReference r:id="rId8" w:type="first"/>
          <w:headerReference r:id="rId5" w:type="default"/>
          <w:footerReference r:id="rId7" w:type="default"/>
          <w:footnotePr>
            <w:pos w:val="beneathText"/>
            <w:numFmt w:val="decimal"/>
          </w:footnotePr>
          <w:pgSz w:w="12240" w:h="15840"/>
          <w:pgMar w:top="1189" w:right="1130" w:bottom="1183" w:left="1789" w:header="43" w:footer="47" w:gutter="0"/>
          <w:pgNumType w:fmt="decimal"/>
          <w:cols w:space="720" w:num="1"/>
          <w:docGrid w:linePitch="360" w:charSpace="0"/>
        </w:sectPr>
      </w:pPr>
    </w:p>
    <w:p>
      <w:pPr>
        <w:spacing w:before="0" w:after="120" w:line="264" w:lineRule="auto"/>
        <w:ind w:hanging="11"/>
        <w:rPr>
          <w:rFonts w:ascii="Open Sans" w:hAnsi="Open Sans"/>
          <w:sz w:val="20"/>
          <w:szCs w:val="20"/>
        </w:rPr>
      </w:pPr>
      <w:r>
        <w:rPr>
          <w:rFonts w:ascii="Open Sans" w:hAnsi="Open Sans" w:eastAsia="Impact" w:cs="Impact"/>
          <w:b/>
          <w:bCs/>
          <w:sz w:val="20"/>
          <w:szCs w:val="20"/>
          <w:lang w:val="zh-CN"/>
        </w:rPr>
        <w:t>Control del documento</w:t>
      </w:r>
      <w:r>
        <w:rPr>
          <w:rFonts w:ascii="Open Sans" w:hAnsi="Open Sans" w:eastAsia="Impact" w:cs="Impact"/>
          <w:sz w:val="20"/>
          <w:szCs w:val="20"/>
          <w:lang w:val="zh-CN"/>
        </w:rPr>
        <w:t xml:space="preserve"> </w:t>
      </w:r>
    </w:p>
    <w:tbl>
      <w:tblPr>
        <w:tblStyle w:val="8"/>
        <w:tblW w:w="8839" w:type="dxa"/>
        <w:tblInd w:w="-9" w:type="dxa"/>
        <w:tblLayout w:type="fixed"/>
        <w:tblCellMar>
          <w:top w:w="0" w:type="dxa"/>
          <w:left w:w="0" w:type="dxa"/>
          <w:bottom w:w="0" w:type="dxa"/>
          <w:right w:w="0" w:type="dxa"/>
        </w:tblCellMar>
      </w:tblPr>
      <w:tblGrid>
        <w:gridCol w:w="6288"/>
        <w:gridCol w:w="2550"/>
      </w:tblGrid>
      <w:tr>
        <w:tblPrEx>
          <w:tblCellMar>
            <w:top w:w="0" w:type="dxa"/>
            <w:left w:w="0" w:type="dxa"/>
            <w:bottom w:w="0" w:type="dxa"/>
            <w:right w:w="0" w:type="dxa"/>
          </w:tblCellMar>
        </w:tblPrEx>
        <w:trPr>
          <w:trHeight w:val="259" w:hRule="atLeast"/>
        </w:trPr>
        <w:tc>
          <w:tcPr>
            <w:tcW w:w="6288" w:type="dxa"/>
            <w:tcBorders>
              <w:top w:val="single" w:color="000087" w:sz="12" w:space="0"/>
              <w:bottom w:val="single" w:color="000087" w:sz="12" w:space="0"/>
            </w:tcBorders>
          </w:tcPr>
          <w:p>
            <w:pPr>
              <w:widowControl w:val="0"/>
              <w:spacing w:before="0" w:after="0" w:line="252" w:lineRule="auto"/>
              <w:ind w:left="1407" w:firstLine="0"/>
              <w:rPr>
                <w:rFonts w:ascii="Open Sans" w:hAnsi="Open Sans" w:eastAsia="Segoe UI" w:cs="Segoe UI"/>
                <w:b/>
                <w:color w:val="000000"/>
                <w:sz w:val="20"/>
                <w:szCs w:val="20"/>
                <w:lang w:val="zh-CN"/>
              </w:rPr>
            </w:pPr>
            <w:r>
              <w:rPr>
                <w:rFonts w:ascii="Open Sans" w:hAnsi="Open Sans" w:eastAsia="Segoe UI" w:cs="Segoe UI"/>
                <w:b/>
                <w:color w:val="000000"/>
                <w:sz w:val="20"/>
                <w:szCs w:val="20"/>
                <w:lang w:val="zh-CN"/>
              </w:rPr>
              <w:t xml:space="preserve">Nombre </w:t>
            </w:r>
          </w:p>
        </w:tc>
        <w:tc>
          <w:tcPr>
            <w:tcW w:w="2550" w:type="dxa"/>
            <w:tcBorders>
              <w:top w:val="single" w:color="000087" w:sz="12" w:space="0"/>
              <w:bottom w:val="single" w:color="000087" w:sz="12" w:space="0"/>
            </w:tcBorders>
          </w:tcPr>
          <w:p>
            <w:pPr>
              <w:widowControl w:val="0"/>
              <w:spacing w:before="0" w:after="0" w:line="252" w:lineRule="auto"/>
              <w:ind w:left="168" w:firstLine="0"/>
              <w:rPr>
                <w:rFonts w:ascii="Open Sans" w:hAnsi="Open Sans" w:eastAsia="Segoe UI" w:cs="Segoe UI"/>
                <w:b/>
                <w:color w:val="000000"/>
                <w:sz w:val="20"/>
                <w:szCs w:val="20"/>
                <w:lang w:val="zh-CN"/>
              </w:rPr>
            </w:pPr>
            <w:r>
              <w:rPr>
                <w:rFonts w:ascii="Open Sans" w:hAnsi="Open Sans" w:eastAsia="Segoe UI" w:cs="Segoe UI"/>
                <w:b/>
                <w:color w:val="000000"/>
                <w:sz w:val="20"/>
                <w:szCs w:val="20"/>
                <w:lang w:val="zh-CN"/>
              </w:rPr>
              <w:t xml:space="preserve">Cargo </w:t>
            </w:r>
          </w:p>
        </w:tc>
      </w:tr>
      <w:tr>
        <w:tblPrEx>
          <w:tblCellMar>
            <w:top w:w="0" w:type="dxa"/>
            <w:left w:w="0" w:type="dxa"/>
            <w:bottom w:w="0" w:type="dxa"/>
            <w:right w:w="0" w:type="dxa"/>
          </w:tblCellMar>
        </w:tblPrEx>
        <w:trPr>
          <w:trHeight w:val="453" w:hRule="atLeast"/>
        </w:trPr>
        <w:tc>
          <w:tcPr>
            <w:tcW w:w="6288" w:type="dxa"/>
          </w:tcPr>
          <w:p>
            <w:pPr>
              <w:widowControl w:val="0"/>
              <w:spacing w:before="0" w:after="0" w:line="254" w:lineRule="auto"/>
              <w:ind w:left="125" w:firstLine="0"/>
              <w:rPr>
                <w:rFonts w:ascii="Open Sans" w:hAnsi="Open Sans"/>
                <w:color w:val="000000"/>
                <w:sz w:val="20"/>
                <w:szCs w:val="20"/>
                <w:lang w:val="zh-CN"/>
              </w:rPr>
            </w:pPr>
            <w:r>
              <w:rPr>
                <w:rFonts w:ascii="Open Sans" w:hAnsi="Open Sans"/>
                <w:color w:val="000000"/>
                <w:sz w:val="20"/>
                <w:szCs w:val="20"/>
                <w:lang w:val="zh-CN"/>
              </w:rPr>
              <w:t xml:space="preserve">Elaborado por: </w:t>
            </w:r>
            <w:r>
              <w:rPr>
                <w:rFonts w:ascii="Open Sans" w:hAnsi="Open Sans" w:cs="Open Sans"/>
                <w:sz w:val="20"/>
                <w:szCs w:val="20"/>
                <w:lang w:val="zh-CN"/>
              </w:rPr>
              <w:t>Ing. María del Carmen Tellería Prieto</w:t>
            </w:r>
          </w:p>
        </w:tc>
        <w:tc>
          <w:tcPr>
            <w:tcW w:w="2550" w:type="dxa"/>
          </w:tcPr>
          <w:p>
            <w:pPr>
              <w:widowControl w:val="0"/>
              <w:spacing w:before="0" w:after="0" w:line="252" w:lineRule="auto"/>
              <w:ind w:left="22" w:firstLine="0"/>
              <w:rPr>
                <w:rFonts w:ascii="Open Sans" w:hAnsi="Open Sans"/>
                <w:color w:val="000000"/>
                <w:sz w:val="20"/>
                <w:szCs w:val="20"/>
                <w:lang w:val="zh-CN"/>
              </w:rPr>
            </w:pPr>
            <w:r>
              <w:rPr>
                <w:rFonts w:ascii="Open Sans" w:hAnsi="Open Sans"/>
                <w:color w:val="000000"/>
                <w:sz w:val="20"/>
                <w:szCs w:val="20"/>
                <w:lang w:val="zh-CN"/>
              </w:rPr>
              <w:t xml:space="preserve">Analista de Software </w:t>
            </w:r>
          </w:p>
        </w:tc>
      </w:tr>
      <w:tr>
        <w:tblPrEx>
          <w:tblCellMar>
            <w:top w:w="0" w:type="dxa"/>
            <w:left w:w="0" w:type="dxa"/>
            <w:bottom w:w="0" w:type="dxa"/>
            <w:right w:w="0" w:type="dxa"/>
          </w:tblCellMar>
        </w:tblPrEx>
        <w:trPr>
          <w:trHeight w:val="434" w:hRule="atLeast"/>
        </w:trPr>
        <w:tc>
          <w:tcPr>
            <w:tcW w:w="6288" w:type="dxa"/>
          </w:tcPr>
          <w:p>
            <w:pPr>
              <w:widowControl w:val="0"/>
              <w:spacing w:before="0" w:after="0" w:line="252" w:lineRule="auto"/>
              <w:ind w:left="126" w:firstLine="0"/>
              <w:rPr>
                <w:rFonts w:hint="default" w:ascii="Open Sans" w:hAnsi="Open Sans"/>
                <w:color w:val="000000"/>
                <w:sz w:val="20"/>
                <w:szCs w:val="20"/>
                <w:lang w:val="en-US"/>
              </w:rPr>
            </w:pPr>
            <w:r>
              <w:rPr>
                <w:rFonts w:ascii="Open Sans" w:hAnsi="Open Sans"/>
                <w:color w:val="000000"/>
                <w:sz w:val="20"/>
                <w:szCs w:val="20"/>
                <w:lang w:val="zh-CN"/>
              </w:rPr>
              <w:t xml:space="preserve">Revisado por: </w:t>
            </w:r>
            <w:r>
              <w:rPr>
                <w:rFonts w:ascii="Open Sans" w:hAnsi="Open Sans" w:cs="Open Sans"/>
                <w:sz w:val="20"/>
                <w:szCs w:val="20"/>
                <w:lang w:val="zh-CN"/>
              </w:rPr>
              <w:t xml:space="preserve">Ing. </w:t>
            </w:r>
            <w:r>
              <w:rPr>
                <w:rFonts w:hint="default" w:ascii="Open Sans" w:hAnsi="Open Sans" w:cs="Open Sans"/>
                <w:sz w:val="20"/>
                <w:szCs w:val="20"/>
                <w:lang w:val="en-US"/>
              </w:rPr>
              <w:t>Eliomar Rodríguez Izquierdo</w:t>
            </w:r>
          </w:p>
        </w:tc>
        <w:tc>
          <w:tcPr>
            <w:tcW w:w="2550" w:type="dxa"/>
          </w:tcPr>
          <w:p>
            <w:pPr>
              <w:widowControl w:val="0"/>
              <w:spacing w:before="0" w:after="0" w:line="252" w:lineRule="auto"/>
              <w:rPr>
                <w:rFonts w:ascii="Open Sans" w:hAnsi="Open Sans"/>
                <w:color w:val="000000"/>
                <w:sz w:val="20"/>
                <w:szCs w:val="20"/>
                <w:lang w:val="zh-CN"/>
              </w:rPr>
            </w:pPr>
            <w:r>
              <w:rPr>
                <w:rFonts w:ascii="Open Sans" w:hAnsi="Open Sans"/>
                <w:color w:val="000000"/>
                <w:sz w:val="20"/>
                <w:szCs w:val="20"/>
                <w:lang w:val="zh-CN"/>
              </w:rPr>
              <w:t>Arquitecto de Software</w:t>
            </w:r>
          </w:p>
        </w:tc>
      </w:tr>
      <w:tr>
        <w:tblPrEx>
          <w:tblCellMar>
            <w:top w:w="0" w:type="dxa"/>
            <w:left w:w="0" w:type="dxa"/>
            <w:bottom w:w="0" w:type="dxa"/>
            <w:right w:w="0" w:type="dxa"/>
          </w:tblCellMar>
        </w:tblPrEx>
        <w:trPr>
          <w:trHeight w:val="451" w:hRule="atLeast"/>
        </w:trPr>
        <w:tc>
          <w:tcPr>
            <w:tcW w:w="6288" w:type="dxa"/>
            <w:tcBorders>
              <w:bottom w:val="single" w:color="7F0076" w:sz="12" w:space="0"/>
            </w:tcBorders>
          </w:tcPr>
          <w:p>
            <w:pPr>
              <w:widowControl w:val="0"/>
              <w:spacing w:before="120" w:after="0" w:line="254" w:lineRule="auto"/>
              <w:ind w:left="126" w:firstLine="0"/>
              <w:rPr>
                <w:rFonts w:ascii="Open Sans" w:hAnsi="Open Sans"/>
                <w:color w:val="000000"/>
                <w:sz w:val="20"/>
                <w:szCs w:val="20"/>
              </w:rPr>
            </w:pPr>
            <w:r>
              <w:rPr>
                <w:rFonts w:ascii="Open Sans" w:hAnsi="Open Sans"/>
                <w:color w:val="000000"/>
                <w:sz w:val="20"/>
                <w:szCs w:val="20"/>
                <w:lang w:val="zh-CN"/>
              </w:rPr>
              <w:t>Aprobado por:</w:t>
            </w:r>
            <w:r>
              <w:rPr>
                <w:rFonts w:ascii="Open Sans" w:hAnsi="Open Sans"/>
                <w:color w:val="00AEEF"/>
                <w:sz w:val="20"/>
                <w:szCs w:val="20"/>
                <w:lang w:val="zh-CN"/>
              </w:rPr>
              <w:t xml:space="preserve"> </w:t>
            </w:r>
            <w:r>
              <w:rPr>
                <w:rFonts w:ascii="Open Sans" w:hAnsi="Open Sans" w:cs="Open Sans"/>
                <w:sz w:val="20"/>
                <w:szCs w:val="20"/>
                <w:lang w:val="zh-CN"/>
              </w:rPr>
              <w:t>Ing. José Carlos Farfán González</w:t>
            </w:r>
          </w:p>
        </w:tc>
        <w:tc>
          <w:tcPr>
            <w:tcW w:w="2550" w:type="dxa"/>
            <w:tcBorders>
              <w:bottom w:val="single" w:color="7F0076" w:sz="12" w:space="0"/>
            </w:tcBorders>
          </w:tcPr>
          <w:p>
            <w:pPr>
              <w:widowControl w:val="0"/>
              <w:spacing w:before="120" w:after="0" w:line="254" w:lineRule="auto"/>
              <w:rPr>
                <w:rFonts w:ascii="Open Sans" w:hAnsi="Open Sans"/>
                <w:color w:val="000000"/>
                <w:sz w:val="20"/>
                <w:szCs w:val="20"/>
                <w:lang w:val="zh-CN"/>
              </w:rPr>
            </w:pPr>
            <w:r>
              <w:rPr>
                <w:rFonts w:ascii="Open Sans" w:hAnsi="Open Sans"/>
                <w:color w:val="000000"/>
                <w:sz w:val="20"/>
                <w:szCs w:val="20"/>
                <w:lang w:val="zh-CN"/>
              </w:rPr>
              <w:t>Director</w:t>
            </w:r>
          </w:p>
        </w:tc>
      </w:tr>
    </w:tbl>
    <w:p>
      <w:pPr>
        <w:widowControl w:val="0"/>
        <w:spacing w:before="0" w:after="0" w:line="252" w:lineRule="auto"/>
        <w:ind w:left="427" w:firstLine="0"/>
        <w:rPr>
          <w:rFonts w:ascii="Open Sans" w:hAnsi="Open Sans" w:eastAsia="Verdana" w:cs="Verdana"/>
          <w:b/>
          <w:sz w:val="20"/>
          <w:szCs w:val="20"/>
          <w:lang w:val="zh-CN"/>
        </w:rPr>
      </w:pPr>
      <w:r>
        <w:rPr>
          <w:rFonts w:ascii="Open Sans" w:hAnsi="Open Sans" w:eastAsia="Verdana" w:cs="Verdana"/>
          <w:b/>
          <w:sz w:val="20"/>
          <w:szCs w:val="20"/>
          <w:lang w:val="zh-CN"/>
        </w:rPr>
        <w:t xml:space="preserve"> </w:t>
      </w:r>
    </w:p>
    <w:p>
      <w:pPr>
        <w:widowControl w:val="0"/>
        <w:spacing w:before="0" w:after="0" w:line="252" w:lineRule="auto"/>
        <w:ind w:left="427" w:firstLine="0"/>
        <w:rPr>
          <w:rFonts w:ascii="Open Sans" w:hAnsi="Open Sans" w:eastAsia="Verdana" w:cs="Verdana"/>
          <w:b/>
          <w:sz w:val="20"/>
          <w:szCs w:val="20"/>
          <w:lang w:val="zh-CN"/>
        </w:rPr>
      </w:pPr>
    </w:p>
    <w:p>
      <w:pPr>
        <w:spacing w:before="0" w:after="120" w:line="264" w:lineRule="auto"/>
        <w:ind w:hanging="11"/>
        <w:rPr>
          <w:rFonts w:ascii="Open Sans" w:hAnsi="Open Sans"/>
          <w:sz w:val="20"/>
          <w:szCs w:val="20"/>
        </w:rPr>
      </w:pPr>
      <w:r>
        <w:rPr>
          <w:rFonts w:ascii="Open Sans" w:hAnsi="Open Sans" w:eastAsia="Impact" w:cs="Impact"/>
          <w:b/>
          <w:bCs/>
          <w:sz w:val="20"/>
          <w:szCs w:val="20"/>
          <w:lang w:val="zh-CN"/>
        </w:rPr>
        <w:t>Control de versiones</w:t>
      </w:r>
      <w:r>
        <w:rPr>
          <w:rFonts w:ascii="Open Sans" w:hAnsi="Open Sans" w:eastAsia="Impact" w:cs="Impact"/>
          <w:sz w:val="20"/>
          <w:szCs w:val="20"/>
          <w:lang w:val="zh-CN"/>
        </w:rPr>
        <w:t xml:space="preserve"> </w:t>
      </w:r>
    </w:p>
    <w:tbl>
      <w:tblPr>
        <w:tblStyle w:val="8"/>
        <w:tblW w:w="8838" w:type="dxa"/>
        <w:tblInd w:w="-9" w:type="dxa"/>
        <w:tblLayout w:type="fixed"/>
        <w:tblCellMar>
          <w:top w:w="0" w:type="dxa"/>
          <w:left w:w="0" w:type="dxa"/>
          <w:bottom w:w="0" w:type="dxa"/>
          <w:right w:w="0" w:type="dxa"/>
        </w:tblCellMar>
      </w:tblPr>
      <w:tblGrid>
        <w:gridCol w:w="851"/>
        <w:gridCol w:w="1557"/>
        <w:gridCol w:w="589"/>
        <w:gridCol w:w="1138"/>
        <w:gridCol w:w="2326"/>
        <w:gridCol w:w="2377"/>
      </w:tblGrid>
      <w:tr>
        <w:tblPrEx>
          <w:tblCellMar>
            <w:top w:w="0" w:type="dxa"/>
            <w:left w:w="0" w:type="dxa"/>
            <w:bottom w:w="0" w:type="dxa"/>
            <w:right w:w="0" w:type="dxa"/>
          </w:tblCellMar>
        </w:tblPrEx>
        <w:trPr>
          <w:trHeight w:val="622" w:hRule="atLeast"/>
        </w:trPr>
        <w:tc>
          <w:tcPr>
            <w:tcW w:w="851" w:type="dxa"/>
            <w:tcBorders>
              <w:top w:val="single" w:color="000087" w:sz="12" w:space="0"/>
              <w:bottom w:val="single" w:color="000087" w:sz="12" w:space="0"/>
            </w:tcBorders>
            <w:vAlign w:val="center"/>
          </w:tcPr>
          <w:p>
            <w:pPr>
              <w:widowControl w:val="0"/>
              <w:spacing w:before="0" w:after="0" w:line="252" w:lineRule="auto"/>
              <w:rPr>
                <w:rFonts w:ascii="Open Sans" w:hAnsi="Open Sans" w:eastAsia="Segoe UI" w:cs="Segoe UI"/>
                <w:b/>
                <w:color w:val="000000"/>
                <w:sz w:val="20"/>
                <w:szCs w:val="20"/>
                <w:lang w:val="zh-CN"/>
              </w:rPr>
            </w:pPr>
            <w:r>
              <w:rPr>
                <w:rFonts w:ascii="Open Sans" w:hAnsi="Open Sans" w:eastAsia="Segoe UI" w:cs="Segoe UI"/>
                <w:b/>
                <w:color w:val="000000"/>
                <w:sz w:val="20"/>
                <w:szCs w:val="20"/>
                <w:lang w:val="zh-CN"/>
              </w:rPr>
              <w:t>Versión</w:t>
            </w:r>
          </w:p>
        </w:tc>
        <w:tc>
          <w:tcPr>
            <w:tcW w:w="1557" w:type="dxa"/>
            <w:tcBorders>
              <w:top w:val="single" w:color="000087" w:sz="12" w:space="0"/>
              <w:bottom w:val="single" w:color="000087" w:sz="12" w:space="0"/>
            </w:tcBorders>
            <w:vAlign w:val="center"/>
          </w:tcPr>
          <w:p>
            <w:pPr>
              <w:widowControl w:val="0"/>
              <w:spacing w:before="0" w:after="0" w:line="252" w:lineRule="auto"/>
              <w:ind w:left="97" w:firstLine="0"/>
              <w:rPr>
                <w:rFonts w:ascii="Open Sans" w:hAnsi="Open Sans" w:eastAsia="Segoe UI" w:cs="Segoe UI"/>
                <w:b/>
                <w:color w:val="000000"/>
                <w:sz w:val="20"/>
                <w:szCs w:val="20"/>
                <w:lang w:val="zh-CN"/>
              </w:rPr>
            </w:pPr>
            <w:r>
              <w:rPr>
                <w:rFonts w:ascii="Open Sans" w:hAnsi="Open Sans" w:eastAsia="Segoe UI" w:cs="Segoe UI"/>
                <w:b/>
                <w:color w:val="000000"/>
                <w:sz w:val="20"/>
                <w:szCs w:val="20"/>
                <w:lang w:val="zh-CN"/>
              </w:rPr>
              <w:t>Sección, Figura, Tabla</w:t>
            </w:r>
          </w:p>
        </w:tc>
        <w:tc>
          <w:tcPr>
            <w:tcW w:w="589" w:type="dxa"/>
            <w:tcBorders>
              <w:top w:val="single" w:color="000087" w:sz="12" w:space="0"/>
              <w:bottom w:val="single" w:color="000087" w:sz="12" w:space="0"/>
            </w:tcBorders>
            <w:vAlign w:val="center"/>
          </w:tcPr>
          <w:p>
            <w:pPr>
              <w:widowControl w:val="0"/>
              <w:spacing w:before="0" w:after="0" w:line="252" w:lineRule="auto"/>
              <w:ind w:left="107" w:firstLine="0"/>
              <w:rPr>
                <w:rFonts w:ascii="Open Sans" w:hAnsi="Open Sans" w:eastAsia="Segoe UI" w:cs="Segoe UI"/>
                <w:b/>
                <w:color w:val="000000"/>
                <w:sz w:val="20"/>
                <w:szCs w:val="20"/>
                <w:lang w:val="zh-CN"/>
              </w:rPr>
            </w:pPr>
            <w:r>
              <w:rPr>
                <w:rFonts w:ascii="Open Sans" w:hAnsi="Open Sans" w:eastAsia="Segoe UI" w:cs="Segoe UI"/>
                <w:b/>
                <w:color w:val="000000"/>
                <w:sz w:val="20"/>
                <w:szCs w:val="20"/>
                <w:lang w:val="zh-CN"/>
              </w:rPr>
              <w:t>Tipo</w:t>
            </w:r>
          </w:p>
        </w:tc>
        <w:tc>
          <w:tcPr>
            <w:tcW w:w="1138" w:type="dxa"/>
            <w:tcBorders>
              <w:top w:val="single" w:color="000087" w:sz="12" w:space="0"/>
              <w:bottom w:val="single" w:color="000087" w:sz="12" w:space="0"/>
            </w:tcBorders>
            <w:vAlign w:val="center"/>
          </w:tcPr>
          <w:p>
            <w:pPr>
              <w:widowControl w:val="0"/>
              <w:spacing w:before="0" w:after="0" w:line="252" w:lineRule="auto"/>
              <w:ind w:left="51" w:right="73" w:firstLine="0"/>
              <w:rPr>
                <w:rFonts w:ascii="Open Sans" w:hAnsi="Open Sans" w:eastAsia="Segoe UI" w:cs="Segoe UI"/>
                <w:b/>
                <w:color w:val="000000"/>
                <w:sz w:val="20"/>
                <w:szCs w:val="20"/>
                <w:lang w:val="zh-CN"/>
              </w:rPr>
            </w:pPr>
            <w:r>
              <w:rPr>
                <w:rFonts w:ascii="Open Sans" w:hAnsi="Open Sans" w:eastAsia="Segoe UI" w:cs="Segoe UI"/>
                <w:b/>
                <w:color w:val="000000"/>
                <w:sz w:val="20"/>
                <w:szCs w:val="20"/>
                <w:lang w:val="zh-CN"/>
              </w:rPr>
              <w:t>Fecha</w:t>
            </w:r>
          </w:p>
        </w:tc>
        <w:tc>
          <w:tcPr>
            <w:tcW w:w="2326" w:type="dxa"/>
            <w:tcBorders>
              <w:top w:val="single" w:color="000087" w:sz="12" w:space="0"/>
              <w:bottom w:val="single" w:color="000087" w:sz="12" w:space="0"/>
            </w:tcBorders>
            <w:vAlign w:val="center"/>
          </w:tcPr>
          <w:p>
            <w:pPr>
              <w:widowControl w:val="0"/>
              <w:spacing w:before="0" w:after="0" w:line="252" w:lineRule="auto"/>
              <w:rPr>
                <w:rFonts w:ascii="Open Sans" w:hAnsi="Open Sans" w:eastAsia="Segoe UI" w:cs="Segoe UI"/>
                <w:b/>
                <w:color w:val="000000"/>
                <w:sz w:val="20"/>
                <w:szCs w:val="20"/>
                <w:lang w:val="zh-CN"/>
              </w:rPr>
            </w:pPr>
            <w:r>
              <w:rPr>
                <w:rFonts w:ascii="Open Sans" w:hAnsi="Open Sans" w:eastAsia="Segoe UI" w:cs="Segoe UI"/>
                <w:b/>
                <w:color w:val="000000"/>
                <w:sz w:val="20"/>
                <w:szCs w:val="20"/>
                <w:lang w:val="zh-CN"/>
              </w:rPr>
              <w:t>Autor del cambio</w:t>
            </w:r>
          </w:p>
        </w:tc>
        <w:tc>
          <w:tcPr>
            <w:tcW w:w="2377" w:type="dxa"/>
            <w:tcBorders>
              <w:top w:val="single" w:color="000087" w:sz="12" w:space="0"/>
              <w:bottom w:val="single" w:color="000087" w:sz="12" w:space="0"/>
            </w:tcBorders>
            <w:vAlign w:val="center"/>
          </w:tcPr>
          <w:p>
            <w:pPr>
              <w:widowControl w:val="0"/>
              <w:spacing w:before="0" w:after="0" w:line="252" w:lineRule="auto"/>
              <w:ind w:left="3" w:firstLine="0"/>
              <w:rPr>
                <w:rFonts w:ascii="Open Sans" w:hAnsi="Open Sans" w:eastAsia="Segoe UI" w:cs="Segoe UI"/>
                <w:b/>
                <w:color w:val="000000"/>
                <w:sz w:val="20"/>
                <w:szCs w:val="20"/>
                <w:lang w:val="zh-CN"/>
              </w:rPr>
            </w:pPr>
            <w:r>
              <w:rPr>
                <w:rFonts w:ascii="Open Sans" w:hAnsi="Open Sans" w:eastAsia="Segoe UI" w:cs="Segoe UI"/>
                <w:b/>
                <w:color w:val="000000"/>
                <w:sz w:val="20"/>
                <w:szCs w:val="20"/>
                <w:lang w:val="zh-CN"/>
              </w:rPr>
              <w:t>Descripción del cambio</w:t>
            </w:r>
          </w:p>
        </w:tc>
      </w:tr>
      <w:tr>
        <w:tblPrEx>
          <w:tblCellMar>
            <w:top w:w="0" w:type="dxa"/>
            <w:left w:w="0" w:type="dxa"/>
            <w:bottom w:w="0" w:type="dxa"/>
            <w:right w:w="0" w:type="dxa"/>
          </w:tblCellMar>
        </w:tblPrEx>
        <w:trPr>
          <w:trHeight w:val="628" w:hRule="atLeast"/>
        </w:trPr>
        <w:tc>
          <w:tcPr>
            <w:tcW w:w="851" w:type="dxa"/>
          </w:tcPr>
          <w:p>
            <w:pPr>
              <w:keepNext w:val="0"/>
              <w:keepLines w:val="0"/>
              <w:pageBreakBefore w:val="0"/>
              <w:widowControl w:val="0"/>
              <w:kinsoku/>
              <w:wordWrap/>
              <w:overflowPunct/>
              <w:topLinePunct w:val="0"/>
              <w:autoSpaceDE/>
              <w:autoSpaceDN/>
              <w:bidi w:val="0"/>
              <w:adjustRightInd/>
              <w:snapToGrid/>
              <w:spacing w:before="0" w:after="0" w:line="252" w:lineRule="auto"/>
              <w:ind w:left="5" w:firstLine="0"/>
              <w:textAlignment w:val="auto"/>
              <w:rPr>
                <w:rFonts w:ascii="Open Sans" w:hAnsi="Open Sans"/>
                <w:color w:val="000000"/>
                <w:sz w:val="20"/>
                <w:szCs w:val="20"/>
                <w:lang w:val="zh-CN"/>
              </w:rPr>
            </w:pPr>
            <w:r>
              <w:rPr>
                <w:rFonts w:ascii="Open Sans" w:hAnsi="Open Sans"/>
                <w:color w:val="000000"/>
                <w:sz w:val="20"/>
                <w:szCs w:val="20"/>
                <w:lang w:val="zh-CN"/>
              </w:rPr>
              <w:t>1.0.0</w:t>
            </w:r>
          </w:p>
        </w:tc>
        <w:tc>
          <w:tcPr>
            <w:tcW w:w="1557" w:type="dxa"/>
          </w:tcPr>
          <w:p>
            <w:pPr>
              <w:keepNext w:val="0"/>
              <w:keepLines w:val="0"/>
              <w:pageBreakBefore w:val="0"/>
              <w:widowControl w:val="0"/>
              <w:tabs>
                <w:tab w:val="right" w:pos="1453"/>
              </w:tabs>
              <w:kinsoku/>
              <w:wordWrap/>
              <w:overflowPunct/>
              <w:topLinePunct w:val="0"/>
              <w:autoSpaceDE/>
              <w:autoSpaceDN/>
              <w:bidi w:val="0"/>
              <w:adjustRightInd/>
              <w:snapToGrid/>
              <w:spacing w:before="0" w:after="0" w:line="252" w:lineRule="auto"/>
              <w:textAlignment w:val="auto"/>
              <w:rPr>
                <w:rFonts w:ascii="Open Sans" w:hAnsi="Open Sans"/>
                <w:color w:val="000000"/>
                <w:sz w:val="20"/>
                <w:szCs w:val="20"/>
                <w:lang w:val="zh-CN"/>
              </w:rPr>
            </w:pPr>
            <w:r>
              <w:rPr>
                <w:rFonts w:ascii="Open Sans" w:hAnsi="Open Sans"/>
                <w:color w:val="000000"/>
                <w:sz w:val="20"/>
                <w:szCs w:val="20"/>
                <w:lang w:val="zh-CN"/>
              </w:rPr>
              <w:t>Todo el documento</w:t>
            </w:r>
          </w:p>
        </w:tc>
        <w:tc>
          <w:tcPr>
            <w:tcW w:w="589" w:type="dxa"/>
          </w:tcPr>
          <w:p>
            <w:pPr>
              <w:keepNext w:val="0"/>
              <w:keepLines w:val="0"/>
              <w:pageBreakBefore w:val="0"/>
              <w:widowControl w:val="0"/>
              <w:kinsoku/>
              <w:wordWrap/>
              <w:overflowPunct/>
              <w:topLinePunct w:val="0"/>
              <w:autoSpaceDE/>
              <w:autoSpaceDN/>
              <w:bidi w:val="0"/>
              <w:adjustRightInd/>
              <w:snapToGrid/>
              <w:spacing w:before="0" w:after="0" w:line="252" w:lineRule="auto"/>
              <w:ind w:left="8" w:firstLine="0"/>
              <w:textAlignment w:val="auto"/>
              <w:rPr>
                <w:rFonts w:ascii="Open Sans" w:hAnsi="Open Sans"/>
                <w:color w:val="000000"/>
                <w:sz w:val="20"/>
                <w:szCs w:val="20"/>
                <w:lang w:val="zh-CN"/>
              </w:rPr>
            </w:pPr>
            <w:r>
              <w:rPr>
                <w:rFonts w:ascii="Open Sans" w:hAnsi="Open Sans"/>
                <w:color w:val="000000"/>
                <w:sz w:val="20"/>
                <w:szCs w:val="20"/>
                <w:lang w:val="zh-CN"/>
              </w:rPr>
              <w:t>A</w:t>
            </w:r>
          </w:p>
        </w:tc>
        <w:tc>
          <w:tcPr>
            <w:tcW w:w="1138" w:type="dxa"/>
          </w:tcPr>
          <w:p>
            <w:pPr>
              <w:keepNext w:val="0"/>
              <w:keepLines w:val="0"/>
              <w:pageBreakBefore w:val="0"/>
              <w:widowControl w:val="0"/>
              <w:kinsoku/>
              <w:wordWrap/>
              <w:overflowPunct/>
              <w:topLinePunct w:val="0"/>
              <w:autoSpaceDE/>
              <w:autoSpaceDN/>
              <w:bidi w:val="0"/>
              <w:adjustRightInd/>
              <w:snapToGrid/>
              <w:spacing w:before="0" w:after="0" w:line="252" w:lineRule="auto"/>
              <w:ind w:left="8" w:firstLine="0"/>
              <w:textAlignment w:val="auto"/>
              <w:rPr>
                <w:rFonts w:ascii="Open Sans" w:hAnsi="Open Sans"/>
                <w:color w:val="000000"/>
                <w:sz w:val="20"/>
                <w:szCs w:val="20"/>
                <w:lang w:val="zh-CN"/>
              </w:rPr>
            </w:pPr>
            <w:r>
              <w:rPr>
                <w:rFonts w:ascii="Open Sans" w:hAnsi="Open Sans"/>
                <w:color w:val="000000"/>
                <w:sz w:val="20"/>
                <w:szCs w:val="20"/>
                <w:lang w:val="zh-CN"/>
              </w:rPr>
              <w:fldChar w:fldCharType="begin" w:fldLock="1"/>
            </w:r>
            <w:r>
              <w:rPr>
                <w:rFonts w:ascii="Open Sans" w:hAnsi="Open Sans"/>
                <w:color w:val="000000"/>
                <w:sz w:val="20"/>
                <w:szCs w:val="20"/>
                <w:lang w:val="zh-CN"/>
              </w:rPr>
              <w:instrText xml:space="preserve"> DATE \@"dd\/MM\/yy" </w:instrText>
            </w:r>
            <w:r>
              <w:rPr>
                <w:rFonts w:ascii="Open Sans" w:hAnsi="Open Sans"/>
                <w:color w:val="000000"/>
                <w:sz w:val="20"/>
                <w:szCs w:val="20"/>
                <w:lang w:val="zh-CN"/>
              </w:rPr>
              <w:fldChar w:fldCharType="separate"/>
            </w:r>
            <w:r>
              <w:rPr>
                <w:rFonts w:hint="default" w:ascii="Open Sans" w:hAnsi="Open Sans"/>
                <w:color w:val="000000"/>
                <w:sz w:val="20"/>
                <w:szCs w:val="20"/>
                <w:lang w:val="en-US"/>
              </w:rPr>
              <w:t>02</w:t>
            </w:r>
            <w:r>
              <w:rPr>
                <w:rFonts w:ascii="Open Sans" w:hAnsi="Open Sans"/>
                <w:color w:val="000000"/>
                <w:sz w:val="20"/>
                <w:szCs w:val="20"/>
                <w:lang w:val="zh-CN"/>
              </w:rPr>
              <w:t>/0</w:t>
            </w:r>
            <w:r>
              <w:rPr>
                <w:rFonts w:hint="default" w:ascii="Open Sans" w:hAnsi="Open Sans"/>
                <w:color w:val="000000"/>
                <w:sz w:val="20"/>
                <w:szCs w:val="20"/>
                <w:lang w:val="en-US"/>
              </w:rPr>
              <w:t>7</w:t>
            </w:r>
            <w:r>
              <w:rPr>
                <w:rFonts w:ascii="Open Sans" w:hAnsi="Open Sans"/>
                <w:color w:val="000000"/>
                <w:sz w:val="20"/>
                <w:szCs w:val="20"/>
                <w:lang w:val="zh-CN"/>
              </w:rPr>
              <w:t>/2</w:t>
            </w:r>
            <w:r>
              <w:rPr>
                <w:rFonts w:hint="default" w:ascii="Open Sans" w:hAnsi="Open Sans"/>
                <w:color w:val="000000"/>
                <w:sz w:val="20"/>
                <w:szCs w:val="20"/>
                <w:lang w:val="en-US"/>
              </w:rPr>
              <w:t>3</w:t>
            </w:r>
            <w:r>
              <w:rPr>
                <w:rFonts w:ascii="Open Sans" w:hAnsi="Open Sans"/>
                <w:color w:val="000000"/>
                <w:sz w:val="20"/>
                <w:szCs w:val="20"/>
                <w:lang w:val="zh-CN"/>
              </w:rPr>
              <w:fldChar w:fldCharType="end"/>
            </w:r>
          </w:p>
        </w:tc>
        <w:tc>
          <w:tcPr>
            <w:tcW w:w="2326" w:type="dxa"/>
          </w:tcPr>
          <w:p>
            <w:pPr>
              <w:keepNext w:val="0"/>
              <w:keepLines w:val="0"/>
              <w:pageBreakBefore w:val="0"/>
              <w:widowControl w:val="0"/>
              <w:kinsoku/>
              <w:wordWrap/>
              <w:overflowPunct/>
              <w:topLinePunct w:val="0"/>
              <w:autoSpaceDE/>
              <w:autoSpaceDN/>
              <w:bidi w:val="0"/>
              <w:adjustRightInd/>
              <w:snapToGrid/>
              <w:spacing w:before="0" w:after="0" w:line="252" w:lineRule="auto"/>
              <w:ind w:left="7" w:firstLine="0"/>
              <w:textAlignment w:val="auto"/>
              <w:rPr>
                <w:rFonts w:ascii="Open Sans" w:hAnsi="Open Sans" w:cs="Open Sans"/>
                <w:color w:val="000000"/>
                <w:sz w:val="20"/>
                <w:szCs w:val="20"/>
                <w:lang w:val="zh-CN"/>
              </w:rPr>
            </w:pPr>
            <w:r>
              <w:rPr>
                <w:rFonts w:ascii="Open Sans" w:hAnsi="Open Sans" w:cs="Open Sans"/>
                <w:sz w:val="20"/>
                <w:szCs w:val="20"/>
                <w:lang w:val="zh-CN"/>
              </w:rPr>
              <w:t>Ing. María del Carmen Tellería Prieto</w:t>
            </w:r>
          </w:p>
        </w:tc>
        <w:tc>
          <w:tcPr>
            <w:tcW w:w="2377" w:type="dxa"/>
          </w:tcPr>
          <w:p>
            <w:pPr>
              <w:keepNext w:val="0"/>
              <w:keepLines w:val="0"/>
              <w:pageBreakBefore w:val="0"/>
              <w:widowControl w:val="0"/>
              <w:kinsoku/>
              <w:wordWrap/>
              <w:overflowPunct/>
              <w:topLinePunct w:val="0"/>
              <w:autoSpaceDE/>
              <w:autoSpaceDN/>
              <w:bidi w:val="0"/>
              <w:adjustRightInd/>
              <w:snapToGrid/>
              <w:spacing w:before="0" w:after="0" w:line="252" w:lineRule="auto"/>
              <w:ind w:left="-7" w:firstLine="0"/>
              <w:textAlignment w:val="auto"/>
              <w:rPr>
                <w:rFonts w:hint="default" w:ascii="Open Sans" w:hAnsi="Open Sans"/>
                <w:color w:val="000000"/>
                <w:sz w:val="20"/>
                <w:szCs w:val="20"/>
                <w:lang w:val="en-US"/>
              </w:rPr>
            </w:pPr>
            <w:r>
              <w:rPr>
                <w:rFonts w:hint="default" w:ascii="Open Sans" w:hAnsi="Open Sans"/>
                <w:color w:val="000000"/>
                <w:sz w:val="20"/>
                <w:szCs w:val="20"/>
                <w:lang w:val="en-US"/>
              </w:rPr>
              <w:t>Descripción del negocio</w:t>
            </w:r>
          </w:p>
        </w:tc>
      </w:tr>
      <w:tr>
        <w:tblPrEx>
          <w:tblCellMar>
            <w:top w:w="0" w:type="dxa"/>
            <w:left w:w="0" w:type="dxa"/>
            <w:bottom w:w="0" w:type="dxa"/>
            <w:right w:w="0" w:type="dxa"/>
          </w:tblCellMar>
        </w:tblPrEx>
        <w:trPr>
          <w:trHeight w:val="628" w:hRule="atLeast"/>
        </w:trPr>
        <w:tc>
          <w:tcPr>
            <w:tcW w:w="851" w:type="dxa"/>
          </w:tcPr>
          <w:p>
            <w:pPr>
              <w:keepNext w:val="0"/>
              <w:keepLines w:val="0"/>
              <w:pageBreakBefore w:val="0"/>
              <w:widowControl w:val="0"/>
              <w:kinsoku/>
              <w:wordWrap/>
              <w:overflowPunct/>
              <w:topLinePunct w:val="0"/>
              <w:autoSpaceDE/>
              <w:autoSpaceDN/>
              <w:bidi w:val="0"/>
              <w:adjustRightInd/>
              <w:snapToGrid/>
              <w:spacing w:before="0" w:after="0" w:line="252" w:lineRule="auto"/>
              <w:ind w:left="5" w:firstLine="0"/>
              <w:textAlignment w:val="auto"/>
              <w:rPr>
                <w:rFonts w:hint="default" w:ascii="Open Sans" w:hAnsi="Open Sans"/>
                <w:color w:val="000000"/>
                <w:sz w:val="20"/>
                <w:szCs w:val="20"/>
                <w:lang w:val="en-US"/>
              </w:rPr>
            </w:pPr>
            <w:r>
              <w:rPr>
                <w:rFonts w:hint="default" w:ascii="Open Sans" w:hAnsi="Open Sans"/>
                <w:color w:val="000000"/>
                <w:sz w:val="20"/>
                <w:szCs w:val="20"/>
                <w:lang w:val="en-US"/>
              </w:rPr>
              <w:t>1.0.1</w:t>
            </w:r>
          </w:p>
        </w:tc>
        <w:tc>
          <w:tcPr>
            <w:tcW w:w="1557" w:type="dxa"/>
          </w:tcPr>
          <w:p>
            <w:pPr>
              <w:keepNext w:val="0"/>
              <w:keepLines w:val="0"/>
              <w:pageBreakBefore w:val="0"/>
              <w:widowControl w:val="0"/>
              <w:tabs>
                <w:tab w:val="right" w:pos="1453"/>
              </w:tabs>
              <w:kinsoku/>
              <w:wordWrap/>
              <w:overflowPunct/>
              <w:topLinePunct w:val="0"/>
              <w:autoSpaceDE/>
              <w:autoSpaceDN/>
              <w:bidi w:val="0"/>
              <w:adjustRightInd/>
              <w:snapToGrid/>
              <w:spacing w:before="0" w:after="0" w:line="252" w:lineRule="auto"/>
              <w:textAlignment w:val="auto"/>
              <w:rPr>
                <w:rFonts w:hint="default" w:ascii="Open Sans" w:hAnsi="Open Sans"/>
                <w:color w:val="000000"/>
                <w:sz w:val="20"/>
                <w:szCs w:val="20"/>
                <w:lang w:val="en-US"/>
              </w:rPr>
            </w:pPr>
            <w:r>
              <w:rPr>
                <w:rFonts w:hint="default" w:ascii="Open Sans" w:hAnsi="Open Sans"/>
                <w:color w:val="000000"/>
                <w:sz w:val="20"/>
                <w:szCs w:val="20"/>
                <w:lang w:val="en-US"/>
              </w:rPr>
              <w:t>Sección 2</w:t>
            </w:r>
          </w:p>
        </w:tc>
        <w:tc>
          <w:tcPr>
            <w:tcW w:w="589" w:type="dxa"/>
          </w:tcPr>
          <w:p>
            <w:pPr>
              <w:keepNext w:val="0"/>
              <w:keepLines w:val="0"/>
              <w:pageBreakBefore w:val="0"/>
              <w:widowControl w:val="0"/>
              <w:kinsoku/>
              <w:wordWrap/>
              <w:overflowPunct/>
              <w:topLinePunct w:val="0"/>
              <w:autoSpaceDE/>
              <w:autoSpaceDN/>
              <w:bidi w:val="0"/>
              <w:adjustRightInd/>
              <w:snapToGrid/>
              <w:spacing w:before="0" w:after="0" w:line="252" w:lineRule="auto"/>
              <w:ind w:left="8" w:firstLine="0"/>
              <w:textAlignment w:val="auto"/>
              <w:rPr>
                <w:rFonts w:hint="default" w:ascii="Open Sans" w:hAnsi="Open Sans"/>
                <w:color w:val="000000"/>
                <w:sz w:val="20"/>
                <w:szCs w:val="20"/>
                <w:lang w:val="en-US"/>
              </w:rPr>
            </w:pPr>
            <w:r>
              <w:rPr>
                <w:rFonts w:hint="default" w:ascii="Open Sans" w:hAnsi="Open Sans"/>
                <w:color w:val="000000"/>
                <w:sz w:val="20"/>
                <w:szCs w:val="20"/>
                <w:lang w:val="en-US"/>
              </w:rPr>
              <w:t>M</w:t>
            </w:r>
          </w:p>
        </w:tc>
        <w:tc>
          <w:tcPr>
            <w:tcW w:w="1138" w:type="dxa"/>
          </w:tcPr>
          <w:p>
            <w:pPr>
              <w:keepNext w:val="0"/>
              <w:keepLines w:val="0"/>
              <w:pageBreakBefore w:val="0"/>
              <w:widowControl w:val="0"/>
              <w:kinsoku/>
              <w:wordWrap/>
              <w:overflowPunct/>
              <w:topLinePunct w:val="0"/>
              <w:autoSpaceDE/>
              <w:autoSpaceDN/>
              <w:bidi w:val="0"/>
              <w:adjustRightInd/>
              <w:snapToGrid/>
              <w:spacing w:before="0" w:after="0" w:line="252" w:lineRule="auto"/>
              <w:ind w:left="8" w:firstLine="0"/>
              <w:textAlignment w:val="auto"/>
              <w:rPr>
                <w:rFonts w:hint="default" w:ascii="Open Sans" w:hAnsi="Open Sans"/>
                <w:color w:val="000000"/>
                <w:sz w:val="20"/>
                <w:szCs w:val="20"/>
                <w:lang w:val="en-US"/>
              </w:rPr>
            </w:pPr>
            <w:r>
              <w:rPr>
                <w:rFonts w:hint="default" w:ascii="Open Sans" w:hAnsi="Open Sans"/>
                <w:color w:val="000000"/>
                <w:sz w:val="20"/>
                <w:szCs w:val="20"/>
                <w:lang w:val="en-US"/>
              </w:rPr>
              <w:t>10/07/23</w:t>
            </w:r>
          </w:p>
        </w:tc>
        <w:tc>
          <w:tcPr>
            <w:tcW w:w="2326" w:type="dxa"/>
          </w:tcPr>
          <w:p>
            <w:pPr>
              <w:keepNext w:val="0"/>
              <w:keepLines w:val="0"/>
              <w:pageBreakBefore w:val="0"/>
              <w:widowControl w:val="0"/>
              <w:kinsoku/>
              <w:wordWrap/>
              <w:overflowPunct/>
              <w:topLinePunct w:val="0"/>
              <w:autoSpaceDE/>
              <w:autoSpaceDN/>
              <w:bidi w:val="0"/>
              <w:adjustRightInd/>
              <w:snapToGrid/>
              <w:spacing w:before="0" w:after="0" w:line="252" w:lineRule="auto"/>
              <w:ind w:left="7" w:firstLine="0"/>
              <w:textAlignment w:val="auto"/>
              <w:rPr>
                <w:rFonts w:ascii="Open Sans" w:hAnsi="Open Sans" w:cs="Open Sans"/>
                <w:sz w:val="20"/>
                <w:szCs w:val="20"/>
                <w:lang w:val="zh-CN"/>
              </w:rPr>
            </w:pPr>
            <w:r>
              <w:rPr>
                <w:rFonts w:ascii="Open Sans" w:hAnsi="Open Sans" w:cs="Open Sans"/>
                <w:sz w:val="20"/>
                <w:szCs w:val="20"/>
                <w:lang w:val="zh-CN"/>
              </w:rPr>
              <w:t>Ing. María del Carmen Tellería Prieto</w:t>
            </w:r>
          </w:p>
        </w:tc>
        <w:tc>
          <w:tcPr>
            <w:tcW w:w="2377" w:type="dxa"/>
          </w:tcPr>
          <w:p>
            <w:pPr>
              <w:keepNext w:val="0"/>
              <w:keepLines w:val="0"/>
              <w:pageBreakBefore w:val="0"/>
              <w:widowControl w:val="0"/>
              <w:kinsoku/>
              <w:wordWrap/>
              <w:overflowPunct/>
              <w:topLinePunct w:val="0"/>
              <w:autoSpaceDE/>
              <w:autoSpaceDN/>
              <w:bidi w:val="0"/>
              <w:adjustRightInd/>
              <w:snapToGrid/>
              <w:spacing w:before="0" w:after="0" w:line="252" w:lineRule="auto"/>
              <w:ind w:left="-7" w:firstLine="0"/>
              <w:textAlignment w:val="auto"/>
              <w:rPr>
                <w:rFonts w:hint="default" w:ascii="Open Sans" w:hAnsi="Open Sans"/>
                <w:color w:val="000000"/>
                <w:sz w:val="20"/>
                <w:szCs w:val="20"/>
                <w:lang w:val="en-US"/>
              </w:rPr>
            </w:pPr>
            <w:r>
              <w:rPr>
                <w:rFonts w:hint="default" w:ascii="Open Sans" w:hAnsi="Open Sans"/>
                <w:color w:val="000000"/>
                <w:sz w:val="20"/>
                <w:szCs w:val="20"/>
                <w:lang w:val="en-US"/>
              </w:rPr>
              <w:t>Análisis del negocio</w:t>
            </w:r>
          </w:p>
        </w:tc>
      </w:tr>
      <w:tr>
        <w:tblPrEx>
          <w:tblCellMar>
            <w:top w:w="0" w:type="dxa"/>
            <w:left w:w="0" w:type="dxa"/>
            <w:bottom w:w="0" w:type="dxa"/>
            <w:right w:w="0" w:type="dxa"/>
          </w:tblCellMar>
        </w:tblPrEx>
        <w:trPr>
          <w:trHeight w:val="628" w:hRule="atLeast"/>
        </w:trPr>
        <w:tc>
          <w:tcPr>
            <w:tcW w:w="851" w:type="dxa"/>
          </w:tcPr>
          <w:p>
            <w:pPr>
              <w:keepNext w:val="0"/>
              <w:keepLines w:val="0"/>
              <w:pageBreakBefore w:val="0"/>
              <w:widowControl w:val="0"/>
              <w:kinsoku/>
              <w:wordWrap/>
              <w:overflowPunct/>
              <w:topLinePunct w:val="0"/>
              <w:autoSpaceDE/>
              <w:autoSpaceDN/>
              <w:bidi w:val="0"/>
              <w:adjustRightInd/>
              <w:snapToGrid/>
              <w:spacing w:before="0" w:after="0" w:line="252" w:lineRule="auto"/>
              <w:ind w:left="5" w:firstLine="0"/>
              <w:textAlignment w:val="auto"/>
              <w:rPr>
                <w:rFonts w:hint="default" w:ascii="Open Sans" w:hAnsi="Open Sans"/>
                <w:color w:val="000000"/>
                <w:sz w:val="20"/>
                <w:szCs w:val="20"/>
                <w:lang w:val="en-US"/>
              </w:rPr>
            </w:pPr>
            <w:r>
              <w:rPr>
                <w:rFonts w:hint="default" w:ascii="Open Sans" w:hAnsi="Open Sans"/>
                <w:color w:val="000000"/>
                <w:sz w:val="20"/>
                <w:szCs w:val="20"/>
                <w:lang w:val="en-US"/>
              </w:rPr>
              <w:t>1.0.2</w:t>
            </w:r>
          </w:p>
        </w:tc>
        <w:tc>
          <w:tcPr>
            <w:tcW w:w="1557" w:type="dxa"/>
            <w:vAlign w:val="top"/>
          </w:tcPr>
          <w:p>
            <w:pPr>
              <w:keepNext w:val="0"/>
              <w:keepLines w:val="0"/>
              <w:pageBreakBefore w:val="0"/>
              <w:widowControl w:val="0"/>
              <w:tabs>
                <w:tab w:val="right" w:pos="1453"/>
              </w:tabs>
              <w:kinsoku/>
              <w:wordWrap/>
              <w:overflowPunct/>
              <w:topLinePunct w:val="0"/>
              <w:autoSpaceDE/>
              <w:autoSpaceDN/>
              <w:bidi w:val="0"/>
              <w:adjustRightInd/>
              <w:snapToGrid/>
              <w:spacing w:before="0" w:after="0" w:line="252" w:lineRule="auto"/>
              <w:textAlignment w:val="auto"/>
              <w:rPr>
                <w:rFonts w:hint="default" w:ascii="Open Sans" w:hAnsi="Open Sans" w:eastAsia="Times New Roman" w:cs="Times New Roman"/>
                <w:color w:val="000000"/>
                <w:sz w:val="20"/>
                <w:szCs w:val="20"/>
                <w:lang w:val="zh-CN" w:eastAsia="zh-CN" w:bidi="ar-SA"/>
              </w:rPr>
            </w:pPr>
            <w:r>
              <w:rPr>
                <w:rFonts w:hint="default" w:ascii="Open Sans" w:hAnsi="Open Sans"/>
                <w:color w:val="000000"/>
                <w:sz w:val="20"/>
                <w:szCs w:val="20"/>
                <w:lang w:val="en-US"/>
              </w:rPr>
              <w:t>Sección 3</w:t>
            </w:r>
          </w:p>
        </w:tc>
        <w:tc>
          <w:tcPr>
            <w:tcW w:w="589" w:type="dxa"/>
            <w:vAlign w:val="top"/>
          </w:tcPr>
          <w:p>
            <w:pPr>
              <w:keepNext w:val="0"/>
              <w:keepLines w:val="0"/>
              <w:pageBreakBefore w:val="0"/>
              <w:widowControl w:val="0"/>
              <w:kinsoku/>
              <w:wordWrap/>
              <w:overflowPunct/>
              <w:topLinePunct w:val="0"/>
              <w:autoSpaceDE/>
              <w:autoSpaceDN/>
              <w:bidi w:val="0"/>
              <w:adjustRightInd/>
              <w:snapToGrid/>
              <w:spacing w:before="0" w:after="0" w:line="252" w:lineRule="auto"/>
              <w:ind w:left="8" w:leftChars="0" w:firstLine="0" w:firstLineChars="0"/>
              <w:textAlignment w:val="auto"/>
              <w:rPr>
                <w:rFonts w:hint="default" w:ascii="Open Sans" w:hAnsi="Open Sans" w:eastAsia="Times New Roman" w:cs="Times New Roman"/>
                <w:color w:val="000000"/>
                <w:sz w:val="20"/>
                <w:szCs w:val="20"/>
                <w:lang w:val="en-US" w:eastAsia="zh-CN" w:bidi="ar-SA"/>
              </w:rPr>
            </w:pPr>
            <w:r>
              <w:rPr>
                <w:rFonts w:hint="default" w:ascii="Open Sans" w:hAnsi="Open Sans"/>
                <w:color w:val="000000"/>
                <w:sz w:val="20"/>
                <w:szCs w:val="20"/>
                <w:lang w:val="en-US"/>
              </w:rPr>
              <w:t>M</w:t>
            </w:r>
          </w:p>
        </w:tc>
        <w:tc>
          <w:tcPr>
            <w:tcW w:w="1138" w:type="dxa"/>
            <w:vAlign w:val="top"/>
          </w:tcPr>
          <w:p>
            <w:pPr>
              <w:keepNext w:val="0"/>
              <w:keepLines w:val="0"/>
              <w:pageBreakBefore w:val="0"/>
              <w:widowControl w:val="0"/>
              <w:kinsoku/>
              <w:wordWrap/>
              <w:overflowPunct/>
              <w:topLinePunct w:val="0"/>
              <w:autoSpaceDE/>
              <w:autoSpaceDN/>
              <w:bidi w:val="0"/>
              <w:adjustRightInd/>
              <w:snapToGrid/>
              <w:spacing w:before="0" w:after="0" w:line="252" w:lineRule="auto"/>
              <w:ind w:left="8" w:leftChars="0" w:firstLine="0" w:firstLineChars="0"/>
              <w:textAlignment w:val="auto"/>
              <w:rPr>
                <w:rFonts w:hint="default" w:ascii="Open Sans" w:hAnsi="Open Sans" w:eastAsia="Times New Roman" w:cs="Times New Roman"/>
                <w:color w:val="000000"/>
                <w:sz w:val="20"/>
                <w:szCs w:val="20"/>
                <w:lang w:val="zh-CN" w:eastAsia="zh-CN" w:bidi="ar-SA"/>
              </w:rPr>
            </w:pPr>
            <w:r>
              <w:rPr>
                <w:rFonts w:hint="default" w:ascii="Open Sans" w:hAnsi="Open Sans"/>
                <w:color w:val="000000"/>
                <w:sz w:val="20"/>
                <w:szCs w:val="20"/>
                <w:lang w:val="en-US"/>
              </w:rPr>
              <w:t>17/07/23</w:t>
            </w:r>
          </w:p>
        </w:tc>
        <w:tc>
          <w:tcPr>
            <w:tcW w:w="2326" w:type="dxa"/>
            <w:vAlign w:val="top"/>
          </w:tcPr>
          <w:p>
            <w:pPr>
              <w:keepNext w:val="0"/>
              <w:keepLines w:val="0"/>
              <w:pageBreakBefore w:val="0"/>
              <w:widowControl w:val="0"/>
              <w:kinsoku/>
              <w:wordWrap/>
              <w:overflowPunct/>
              <w:topLinePunct w:val="0"/>
              <w:autoSpaceDE/>
              <w:autoSpaceDN/>
              <w:bidi w:val="0"/>
              <w:adjustRightInd/>
              <w:snapToGrid/>
              <w:spacing w:before="0" w:after="0" w:line="252" w:lineRule="auto"/>
              <w:ind w:left="7" w:leftChars="0" w:firstLine="0" w:firstLineChars="0"/>
              <w:textAlignment w:val="auto"/>
              <w:rPr>
                <w:rFonts w:ascii="Open Sans" w:hAnsi="Open Sans" w:eastAsia="Times New Roman" w:cs="Open Sans"/>
                <w:color w:val="auto"/>
                <w:sz w:val="20"/>
                <w:szCs w:val="20"/>
                <w:lang w:val="zh-CN" w:eastAsia="zh-CN" w:bidi="ar-SA"/>
              </w:rPr>
            </w:pPr>
            <w:r>
              <w:rPr>
                <w:rFonts w:ascii="Open Sans" w:hAnsi="Open Sans" w:cs="Open Sans"/>
                <w:sz w:val="20"/>
                <w:szCs w:val="20"/>
                <w:lang w:val="zh-CN"/>
              </w:rPr>
              <w:t>Ing. María del Carmen Tellería Prieto</w:t>
            </w:r>
          </w:p>
        </w:tc>
        <w:tc>
          <w:tcPr>
            <w:tcW w:w="2377" w:type="dxa"/>
          </w:tcPr>
          <w:p>
            <w:pPr>
              <w:keepNext w:val="0"/>
              <w:keepLines w:val="0"/>
              <w:pageBreakBefore w:val="0"/>
              <w:widowControl w:val="0"/>
              <w:kinsoku/>
              <w:wordWrap/>
              <w:overflowPunct/>
              <w:topLinePunct w:val="0"/>
              <w:autoSpaceDE/>
              <w:autoSpaceDN/>
              <w:bidi w:val="0"/>
              <w:adjustRightInd/>
              <w:snapToGrid/>
              <w:spacing w:before="0" w:after="0" w:line="252" w:lineRule="auto"/>
              <w:ind w:left="-7" w:firstLine="0"/>
              <w:textAlignment w:val="auto"/>
              <w:rPr>
                <w:rFonts w:hint="default" w:ascii="Open Sans" w:hAnsi="Open Sans"/>
                <w:color w:val="000000"/>
                <w:sz w:val="20"/>
                <w:szCs w:val="20"/>
                <w:lang w:val="en-US"/>
              </w:rPr>
            </w:pPr>
            <w:r>
              <w:rPr>
                <w:rFonts w:hint="default" w:ascii="Open Sans" w:hAnsi="Open Sans"/>
                <w:color w:val="000000"/>
                <w:sz w:val="20"/>
                <w:szCs w:val="20"/>
                <w:lang w:val="en-US"/>
              </w:rPr>
              <w:t>HU1 - HU9</w:t>
            </w:r>
          </w:p>
        </w:tc>
      </w:tr>
      <w:tr>
        <w:tblPrEx>
          <w:tblCellMar>
            <w:top w:w="0" w:type="dxa"/>
            <w:left w:w="0" w:type="dxa"/>
            <w:bottom w:w="0" w:type="dxa"/>
            <w:right w:w="0" w:type="dxa"/>
          </w:tblCellMar>
        </w:tblPrEx>
        <w:trPr>
          <w:trHeight w:val="628" w:hRule="atLeast"/>
        </w:trPr>
        <w:tc>
          <w:tcPr>
            <w:tcW w:w="851" w:type="dxa"/>
            <w:tcBorders/>
          </w:tcPr>
          <w:p>
            <w:pPr>
              <w:keepNext w:val="0"/>
              <w:keepLines w:val="0"/>
              <w:pageBreakBefore w:val="0"/>
              <w:widowControl w:val="0"/>
              <w:kinsoku/>
              <w:wordWrap/>
              <w:overflowPunct/>
              <w:topLinePunct w:val="0"/>
              <w:autoSpaceDE/>
              <w:autoSpaceDN/>
              <w:bidi w:val="0"/>
              <w:adjustRightInd/>
              <w:snapToGrid/>
              <w:spacing w:before="0" w:after="0" w:line="252" w:lineRule="auto"/>
              <w:ind w:left="5" w:firstLine="0"/>
              <w:textAlignment w:val="auto"/>
              <w:rPr>
                <w:rFonts w:hint="default" w:ascii="Open Sans" w:hAnsi="Open Sans"/>
                <w:color w:val="000000"/>
                <w:sz w:val="20"/>
                <w:szCs w:val="20"/>
                <w:lang w:val="en-US"/>
              </w:rPr>
            </w:pPr>
            <w:r>
              <w:rPr>
                <w:rFonts w:hint="default" w:ascii="Open Sans" w:hAnsi="Open Sans"/>
                <w:color w:val="000000"/>
                <w:sz w:val="20"/>
                <w:szCs w:val="20"/>
                <w:lang w:val="en-US"/>
              </w:rPr>
              <w:t>1.0.3</w:t>
            </w:r>
          </w:p>
        </w:tc>
        <w:tc>
          <w:tcPr>
            <w:tcW w:w="1557" w:type="dxa"/>
            <w:tcBorders/>
            <w:vAlign w:val="top"/>
          </w:tcPr>
          <w:p>
            <w:pPr>
              <w:keepNext w:val="0"/>
              <w:keepLines w:val="0"/>
              <w:pageBreakBefore w:val="0"/>
              <w:widowControl w:val="0"/>
              <w:tabs>
                <w:tab w:val="right" w:pos="1453"/>
              </w:tabs>
              <w:kinsoku/>
              <w:wordWrap/>
              <w:overflowPunct/>
              <w:topLinePunct w:val="0"/>
              <w:autoSpaceDE/>
              <w:autoSpaceDN/>
              <w:bidi w:val="0"/>
              <w:adjustRightInd/>
              <w:snapToGrid/>
              <w:spacing w:before="0" w:after="0" w:line="252" w:lineRule="auto"/>
              <w:textAlignment w:val="auto"/>
              <w:rPr>
                <w:rFonts w:hint="default" w:ascii="Open Sans" w:hAnsi="Open Sans" w:eastAsia="Times New Roman" w:cs="Times New Roman"/>
                <w:color w:val="000000"/>
                <w:sz w:val="20"/>
                <w:szCs w:val="20"/>
                <w:lang w:val="en-US" w:eastAsia="zh-CN" w:bidi="ar-SA"/>
              </w:rPr>
            </w:pPr>
            <w:r>
              <w:rPr>
                <w:rFonts w:hint="default" w:ascii="Open Sans" w:hAnsi="Open Sans"/>
                <w:color w:val="000000"/>
                <w:sz w:val="20"/>
                <w:szCs w:val="20"/>
                <w:lang w:val="en-US"/>
              </w:rPr>
              <w:t>Sección 3</w:t>
            </w:r>
          </w:p>
        </w:tc>
        <w:tc>
          <w:tcPr>
            <w:tcW w:w="589" w:type="dxa"/>
            <w:tcBorders/>
            <w:vAlign w:val="top"/>
          </w:tcPr>
          <w:p>
            <w:pPr>
              <w:keepNext w:val="0"/>
              <w:keepLines w:val="0"/>
              <w:pageBreakBefore w:val="0"/>
              <w:widowControl w:val="0"/>
              <w:kinsoku/>
              <w:wordWrap/>
              <w:overflowPunct/>
              <w:topLinePunct w:val="0"/>
              <w:autoSpaceDE/>
              <w:autoSpaceDN/>
              <w:bidi w:val="0"/>
              <w:adjustRightInd/>
              <w:snapToGrid/>
              <w:spacing w:before="0" w:after="0" w:line="252" w:lineRule="auto"/>
              <w:ind w:left="8" w:leftChars="0" w:firstLine="0" w:firstLineChars="0"/>
              <w:textAlignment w:val="auto"/>
              <w:rPr>
                <w:rFonts w:hint="default" w:ascii="Open Sans" w:hAnsi="Open Sans" w:eastAsia="Times New Roman" w:cs="Times New Roman"/>
                <w:color w:val="000000"/>
                <w:sz w:val="20"/>
                <w:szCs w:val="20"/>
                <w:lang w:val="en-US" w:eastAsia="zh-CN" w:bidi="ar-SA"/>
              </w:rPr>
            </w:pPr>
            <w:r>
              <w:rPr>
                <w:rFonts w:hint="default" w:ascii="Open Sans" w:hAnsi="Open Sans"/>
                <w:color w:val="000000"/>
                <w:sz w:val="20"/>
                <w:szCs w:val="20"/>
                <w:lang w:val="en-US"/>
              </w:rPr>
              <w:t>M</w:t>
            </w:r>
          </w:p>
        </w:tc>
        <w:tc>
          <w:tcPr>
            <w:tcW w:w="1138" w:type="dxa"/>
            <w:tcBorders/>
            <w:vAlign w:val="top"/>
          </w:tcPr>
          <w:p>
            <w:pPr>
              <w:keepNext w:val="0"/>
              <w:keepLines w:val="0"/>
              <w:pageBreakBefore w:val="0"/>
              <w:widowControl w:val="0"/>
              <w:kinsoku/>
              <w:wordWrap/>
              <w:overflowPunct/>
              <w:topLinePunct w:val="0"/>
              <w:autoSpaceDE/>
              <w:autoSpaceDN/>
              <w:bidi w:val="0"/>
              <w:adjustRightInd/>
              <w:snapToGrid/>
              <w:spacing w:before="0" w:after="0" w:line="252" w:lineRule="auto"/>
              <w:ind w:left="8" w:leftChars="0" w:firstLine="0" w:firstLineChars="0"/>
              <w:textAlignment w:val="auto"/>
              <w:rPr>
                <w:rFonts w:hint="default" w:ascii="Open Sans" w:hAnsi="Open Sans" w:eastAsia="Times New Roman" w:cs="Times New Roman"/>
                <w:color w:val="000000"/>
                <w:sz w:val="20"/>
                <w:szCs w:val="20"/>
                <w:lang w:val="en-US" w:eastAsia="zh-CN" w:bidi="ar-SA"/>
              </w:rPr>
            </w:pPr>
            <w:r>
              <w:rPr>
                <w:rFonts w:hint="default" w:ascii="Open Sans" w:hAnsi="Open Sans"/>
                <w:color w:val="000000"/>
                <w:sz w:val="20"/>
                <w:szCs w:val="20"/>
                <w:lang w:val="en-US"/>
              </w:rPr>
              <w:t>24/07/23</w:t>
            </w:r>
          </w:p>
        </w:tc>
        <w:tc>
          <w:tcPr>
            <w:tcW w:w="2326" w:type="dxa"/>
            <w:tcBorders/>
            <w:vAlign w:val="top"/>
          </w:tcPr>
          <w:p>
            <w:pPr>
              <w:keepNext w:val="0"/>
              <w:keepLines w:val="0"/>
              <w:pageBreakBefore w:val="0"/>
              <w:widowControl w:val="0"/>
              <w:kinsoku/>
              <w:wordWrap/>
              <w:overflowPunct/>
              <w:topLinePunct w:val="0"/>
              <w:autoSpaceDE/>
              <w:autoSpaceDN/>
              <w:bidi w:val="0"/>
              <w:adjustRightInd/>
              <w:snapToGrid/>
              <w:spacing w:before="0" w:after="0" w:line="252" w:lineRule="auto"/>
              <w:ind w:left="7" w:leftChars="0" w:firstLine="0" w:firstLineChars="0"/>
              <w:textAlignment w:val="auto"/>
              <w:rPr>
                <w:rFonts w:ascii="Open Sans" w:hAnsi="Open Sans" w:eastAsia="Times New Roman" w:cs="Open Sans"/>
                <w:color w:val="auto"/>
                <w:sz w:val="20"/>
                <w:szCs w:val="20"/>
                <w:lang w:val="zh-CN" w:eastAsia="zh-CN" w:bidi="ar-SA"/>
              </w:rPr>
            </w:pPr>
            <w:r>
              <w:rPr>
                <w:rFonts w:ascii="Open Sans" w:hAnsi="Open Sans" w:cs="Open Sans"/>
                <w:sz w:val="20"/>
                <w:szCs w:val="20"/>
                <w:lang w:val="zh-CN"/>
              </w:rPr>
              <w:t>Ing. María del Carmen Tellería Prieto</w:t>
            </w:r>
          </w:p>
        </w:tc>
        <w:tc>
          <w:tcPr>
            <w:tcW w:w="2377" w:type="dxa"/>
            <w:tcBorders/>
            <w:vAlign w:val="top"/>
          </w:tcPr>
          <w:p>
            <w:pPr>
              <w:keepNext w:val="0"/>
              <w:keepLines w:val="0"/>
              <w:pageBreakBefore w:val="0"/>
              <w:widowControl w:val="0"/>
              <w:kinsoku/>
              <w:wordWrap/>
              <w:overflowPunct/>
              <w:topLinePunct w:val="0"/>
              <w:autoSpaceDE/>
              <w:autoSpaceDN/>
              <w:bidi w:val="0"/>
              <w:adjustRightInd/>
              <w:snapToGrid/>
              <w:spacing w:before="0" w:after="0" w:line="252" w:lineRule="auto"/>
              <w:ind w:left="-7" w:leftChars="0" w:firstLine="0" w:firstLineChars="0"/>
              <w:textAlignment w:val="auto"/>
              <w:rPr>
                <w:rFonts w:hint="default" w:ascii="Open Sans" w:hAnsi="Open Sans" w:eastAsia="Times New Roman" w:cs="Times New Roman"/>
                <w:color w:val="000000"/>
                <w:sz w:val="20"/>
                <w:szCs w:val="20"/>
                <w:lang w:val="en-US" w:eastAsia="zh-CN" w:bidi="ar-SA"/>
              </w:rPr>
            </w:pPr>
            <w:r>
              <w:rPr>
                <w:rFonts w:hint="default" w:ascii="Open Sans" w:hAnsi="Open Sans"/>
                <w:color w:val="000000"/>
                <w:sz w:val="20"/>
                <w:szCs w:val="20"/>
                <w:lang w:val="en-US"/>
              </w:rPr>
              <w:t>HU10 - HU13</w:t>
            </w:r>
          </w:p>
        </w:tc>
      </w:tr>
      <w:tr>
        <w:tblPrEx>
          <w:tblCellMar>
            <w:top w:w="0" w:type="dxa"/>
            <w:left w:w="0" w:type="dxa"/>
            <w:bottom w:w="0" w:type="dxa"/>
            <w:right w:w="0" w:type="dxa"/>
          </w:tblCellMar>
        </w:tblPrEx>
        <w:trPr>
          <w:trHeight w:val="628" w:hRule="atLeast"/>
        </w:trPr>
        <w:tc>
          <w:tcPr>
            <w:tcW w:w="851" w:type="dxa"/>
            <w:tcBorders/>
          </w:tcPr>
          <w:p>
            <w:pPr>
              <w:keepNext w:val="0"/>
              <w:keepLines w:val="0"/>
              <w:pageBreakBefore w:val="0"/>
              <w:widowControl w:val="0"/>
              <w:kinsoku/>
              <w:wordWrap/>
              <w:overflowPunct/>
              <w:topLinePunct w:val="0"/>
              <w:autoSpaceDE/>
              <w:autoSpaceDN/>
              <w:bidi w:val="0"/>
              <w:adjustRightInd/>
              <w:snapToGrid/>
              <w:spacing w:before="0" w:after="0" w:line="252" w:lineRule="auto"/>
              <w:ind w:left="5" w:firstLine="0"/>
              <w:textAlignment w:val="auto"/>
              <w:rPr>
                <w:rFonts w:hint="default" w:ascii="Open Sans" w:hAnsi="Open Sans"/>
                <w:color w:val="000000"/>
                <w:sz w:val="20"/>
                <w:szCs w:val="20"/>
                <w:lang w:val="en-US"/>
              </w:rPr>
            </w:pPr>
            <w:r>
              <w:rPr>
                <w:rFonts w:hint="default" w:ascii="Open Sans" w:hAnsi="Open Sans"/>
                <w:color w:val="000000"/>
                <w:sz w:val="20"/>
                <w:szCs w:val="20"/>
                <w:lang w:val="en-US"/>
              </w:rPr>
              <w:t>1.0.4</w:t>
            </w:r>
          </w:p>
        </w:tc>
        <w:tc>
          <w:tcPr>
            <w:tcW w:w="1557" w:type="dxa"/>
            <w:tcBorders/>
            <w:vAlign w:val="top"/>
          </w:tcPr>
          <w:p>
            <w:pPr>
              <w:keepNext w:val="0"/>
              <w:keepLines w:val="0"/>
              <w:pageBreakBefore w:val="0"/>
              <w:widowControl w:val="0"/>
              <w:tabs>
                <w:tab w:val="right" w:pos="1453"/>
              </w:tabs>
              <w:kinsoku/>
              <w:wordWrap/>
              <w:overflowPunct/>
              <w:topLinePunct w:val="0"/>
              <w:autoSpaceDE/>
              <w:autoSpaceDN/>
              <w:bidi w:val="0"/>
              <w:adjustRightInd/>
              <w:snapToGrid/>
              <w:spacing w:before="0" w:after="0" w:line="252" w:lineRule="auto"/>
              <w:textAlignment w:val="auto"/>
              <w:rPr>
                <w:rFonts w:hint="default" w:ascii="Open Sans" w:hAnsi="Open Sans" w:eastAsia="Times New Roman" w:cs="Times New Roman"/>
                <w:color w:val="000000"/>
                <w:sz w:val="20"/>
                <w:szCs w:val="20"/>
                <w:lang w:val="en-US" w:eastAsia="zh-CN" w:bidi="ar-SA"/>
              </w:rPr>
            </w:pPr>
            <w:r>
              <w:rPr>
                <w:rFonts w:hint="default" w:ascii="Open Sans" w:hAnsi="Open Sans"/>
                <w:color w:val="000000"/>
                <w:sz w:val="20"/>
                <w:szCs w:val="20"/>
                <w:lang w:val="en-US"/>
              </w:rPr>
              <w:t>Sección 3</w:t>
            </w:r>
          </w:p>
        </w:tc>
        <w:tc>
          <w:tcPr>
            <w:tcW w:w="589" w:type="dxa"/>
            <w:tcBorders/>
            <w:vAlign w:val="top"/>
          </w:tcPr>
          <w:p>
            <w:pPr>
              <w:keepNext w:val="0"/>
              <w:keepLines w:val="0"/>
              <w:pageBreakBefore w:val="0"/>
              <w:widowControl w:val="0"/>
              <w:kinsoku/>
              <w:wordWrap/>
              <w:overflowPunct/>
              <w:topLinePunct w:val="0"/>
              <w:autoSpaceDE/>
              <w:autoSpaceDN/>
              <w:bidi w:val="0"/>
              <w:adjustRightInd/>
              <w:snapToGrid/>
              <w:spacing w:before="0" w:after="0" w:line="252" w:lineRule="auto"/>
              <w:ind w:left="8" w:leftChars="0" w:firstLine="0" w:firstLineChars="0"/>
              <w:textAlignment w:val="auto"/>
              <w:rPr>
                <w:rFonts w:hint="default" w:ascii="Open Sans" w:hAnsi="Open Sans" w:eastAsia="Times New Roman" w:cs="Times New Roman"/>
                <w:color w:val="000000"/>
                <w:sz w:val="20"/>
                <w:szCs w:val="20"/>
                <w:lang w:val="en-US" w:eastAsia="zh-CN" w:bidi="ar-SA"/>
              </w:rPr>
            </w:pPr>
            <w:r>
              <w:rPr>
                <w:rFonts w:hint="default" w:ascii="Open Sans" w:hAnsi="Open Sans"/>
                <w:color w:val="000000"/>
                <w:sz w:val="20"/>
                <w:szCs w:val="20"/>
                <w:lang w:val="en-US"/>
              </w:rPr>
              <w:t>M</w:t>
            </w:r>
          </w:p>
        </w:tc>
        <w:tc>
          <w:tcPr>
            <w:tcW w:w="1138" w:type="dxa"/>
            <w:tcBorders/>
            <w:vAlign w:val="top"/>
          </w:tcPr>
          <w:p>
            <w:pPr>
              <w:keepNext w:val="0"/>
              <w:keepLines w:val="0"/>
              <w:pageBreakBefore w:val="0"/>
              <w:widowControl w:val="0"/>
              <w:kinsoku/>
              <w:wordWrap/>
              <w:overflowPunct/>
              <w:topLinePunct w:val="0"/>
              <w:autoSpaceDE/>
              <w:autoSpaceDN/>
              <w:bidi w:val="0"/>
              <w:adjustRightInd/>
              <w:snapToGrid/>
              <w:spacing w:before="0" w:after="0" w:line="252" w:lineRule="auto"/>
              <w:ind w:left="8" w:leftChars="0" w:firstLine="0" w:firstLineChars="0"/>
              <w:textAlignment w:val="auto"/>
              <w:rPr>
                <w:rFonts w:hint="default" w:ascii="Open Sans" w:hAnsi="Open Sans" w:eastAsia="Times New Roman" w:cs="Times New Roman"/>
                <w:color w:val="000000"/>
                <w:sz w:val="20"/>
                <w:szCs w:val="20"/>
                <w:lang w:val="en-US" w:eastAsia="zh-CN" w:bidi="ar-SA"/>
              </w:rPr>
            </w:pPr>
            <w:r>
              <w:rPr>
                <w:rFonts w:hint="default" w:ascii="Open Sans" w:hAnsi="Open Sans"/>
                <w:color w:val="000000"/>
                <w:sz w:val="20"/>
                <w:szCs w:val="20"/>
                <w:lang w:val="en-US"/>
              </w:rPr>
              <w:t>10/08/23</w:t>
            </w:r>
          </w:p>
        </w:tc>
        <w:tc>
          <w:tcPr>
            <w:tcW w:w="2326" w:type="dxa"/>
            <w:tcBorders/>
            <w:vAlign w:val="top"/>
          </w:tcPr>
          <w:p>
            <w:pPr>
              <w:keepNext w:val="0"/>
              <w:keepLines w:val="0"/>
              <w:pageBreakBefore w:val="0"/>
              <w:widowControl w:val="0"/>
              <w:kinsoku/>
              <w:wordWrap/>
              <w:overflowPunct/>
              <w:topLinePunct w:val="0"/>
              <w:autoSpaceDE/>
              <w:autoSpaceDN/>
              <w:bidi w:val="0"/>
              <w:adjustRightInd/>
              <w:snapToGrid/>
              <w:spacing w:before="0" w:after="0" w:line="252" w:lineRule="auto"/>
              <w:ind w:left="7" w:leftChars="0" w:firstLine="0" w:firstLineChars="0"/>
              <w:textAlignment w:val="auto"/>
              <w:rPr>
                <w:rFonts w:ascii="Open Sans" w:hAnsi="Open Sans" w:eastAsia="Times New Roman" w:cs="Open Sans"/>
                <w:color w:val="auto"/>
                <w:sz w:val="20"/>
                <w:szCs w:val="20"/>
                <w:lang w:val="zh-CN" w:eastAsia="zh-CN" w:bidi="ar-SA"/>
              </w:rPr>
            </w:pPr>
            <w:r>
              <w:rPr>
                <w:rFonts w:ascii="Open Sans" w:hAnsi="Open Sans" w:cs="Open Sans"/>
                <w:sz w:val="20"/>
                <w:szCs w:val="20"/>
                <w:lang w:val="zh-CN"/>
              </w:rPr>
              <w:t>Ing. María del Carmen Tellería Prieto</w:t>
            </w:r>
          </w:p>
        </w:tc>
        <w:tc>
          <w:tcPr>
            <w:tcW w:w="2377" w:type="dxa"/>
            <w:tcBorders/>
            <w:vAlign w:val="top"/>
          </w:tcPr>
          <w:p>
            <w:pPr>
              <w:keepNext w:val="0"/>
              <w:keepLines w:val="0"/>
              <w:pageBreakBefore w:val="0"/>
              <w:widowControl w:val="0"/>
              <w:kinsoku/>
              <w:wordWrap/>
              <w:overflowPunct/>
              <w:topLinePunct w:val="0"/>
              <w:autoSpaceDE/>
              <w:autoSpaceDN/>
              <w:bidi w:val="0"/>
              <w:adjustRightInd/>
              <w:snapToGrid/>
              <w:spacing w:before="0" w:after="0" w:line="252" w:lineRule="auto"/>
              <w:ind w:left="-7" w:leftChars="0" w:firstLine="0" w:firstLineChars="0"/>
              <w:textAlignment w:val="auto"/>
              <w:rPr>
                <w:rFonts w:hint="default" w:ascii="Open Sans" w:hAnsi="Open Sans" w:eastAsia="Times New Roman" w:cs="Times New Roman"/>
                <w:color w:val="000000"/>
                <w:sz w:val="20"/>
                <w:szCs w:val="20"/>
                <w:lang w:val="en-US" w:eastAsia="zh-CN" w:bidi="ar-SA"/>
              </w:rPr>
            </w:pPr>
            <w:r>
              <w:rPr>
                <w:rFonts w:hint="default" w:ascii="Open Sans" w:hAnsi="Open Sans"/>
                <w:color w:val="000000"/>
                <w:sz w:val="20"/>
                <w:szCs w:val="20"/>
                <w:lang w:val="en-US"/>
              </w:rPr>
              <w:t>Modificación de las HU11 - HU13 y adición HU14</w:t>
            </w:r>
          </w:p>
        </w:tc>
      </w:tr>
      <w:tr>
        <w:tblPrEx>
          <w:tblCellMar>
            <w:top w:w="0" w:type="dxa"/>
            <w:left w:w="0" w:type="dxa"/>
            <w:bottom w:w="0" w:type="dxa"/>
            <w:right w:w="0" w:type="dxa"/>
          </w:tblCellMar>
        </w:tblPrEx>
        <w:trPr>
          <w:trHeight w:val="628" w:hRule="atLeast"/>
        </w:trPr>
        <w:tc>
          <w:tcPr>
            <w:tcW w:w="851" w:type="dxa"/>
            <w:tcBorders>
              <w:bottom w:val="single" w:color="7F0076" w:sz="12" w:space="0"/>
            </w:tcBorders>
          </w:tcPr>
          <w:p>
            <w:pPr>
              <w:keepNext w:val="0"/>
              <w:keepLines w:val="0"/>
              <w:pageBreakBefore w:val="0"/>
              <w:widowControl w:val="0"/>
              <w:kinsoku/>
              <w:wordWrap/>
              <w:overflowPunct/>
              <w:topLinePunct w:val="0"/>
              <w:autoSpaceDE/>
              <w:autoSpaceDN/>
              <w:bidi w:val="0"/>
              <w:adjustRightInd/>
              <w:snapToGrid/>
              <w:spacing w:before="0" w:after="0" w:line="252" w:lineRule="auto"/>
              <w:ind w:left="5" w:firstLine="0"/>
              <w:textAlignment w:val="auto"/>
              <w:rPr>
                <w:rFonts w:hint="default" w:ascii="Open Sans" w:hAnsi="Open Sans"/>
                <w:color w:val="000000"/>
                <w:sz w:val="20"/>
                <w:szCs w:val="20"/>
                <w:lang w:val="en-US"/>
              </w:rPr>
            </w:pPr>
            <w:r>
              <w:rPr>
                <w:rFonts w:hint="default" w:ascii="Open Sans" w:hAnsi="Open Sans"/>
                <w:color w:val="000000"/>
                <w:sz w:val="20"/>
                <w:szCs w:val="20"/>
                <w:lang w:val="en-US"/>
              </w:rPr>
              <w:t>1.0.5</w:t>
            </w:r>
          </w:p>
        </w:tc>
        <w:tc>
          <w:tcPr>
            <w:tcW w:w="1557" w:type="dxa"/>
            <w:tcBorders>
              <w:bottom w:val="single" w:color="7F0076" w:sz="12" w:space="0"/>
            </w:tcBorders>
            <w:vAlign w:val="top"/>
          </w:tcPr>
          <w:p>
            <w:pPr>
              <w:keepNext w:val="0"/>
              <w:keepLines w:val="0"/>
              <w:pageBreakBefore w:val="0"/>
              <w:widowControl w:val="0"/>
              <w:tabs>
                <w:tab w:val="right" w:pos="1453"/>
              </w:tabs>
              <w:kinsoku/>
              <w:wordWrap/>
              <w:overflowPunct/>
              <w:topLinePunct w:val="0"/>
              <w:autoSpaceDE/>
              <w:autoSpaceDN/>
              <w:bidi w:val="0"/>
              <w:adjustRightInd/>
              <w:snapToGrid/>
              <w:spacing w:before="0" w:after="0" w:line="252" w:lineRule="auto"/>
              <w:textAlignment w:val="auto"/>
              <w:rPr>
                <w:rFonts w:hint="default" w:ascii="Open Sans" w:hAnsi="Open Sans" w:eastAsia="Times New Roman" w:cs="Times New Roman"/>
                <w:color w:val="000000"/>
                <w:sz w:val="20"/>
                <w:szCs w:val="20"/>
                <w:lang w:val="en-US" w:eastAsia="zh-CN" w:bidi="ar-SA"/>
              </w:rPr>
            </w:pPr>
            <w:r>
              <w:rPr>
                <w:rFonts w:hint="default" w:ascii="Open Sans" w:hAnsi="Open Sans"/>
                <w:color w:val="000000"/>
                <w:sz w:val="20"/>
                <w:szCs w:val="20"/>
                <w:lang w:val="en-US"/>
              </w:rPr>
              <w:t>Sección 3</w:t>
            </w:r>
          </w:p>
        </w:tc>
        <w:tc>
          <w:tcPr>
            <w:tcW w:w="589" w:type="dxa"/>
            <w:tcBorders>
              <w:bottom w:val="single" w:color="7F0076" w:sz="12" w:space="0"/>
            </w:tcBorders>
            <w:vAlign w:val="top"/>
          </w:tcPr>
          <w:p>
            <w:pPr>
              <w:keepNext w:val="0"/>
              <w:keepLines w:val="0"/>
              <w:pageBreakBefore w:val="0"/>
              <w:widowControl w:val="0"/>
              <w:kinsoku/>
              <w:wordWrap/>
              <w:overflowPunct/>
              <w:topLinePunct w:val="0"/>
              <w:autoSpaceDE/>
              <w:autoSpaceDN/>
              <w:bidi w:val="0"/>
              <w:adjustRightInd/>
              <w:snapToGrid/>
              <w:spacing w:before="0" w:after="0" w:line="252" w:lineRule="auto"/>
              <w:ind w:left="8" w:leftChars="0" w:firstLine="0" w:firstLineChars="0"/>
              <w:textAlignment w:val="auto"/>
              <w:rPr>
                <w:rFonts w:hint="default" w:ascii="Open Sans" w:hAnsi="Open Sans" w:eastAsia="Times New Roman" w:cs="Times New Roman"/>
                <w:color w:val="000000"/>
                <w:sz w:val="20"/>
                <w:szCs w:val="20"/>
                <w:lang w:val="en-US" w:eastAsia="zh-CN" w:bidi="ar-SA"/>
              </w:rPr>
            </w:pPr>
            <w:r>
              <w:rPr>
                <w:rFonts w:hint="default" w:ascii="Open Sans" w:hAnsi="Open Sans"/>
                <w:color w:val="000000"/>
                <w:sz w:val="20"/>
                <w:szCs w:val="20"/>
                <w:lang w:val="en-US"/>
              </w:rPr>
              <w:t>M</w:t>
            </w:r>
          </w:p>
        </w:tc>
        <w:tc>
          <w:tcPr>
            <w:tcW w:w="1138" w:type="dxa"/>
            <w:tcBorders>
              <w:bottom w:val="single" w:color="7F0076" w:sz="12" w:space="0"/>
            </w:tcBorders>
            <w:vAlign w:val="top"/>
          </w:tcPr>
          <w:p>
            <w:pPr>
              <w:keepNext w:val="0"/>
              <w:keepLines w:val="0"/>
              <w:pageBreakBefore w:val="0"/>
              <w:widowControl w:val="0"/>
              <w:kinsoku/>
              <w:wordWrap/>
              <w:overflowPunct/>
              <w:topLinePunct w:val="0"/>
              <w:autoSpaceDE/>
              <w:autoSpaceDN/>
              <w:bidi w:val="0"/>
              <w:adjustRightInd/>
              <w:snapToGrid/>
              <w:spacing w:before="0" w:after="0" w:line="252" w:lineRule="auto"/>
              <w:ind w:left="8" w:leftChars="0" w:firstLine="0" w:firstLineChars="0"/>
              <w:textAlignment w:val="auto"/>
              <w:rPr>
                <w:rFonts w:hint="default" w:ascii="Open Sans" w:hAnsi="Open Sans" w:eastAsia="Times New Roman" w:cs="Times New Roman"/>
                <w:color w:val="000000"/>
                <w:sz w:val="20"/>
                <w:szCs w:val="20"/>
                <w:lang w:val="en-US" w:eastAsia="zh-CN" w:bidi="ar-SA"/>
              </w:rPr>
            </w:pPr>
            <w:r>
              <w:rPr>
                <w:rFonts w:hint="default" w:ascii="Open Sans" w:hAnsi="Open Sans"/>
                <w:color w:val="000000"/>
                <w:sz w:val="20"/>
                <w:szCs w:val="20"/>
                <w:lang w:val="en-US"/>
              </w:rPr>
              <w:t>15/08/23</w:t>
            </w:r>
          </w:p>
        </w:tc>
        <w:tc>
          <w:tcPr>
            <w:tcW w:w="2326" w:type="dxa"/>
            <w:tcBorders>
              <w:bottom w:val="single" w:color="7F0076" w:sz="12" w:space="0"/>
            </w:tcBorders>
            <w:vAlign w:val="top"/>
          </w:tcPr>
          <w:p>
            <w:pPr>
              <w:keepNext w:val="0"/>
              <w:keepLines w:val="0"/>
              <w:pageBreakBefore w:val="0"/>
              <w:widowControl w:val="0"/>
              <w:kinsoku/>
              <w:wordWrap/>
              <w:overflowPunct/>
              <w:topLinePunct w:val="0"/>
              <w:autoSpaceDE/>
              <w:autoSpaceDN/>
              <w:bidi w:val="0"/>
              <w:adjustRightInd/>
              <w:snapToGrid/>
              <w:spacing w:before="0" w:after="0" w:line="252" w:lineRule="auto"/>
              <w:ind w:left="7" w:leftChars="0" w:firstLine="0" w:firstLineChars="0"/>
              <w:textAlignment w:val="auto"/>
              <w:rPr>
                <w:rFonts w:ascii="Open Sans" w:hAnsi="Open Sans" w:eastAsia="Times New Roman" w:cs="Open Sans"/>
                <w:color w:val="auto"/>
                <w:sz w:val="20"/>
                <w:szCs w:val="20"/>
                <w:lang w:val="zh-CN" w:eastAsia="zh-CN" w:bidi="ar-SA"/>
              </w:rPr>
            </w:pPr>
            <w:r>
              <w:rPr>
                <w:rFonts w:ascii="Open Sans" w:hAnsi="Open Sans" w:cs="Open Sans"/>
                <w:sz w:val="20"/>
                <w:szCs w:val="20"/>
                <w:lang w:val="zh-CN"/>
              </w:rPr>
              <w:t>Ing. María del Carmen Tellería Prieto</w:t>
            </w:r>
          </w:p>
        </w:tc>
        <w:tc>
          <w:tcPr>
            <w:tcW w:w="2377" w:type="dxa"/>
            <w:tcBorders>
              <w:bottom w:val="single" w:color="7F0076" w:sz="12" w:space="0"/>
            </w:tcBorders>
            <w:vAlign w:val="top"/>
          </w:tcPr>
          <w:p>
            <w:pPr>
              <w:keepNext w:val="0"/>
              <w:keepLines w:val="0"/>
              <w:pageBreakBefore w:val="0"/>
              <w:widowControl w:val="0"/>
              <w:kinsoku/>
              <w:wordWrap/>
              <w:overflowPunct/>
              <w:topLinePunct w:val="0"/>
              <w:autoSpaceDE/>
              <w:autoSpaceDN/>
              <w:bidi w:val="0"/>
              <w:adjustRightInd/>
              <w:snapToGrid/>
              <w:spacing w:before="0" w:after="0" w:line="252" w:lineRule="auto"/>
              <w:ind w:left="-7" w:leftChars="0" w:firstLine="0" w:firstLineChars="0"/>
              <w:textAlignment w:val="auto"/>
              <w:rPr>
                <w:rFonts w:hint="default" w:ascii="Open Sans" w:hAnsi="Open Sans" w:eastAsia="Times New Roman" w:cs="Times New Roman"/>
                <w:color w:val="000000"/>
                <w:sz w:val="20"/>
                <w:szCs w:val="20"/>
                <w:lang w:val="en-US" w:eastAsia="zh-CN" w:bidi="ar-SA"/>
              </w:rPr>
            </w:pPr>
            <w:r>
              <w:rPr>
                <w:rFonts w:hint="default" w:ascii="Open Sans" w:hAnsi="Open Sans"/>
                <w:color w:val="000000"/>
                <w:sz w:val="20"/>
                <w:szCs w:val="20"/>
                <w:lang w:val="en-US"/>
              </w:rPr>
              <w:t xml:space="preserve">Adición </w:t>
            </w:r>
            <w:bookmarkStart w:id="41" w:name="_GoBack"/>
            <w:bookmarkEnd w:id="41"/>
            <w:r>
              <w:rPr>
                <w:rFonts w:hint="default" w:ascii="Open Sans" w:hAnsi="Open Sans"/>
                <w:color w:val="000000"/>
                <w:sz w:val="20"/>
                <w:szCs w:val="20"/>
                <w:lang w:val="en-US"/>
              </w:rPr>
              <w:t>de HU15 - HU18</w:t>
            </w:r>
          </w:p>
        </w:tc>
      </w:tr>
    </w:tbl>
    <w:p>
      <w:pPr>
        <w:widowControl w:val="0"/>
        <w:spacing w:before="0" w:after="0" w:line="252" w:lineRule="auto"/>
        <w:ind w:right="95" w:hanging="10"/>
        <w:rPr>
          <w:rFonts w:ascii="Open Sans" w:hAnsi="Open Sans"/>
          <w:sz w:val="20"/>
          <w:szCs w:val="20"/>
        </w:rPr>
      </w:pPr>
      <w:r>
        <w:rPr>
          <w:rFonts w:ascii="Open Sans" w:hAnsi="Open Sans"/>
          <w:sz w:val="20"/>
          <w:szCs w:val="20"/>
          <w:lang w:val="zh-CN"/>
        </w:rPr>
        <w:t xml:space="preserve">Indicar el tipo de cambio: </w:t>
      </w:r>
      <w:r>
        <w:rPr>
          <w:rFonts w:ascii="Open Sans" w:hAnsi="Open Sans" w:eastAsia="Segoe UI" w:cs="Segoe UI"/>
          <w:b/>
          <w:sz w:val="20"/>
          <w:szCs w:val="20"/>
          <w:lang w:val="zh-CN"/>
        </w:rPr>
        <w:t>A</w:t>
      </w:r>
      <w:r>
        <w:rPr>
          <w:rFonts w:ascii="Open Sans" w:hAnsi="Open Sans"/>
          <w:sz w:val="20"/>
          <w:szCs w:val="20"/>
          <w:lang w:val="zh-CN"/>
        </w:rPr>
        <w:t xml:space="preserve"> Alta; </w:t>
      </w:r>
      <w:r>
        <w:rPr>
          <w:rFonts w:ascii="Open Sans" w:hAnsi="Open Sans" w:eastAsia="Segoe UI" w:cs="Segoe UI"/>
          <w:b/>
          <w:sz w:val="20"/>
          <w:szCs w:val="20"/>
          <w:lang w:val="zh-CN"/>
        </w:rPr>
        <w:t>B</w:t>
      </w:r>
      <w:r>
        <w:rPr>
          <w:rFonts w:ascii="Open Sans" w:hAnsi="Open Sans"/>
          <w:sz w:val="20"/>
          <w:szCs w:val="20"/>
          <w:lang w:val="zh-CN"/>
        </w:rPr>
        <w:t xml:space="preserve"> Baja; </w:t>
      </w:r>
      <w:r>
        <w:rPr>
          <w:rFonts w:ascii="Open Sans" w:hAnsi="Open Sans" w:eastAsia="Segoe UI" w:cs="Segoe UI"/>
          <w:b/>
          <w:sz w:val="20"/>
          <w:szCs w:val="20"/>
          <w:lang w:val="zh-CN"/>
        </w:rPr>
        <w:t>M</w:t>
      </w:r>
      <w:r>
        <w:rPr>
          <w:rFonts w:ascii="Open Sans" w:hAnsi="Open Sans"/>
          <w:sz w:val="20"/>
          <w:szCs w:val="20"/>
          <w:lang w:val="zh-CN"/>
        </w:rPr>
        <w:t xml:space="preserve"> Modificación </w:t>
      </w:r>
    </w:p>
    <w:p>
      <w:pPr>
        <w:spacing w:before="0" w:after="177" w:line="252" w:lineRule="auto"/>
        <w:rPr>
          <w:rFonts w:ascii="Open Sans" w:hAnsi="Open Sans" w:eastAsia="Calibri" w:cs="Calibri"/>
          <w:sz w:val="20"/>
          <w:szCs w:val="20"/>
          <w:lang w:val="zh-CN"/>
        </w:rPr>
      </w:pPr>
    </w:p>
    <w:p>
      <w:pPr>
        <w:spacing w:before="0" w:after="177" w:line="252" w:lineRule="auto"/>
        <w:rPr>
          <w:rFonts w:ascii="Open Sans" w:hAnsi="Open Sans" w:eastAsia="Calibri" w:cs="Calibri"/>
          <w:sz w:val="20"/>
          <w:szCs w:val="20"/>
          <w:lang w:val="zh-CN"/>
        </w:rPr>
      </w:pPr>
    </w:p>
    <w:p>
      <w:pPr>
        <w:spacing w:before="0" w:after="153" w:line="264" w:lineRule="auto"/>
        <w:ind w:hanging="10"/>
        <w:rPr>
          <w:rFonts w:ascii="Open Sans" w:hAnsi="Open Sans" w:eastAsia="Impact" w:cs="Impact"/>
          <w:b/>
          <w:bCs/>
          <w:sz w:val="20"/>
          <w:szCs w:val="20"/>
          <w:lang w:val="zh-CN"/>
        </w:rPr>
      </w:pPr>
      <w:r>
        <w:rPr>
          <w:rFonts w:ascii="Open Sans" w:hAnsi="Open Sans" w:eastAsia="Impact" w:cs="Impact"/>
          <w:b/>
          <w:bCs/>
          <w:sz w:val="20"/>
          <w:szCs w:val="20"/>
          <w:lang w:val="zh-CN"/>
        </w:rPr>
        <w:t xml:space="preserve">Colaboradores por </w:t>
      </w:r>
      <w:r>
        <w:rPr>
          <w:rFonts w:hint="default" w:ascii="Open Sans" w:hAnsi="Open Sans" w:eastAsia="Impact" w:cs="Impact"/>
          <w:b/>
          <w:bCs/>
          <w:sz w:val="20"/>
          <w:szCs w:val="20"/>
          <w:lang w:val="en-US"/>
        </w:rPr>
        <w:t>la Dirección Provincial de Cultura</w:t>
      </w:r>
      <w:r>
        <w:rPr>
          <w:rFonts w:ascii="Open Sans" w:hAnsi="Open Sans" w:eastAsia="Impact" w:cs="Impact"/>
          <w:b/>
          <w:bCs/>
          <w:sz w:val="20"/>
          <w:szCs w:val="20"/>
          <w:lang w:val="zh-CN"/>
        </w:rPr>
        <w:t>:</w:t>
      </w:r>
    </w:p>
    <w:p>
      <w:pPr>
        <w:spacing w:before="0" w:after="0" w:line="240" w:lineRule="auto"/>
        <w:rPr>
          <w:rFonts w:ascii="Open Sans" w:hAnsi="Open Sans" w:eastAsia="Calibri"/>
          <w:sz w:val="20"/>
          <w:szCs w:val="20"/>
          <w:lang w:val="zh-CN"/>
        </w:rPr>
      </w:pPr>
    </w:p>
    <w:p>
      <w:pPr>
        <w:spacing w:before="0" w:after="0" w:line="240" w:lineRule="auto"/>
        <w:rPr>
          <w:rFonts w:ascii="Open Sans" w:hAnsi="Open Sans"/>
          <w:sz w:val="20"/>
          <w:szCs w:val="20"/>
          <w:lang w:val="zh-CN"/>
        </w:rPr>
      </w:pPr>
    </w:p>
    <w:p>
      <w:pPr>
        <w:spacing w:before="0" w:after="0" w:line="240" w:lineRule="auto"/>
        <w:rPr>
          <w:rFonts w:ascii="Open Sans" w:hAnsi="Open Sans"/>
          <w:sz w:val="20"/>
          <w:szCs w:val="20"/>
          <w:lang w:val="zh-CN"/>
        </w:rPr>
      </w:pPr>
    </w:p>
    <w:p>
      <w:pPr>
        <w:spacing w:before="0" w:after="153" w:line="264" w:lineRule="auto"/>
        <w:ind w:hanging="10"/>
        <w:rPr>
          <w:rFonts w:ascii="Open Sans" w:hAnsi="Open Sans"/>
          <w:sz w:val="20"/>
          <w:szCs w:val="20"/>
        </w:rPr>
      </w:pPr>
      <w:r>
        <w:rPr>
          <w:rFonts w:ascii="Open Sans" w:hAnsi="Open Sans" w:eastAsia="Impact" w:cs="Impact"/>
          <w:b/>
          <w:bCs/>
          <w:sz w:val="20"/>
          <w:szCs w:val="20"/>
          <w:lang w:val="zh-CN"/>
        </w:rPr>
        <w:t>Reglas de Seguridad</w:t>
      </w:r>
      <w:r>
        <w:rPr>
          <w:rFonts w:ascii="Open Sans" w:hAnsi="Open Sans" w:eastAsia="Impact" w:cs="Impact"/>
          <w:sz w:val="20"/>
          <w:szCs w:val="20"/>
          <w:lang w:val="zh-CN"/>
        </w:rPr>
        <w:t xml:space="preserve"> </w:t>
      </w:r>
    </w:p>
    <w:p>
      <w:pPr>
        <w:spacing w:before="0" w:after="90" w:line="252" w:lineRule="auto"/>
        <w:ind w:right="6157" w:hanging="8"/>
        <w:rPr>
          <w:rFonts w:ascii="Open Sans" w:hAnsi="Open Sans"/>
          <w:sz w:val="20"/>
          <w:szCs w:val="20"/>
        </w:rPr>
      </w:pPr>
      <w:r>
        <w:rPr>
          <w:rFonts w:ascii="Open Sans" w:hAnsi="Open Sans" w:eastAsia="Segoe UI" w:cs="Segoe UI"/>
          <w:b/>
          <w:sz w:val="20"/>
          <w:szCs w:val="20"/>
          <w:lang w:val="zh-CN"/>
        </w:rPr>
        <w:t>Clasificación:</w:t>
      </w:r>
      <w:r>
        <w:rPr>
          <w:rFonts w:ascii="Open Sans" w:hAnsi="Open Sans"/>
          <w:b/>
          <w:sz w:val="20"/>
          <w:szCs w:val="20"/>
          <w:lang w:val="zh-CN"/>
        </w:rPr>
        <w:t xml:space="preserve"> </w:t>
      </w:r>
      <w:r>
        <w:rPr>
          <w:rFonts w:ascii="Open Sans" w:hAnsi="Open Sans"/>
          <w:sz w:val="20"/>
          <w:szCs w:val="20"/>
          <w:lang w:val="zh-CN"/>
        </w:rPr>
        <w:t xml:space="preserve">Ordinario </w:t>
      </w:r>
    </w:p>
    <w:p>
      <w:pPr>
        <w:spacing w:before="0" w:after="90" w:line="252" w:lineRule="auto"/>
        <w:rPr>
          <w:rFonts w:ascii="Open Sans" w:hAnsi="Open Sans"/>
          <w:sz w:val="20"/>
          <w:szCs w:val="20"/>
        </w:rPr>
      </w:pPr>
      <w:r>
        <w:rPr>
          <w:rFonts w:ascii="Open Sans" w:hAnsi="Open Sans" w:eastAsia="Segoe UI" w:cs="Segoe UI"/>
          <w:b/>
          <w:sz w:val="20"/>
          <w:szCs w:val="20"/>
          <w:lang w:val="zh-CN"/>
        </w:rPr>
        <w:t>Forma de distribución:</w:t>
      </w:r>
      <w:r>
        <w:rPr>
          <w:rFonts w:ascii="Open Sans" w:hAnsi="Open Sans"/>
          <w:b/>
          <w:sz w:val="20"/>
          <w:szCs w:val="20"/>
          <w:lang w:val="zh-CN"/>
        </w:rPr>
        <w:t xml:space="preserve"> </w:t>
      </w:r>
      <w:r>
        <w:rPr>
          <w:rFonts w:ascii="Open Sans" w:hAnsi="Open Sans"/>
          <w:sz w:val="20"/>
          <w:szCs w:val="20"/>
          <w:lang w:val="zh-CN"/>
        </w:rPr>
        <w:t xml:space="preserve">PDF digital </w:t>
      </w:r>
    </w:p>
    <w:p>
      <w:pPr>
        <w:spacing w:before="120" w:after="0"/>
        <w:ind w:right="96" w:hanging="11"/>
        <w:jc w:val="both"/>
        <w:rPr>
          <w:rFonts w:ascii="Open Sans" w:hAnsi="Open Sans"/>
          <w:sz w:val="20"/>
          <w:szCs w:val="20"/>
          <w:lang w:val="zh-CN"/>
        </w:rPr>
      </w:pPr>
      <w:r>
        <w:rPr>
          <w:rFonts w:ascii="Open Sans" w:hAnsi="Open Sans"/>
          <w:sz w:val="20"/>
          <w:szCs w:val="20"/>
          <w:lang w:val="zh-CN"/>
        </w:rPr>
        <w:t xml:space="preserve">El que recibe el documento asume la custodia y control, comprometiéndose a no reproducir, divulgar, difundir o de cualquier manera hacer de conocimiento público su contenido, excepto para cumplir el propósito para el cual se ha generado. </w:t>
      </w:r>
    </w:p>
    <w:p>
      <w:pPr>
        <w:spacing w:before="120" w:after="0"/>
        <w:ind w:right="96" w:hanging="11"/>
        <w:rPr>
          <w:rFonts w:ascii="Open Sans" w:hAnsi="Open Sans"/>
          <w:sz w:val="20"/>
          <w:szCs w:val="20"/>
          <w:lang w:val="zh-CN"/>
        </w:rPr>
      </w:pPr>
      <w:r>
        <w:rPr>
          <w:rFonts w:ascii="Open Sans" w:hAnsi="Open Sans"/>
          <w:sz w:val="20"/>
          <w:szCs w:val="20"/>
          <w:lang w:val="zh-CN"/>
        </w:rPr>
        <w:t>Estas reglas son aplicables a las</w:t>
      </w:r>
      <w:r>
        <w:rPr>
          <w:rFonts w:ascii="Open Sans" w:hAnsi="Open Sans" w:eastAsia="Segoe UI" w:cs="Segoe UI"/>
          <w:b/>
          <w:sz w:val="20"/>
          <w:szCs w:val="20"/>
          <w:lang w:val="zh-CN"/>
        </w:rPr>
        <w:t xml:space="preserve"> xx</w:t>
      </w:r>
      <w:r>
        <w:rPr>
          <w:rFonts w:ascii="Open Sans" w:hAnsi="Open Sans"/>
          <w:sz w:val="20"/>
          <w:szCs w:val="20"/>
          <w:lang w:val="zh-CN"/>
        </w:rPr>
        <w:t xml:space="preserve"> páginas de este documento. </w:t>
      </w:r>
    </w:p>
    <w:p>
      <w:pPr>
        <w:rPr>
          <w:rFonts w:ascii="Open Sans" w:hAnsi="Open Sans"/>
          <w:sz w:val="20"/>
          <w:szCs w:val="20"/>
          <w:lang w:val="zh-CN"/>
        </w:rPr>
      </w:pPr>
      <w:r>
        <w:rPr>
          <w:rFonts w:ascii="Open Sans" w:hAnsi="Open Sans"/>
          <w:sz w:val="20"/>
          <w:szCs w:val="20"/>
          <w:lang w:val="zh-CN"/>
        </w:rPr>
        <w:br w:type="page"/>
      </w:r>
    </w:p>
    <w:p>
      <w:pPr>
        <w:spacing w:before="120" w:after="0"/>
        <w:ind w:right="96" w:hanging="11"/>
        <w:rPr>
          <w:rFonts w:hint="default" w:ascii="Open Sans" w:hAnsi="Open Sans"/>
          <w:sz w:val="20"/>
          <w:szCs w:val="20"/>
          <w:lang w:val="en-US"/>
        </w:rPr>
      </w:pPr>
      <w:r>
        <w:rPr>
          <w:rFonts w:hint="default" w:ascii="Open Sans" w:hAnsi="Open Sans"/>
          <w:sz w:val="20"/>
          <w:szCs w:val="20"/>
          <w:lang w:val="en-US"/>
        </w:rPr>
        <w:t>Contenido</w:t>
      </w:r>
    </w:p>
    <w:p>
      <w:pPr>
        <w:pStyle w:val="20"/>
        <w:tabs>
          <w:tab w:val="right" w:leader="dot" w:pos="9321"/>
          <w:tab w:val="clear" w:pos="8838"/>
        </w:tabs>
      </w:pPr>
      <w:r>
        <w:rPr>
          <w:rFonts w:hint="default" w:ascii="Open Sans" w:hAnsi="Open Sans"/>
          <w:sz w:val="20"/>
          <w:szCs w:val="20"/>
          <w:lang w:val="en-US"/>
        </w:rPr>
        <w:fldChar w:fldCharType="begin"/>
      </w:r>
      <w:r>
        <w:rPr>
          <w:rFonts w:hint="default" w:ascii="Open Sans" w:hAnsi="Open Sans"/>
          <w:sz w:val="20"/>
          <w:szCs w:val="20"/>
          <w:lang w:val="en-US"/>
        </w:rPr>
        <w:instrText xml:space="preserve">TOC \o "1-3" \h \u </w:instrText>
      </w:r>
      <w:r>
        <w:rPr>
          <w:rFonts w:hint="default" w:ascii="Open Sans" w:hAnsi="Open Sans"/>
          <w:sz w:val="20"/>
          <w:szCs w:val="20"/>
          <w:lang w:val="en-US"/>
        </w:rPr>
        <w:fldChar w:fldCharType="separate"/>
      </w:r>
      <w:r>
        <w:rPr>
          <w:rFonts w:hint="default" w:ascii="Open Sans" w:hAnsi="Open Sans"/>
          <w:szCs w:val="20"/>
          <w:lang w:val="en-US"/>
        </w:rPr>
        <w:fldChar w:fldCharType="begin"/>
      </w:r>
      <w:r>
        <w:rPr>
          <w:rFonts w:hint="default" w:ascii="Open Sans" w:hAnsi="Open Sans"/>
          <w:szCs w:val="20"/>
          <w:lang w:val="en-US"/>
        </w:rPr>
        <w:instrText xml:space="preserve"> HYPERLINK \l _Toc236985976 </w:instrText>
      </w:r>
      <w:r>
        <w:rPr>
          <w:rFonts w:hint="default" w:ascii="Open Sans" w:hAnsi="Open Sans"/>
          <w:szCs w:val="20"/>
          <w:lang w:val="en-US"/>
        </w:rPr>
        <w:fldChar w:fldCharType="separate"/>
      </w:r>
      <w:r>
        <w:rPr>
          <w:rFonts w:hint="default" w:ascii="Open Sans" w:hAnsi="Open Sans" w:cs="Open Sans"/>
          <w:szCs w:val="24"/>
          <w:lang w:val="en-US"/>
        </w:rPr>
        <w:t>Descripción del Negocio</w:t>
      </w:r>
      <w:r>
        <w:tab/>
      </w:r>
      <w:r>
        <w:fldChar w:fldCharType="begin"/>
      </w:r>
      <w:r>
        <w:instrText xml:space="preserve"> PAGEREF _Toc236985976 \h </w:instrText>
      </w:r>
      <w:r>
        <w:fldChar w:fldCharType="separate"/>
      </w:r>
      <w:r>
        <w:t>5</w:t>
      </w:r>
      <w:r>
        <w:fldChar w:fldCharType="end"/>
      </w:r>
      <w:r>
        <w:rPr>
          <w:rFonts w:hint="default" w:ascii="Open Sans" w:hAnsi="Open Sans"/>
          <w:szCs w:val="20"/>
          <w:lang w:val="en-US"/>
        </w:rPr>
        <w:fldChar w:fldCharType="end"/>
      </w:r>
    </w:p>
    <w:p>
      <w:pPr>
        <w:pStyle w:val="22"/>
        <w:tabs>
          <w:tab w:val="right" w:leader="dot" w:pos="9321"/>
          <w:tab w:val="clear" w:pos="8555"/>
        </w:tabs>
      </w:pPr>
      <w:r>
        <w:rPr>
          <w:rFonts w:hint="default" w:ascii="Open Sans" w:hAnsi="Open Sans"/>
          <w:szCs w:val="20"/>
          <w:lang w:val="en-US"/>
        </w:rPr>
        <w:fldChar w:fldCharType="begin"/>
      </w:r>
      <w:r>
        <w:rPr>
          <w:rFonts w:hint="default" w:ascii="Open Sans" w:hAnsi="Open Sans"/>
          <w:szCs w:val="20"/>
          <w:lang w:val="en-US"/>
        </w:rPr>
        <w:instrText xml:space="preserve"> HYPERLINK \l _Toc2072227484 </w:instrText>
      </w:r>
      <w:r>
        <w:rPr>
          <w:rFonts w:hint="default" w:ascii="Open Sans" w:hAnsi="Open Sans"/>
          <w:szCs w:val="20"/>
          <w:lang w:val="en-US"/>
        </w:rPr>
        <w:fldChar w:fldCharType="separate"/>
      </w:r>
      <w:r>
        <w:rPr>
          <w:rFonts w:hint="default" w:ascii="Open Sans" w:hAnsi="Open Sans" w:cs="Open Sans"/>
          <w:szCs w:val="22"/>
          <w:lang w:val="en-US"/>
        </w:rPr>
        <w:t>1. Flujo de información en la DPC para gestionar las estadísticas de las actividades culturales realizadas en la provincia.</w:t>
      </w:r>
      <w:r>
        <w:tab/>
      </w:r>
      <w:r>
        <w:fldChar w:fldCharType="begin"/>
      </w:r>
      <w:r>
        <w:instrText xml:space="preserve"> PAGEREF _Toc2072227484 \h </w:instrText>
      </w:r>
      <w:r>
        <w:fldChar w:fldCharType="separate"/>
      </w:r>
      <w:r>
        <w:t>5</w:t>
      </w:r>
      <w:r>
        <w:fldChar w:fldCharType="end"/>
      </w:r>
      <w:r>
        <w:rPr>
          <w:rFonts w:hint="default" w:ascii="Open Sans" w:hAnsi="Open Sans"/>
          <w:szCs w:val="20"/>
          <w:lang w:val="en-US"/>
        </w:rPr>
        <w:fldChar w:fldCharType="end"/>
      </w:r>
    </w:p>
    <w:p>
      <w:pPr>
        <w:pStyle w:val="22"/>
        <w:tabs>
          <w:tab w:val="right" w:leader="dot" w:pos="9321"/>
          <w:tab w:val="clear" w:pos="8555"/>
        </w:tabs>
      </w:pPr>
      <w:r>
        <w:rPr>
          <w:rFonts w:hint="default" w:ascii="Open Sans" w:hAnsi="Open Sans"/>
          <w:szCs w:val="20"/>
          <w:lang w:val="en-US"/>
        </w:rPr>
        <w:fldChar w:fldCharType="begin"/>
      </w:r>
      <w:r>
        <w:rPr>
          <w:rFonts w:hint="default" w:ascii="Open Sans" w:hAnsi="Open Sans"/>
          <w:szCs w:val="20"/>
          <w:lang w:val="en-US"/>
        </w:rPr>
        <w:instrText xml:space="preserve"> HYPERLINK \l _Toc940235199 </w:instrText>
      </w:r>
      <w:r>
        <w:rPr>
          <w:rFonts w:hint="default" w:ascii="Open Sans" w:hAnsi="Open Sans"/>
          <w:szCs w:val="20"/>
          <w:lang w:val="en-US"/>
        </w:rPr>
        <w:fldChar w:fldCharType="separate"/>
      </w:r>
      <w:r>
        <w:rPr>
          <w:rFonts w:hint="default" w:ascii="Open Sans" w:hAnsi="Open Sans" w:cs="Open Sans"/>
          <w:szCs w:val="22"/>
          <w:lang w:val="en-US"/>
        </w:rPr>
        <w:t>2. Resumiendo el Negocio:</w:t>
      </w:r>
      <w:r>
        <w:tab/>
      </w:r>
      <w:r>
        <w:fldChar w:fldCharType="begin"/>
      </w:r>
      <w:r>
        <w:instrText xml:space="preserve"> PAGEREF _Toc940235199 \h </w:instrText>
      </w:r>
      <w:r>
        <w:fldChar w:fldCharType="separate"/>
      </w:r>
      <w:r>
        <w:t>12</w:t>
      </w:r>
      <w:r>
        <w:fldChar w:fldCharType="end"/>
      </w:r>
      <w:r>
        <w:rPr>
          <w:rFonts w:hint="default" w:ascii="Open Sans" w:hAnsi="Open Sans"/>
          <w:szCs w:val="20"/>
          <w:lang w:val="en-US"/>
        </w:rPr>
        <w:fldChar w:fldCharType="end"/>
      </w:r>
    </w:p>
    <w:p>
      <w:pPr>
        <w:pStyle w:val="20"/>
        <w:tabs>
          <w:tab w:val="right" w:leader="dot" w:pos="9321"/>
          <w:tab w:val="clear" w:pos="8838"/>
        </w:tabs>
      </w:pPr>
      <w:r>
        <w:rPr>
          <w:rFonts w:hint="default" w:ascii="Open Sans" w:hAnsi="Open Sans"/>
          <w:szCs w:val="20"/>
          <w:lang w:val="en-US"/>
        </w:rPr>
        <w:fldChar w:fldCharType="begin"/>
      </w:r>
      <w:r>
        <w:rPr>
          <w:rFonts w:hint="default" w:ascii="Open Sans" w:hAnsi="Open Sans"/>
          <w:szCs w:val="20"/>
          <w:lang w:val="en-US"/>
        </w:rPr>
        <w:instrText xml:space="preserve"> HYPERLINK \l _Toc1058588354 </w:instrText>
      </w:r>
      <w:r>
        <w:rPr>
          <w:rFonts w:hint="default" w:ascii="Open Sans" w:hAnsi="Open Sans"/>
          <w:szCs w:val="20"/>
          <w:lang w:val="en-US"/>
        </w:rPr>
        <w:fldChar w:fldCharType="separate"/>
      </w:r>
      <w:r>
        <w:rPr>
          <w:rFonts w:hint="default" w:ascii="Open Sans" w:hAnsi="Open Sans" w:cs="Open Sans"/>
          <w:szCs w:val="24"/>
          <w:lang w:val="en-US"/>
        </w:rPr>
        <w:t>Análisis del Negocio</w:t>
      </w:r>
      <w:r>
        <w:tab/>
      </w:r>
      <w:r>
        <w:fldChar w:fldCharType="begin"/>
      </w:r>
      <w:r>
        <w:instrText xml:space="preserve"> PAGEREF _Toc1058588354 \h </w:instrText>
      </w:r>
      <w:r>
        <w:fldChar w:fldCharType="separate"/>
      </w:r>
      <w:r>
        <w:t>13</w:t>
      </w:r>
      <w:r>
        <w:fldChar w:fldCharType="end"/>
      </w:r>
      <w:r>
        <w:rPr>
          <w:rFonts w:hint="default" w:ascii="Open Sans" w:hAnsi="Open Sans"/>
          <w:szCs w:val="20"/>
          <w:lang w:val="en-US"/>
        </w:rPr>
        <w:fldChar w:fldCharType="end"/>
      </w:r>
    </w:p>
    <w:p>
      <w:pPr>
        <w:pStyle w:val="22"/>
        <w:tabs>
          <w:tab w:val="right" w:leader="dot" w:pos="9321"/>
          <w:tab w:val="clear" w:pos="8555"/>
        </w:tabs>
      </w:pPr>
      <w:r>
        <w:rPr>
          <w:rFonts w:hint="default" w:ascii="Open Sans" w:hAnsi="Open Sans"/>
          <w:szCs w:val="20"/>
          <w:lang w:val="en-US"/>
        </w:rPr>
        <w:fldChar w:fldCharType="begin"/>
      </w:r>
      <w:r>
        <w:rPr>
          <w:rFonts w:hint="default" w:ascii="Open Sans" w:hAnsi="Open Sans"/>
          <w:szCs w:val="20"/>
          <w:lang w:val="en-US"/>
        </w:rPr>
        <w:instrText xml:space="preserve"> HYPERLINK \l _Toc859475728 </w:instrText>
      </w:r>
      <w:r>
        <w:rPr>
          <w:rFonts w:hint="default" w:ascii="Open Sans" w:hAnsi="Open Sans"/>
          <w:szCs w:val="20"/>
          <w:lang w:val="en-US"/>
        </w:rPr>
        <w:fldChar w:fldCharType="separate"/>
      </w:r>
      <w:r>
        <w:rPr>
          <w:rFonts w:hint="default" w:ascii="Open Sans" w:hAnsi="Open Sans" w:cs="Open Sans"/>
          <w:szCs w:val="22"/>
          <w:lang w:val="en-US"/>
        </w:rPr>
        <w:t>1. Propuestas para la Aplicación informática:</w:t>
      </w:r>
      <w:r>
        <w:tab/>
      </w:r>
      <w:r>
        <w:fldChar w:fldCharType="begin"/>
      </w:r>
      <w:r>
        <w:instrText xml:space="preserve"> PAGEREF _Toc859475728 \h </w:instrText>
      </w:r>
      <w:r>
        <w:fldChar w:fldCharType="separate"/>
      </w:r>
      <w:r>
        <w:t>13</w:t>
      </w:r>
      <w:r>
        <w:fldChar w:fldCharType="end"/>
      </w:r>
      <w:r>
        <w:rPr>
          <w:rFonts w:hint="default" w:ascii="Open Sans" w:hAnsi="Open Sans"/>
          <w:szCs w:val="20"/>
          <w:lang w:val="en-US"/>
        </w:rPr>
        <w:fldChar w:fldCharType="end"/>
      </w:r>
    </w:p>
    <w:p>
      <w:pPr>
        <w:pStyle w:val="22"/>
        <w:tabs>
          <w:tab w:val="right" w:leader="dot" w:pos="9321"/>
          <w:tab w:val="clear" w:pos="8555"/>
        </w:tabs>
      </w:pPr>
      <w:r>
        <w:rPr>
          <w:rFonts w:hint="default" w:ascii="Open Sans" w:hAnsi="Open Sans"/>
          <w:szCs w:val="20"/>
          <w:lang w:val="en-US"/>
        </w:rPr>
        <w:fldChar w:fldCharType="begin"/>
      </w:r>
      <w:r>
        <w:rPr>
          <w:rFonts w:hint="default" w:ascii="Open Sans" w:hAnsi="Open Sans"/>
          <w:szCs w:val="20"/>
          <w:lang w:val="en-US"/>
        </w:rPr>
        <w:instrText xml:space="preserve"> HYPERLINK \l _Toc1633777800 </w:instrText>
      </w:r>
      <w:r>
        <w:rPr>
          <w:rFonts w:hint="default" w:ascii="Open Sans" w:hAnsi="Open Sans"/>
          <w:szCs w:val="20"/>
          <w:lang w:val="en-US"/>
        </w:rPr>
        <w:fldChar w:fldCharType="separate"/>
      </w:r>
      <w:r>
        <w:rPr>
          <w:rFonts w:hint="default" w:ascii="Open Sans" w:hAnsi="Open Sans" w:cs="Open Sans"/>
          <w:szCs w:val="22"/>
          <w:lang w:val="en-US"/>
        </w:rPr>
        <w:t>2. Funcionalidades propuestas para la Aplicación informática:</w:t>
      </w:r>
      <w:r>
        <w:tab/>
      </w:r>
      <w:r>
        <w:fldChar w:fldCharType="begin"/>
      </w:r>
      <w:r>
        <w:instrText xml:space="preserve"> PAGEREF _Toc1633777800 \h </w:instrText>
      </w:r>
      <w:r>
        <w:fldChar w:fldCharType="separate"/>
      </w:r>
      <w:r>
        <w:t>14</w:t>
      </w:r>
      <w:r>
        <w:fldChar w:fldCharType="end"/>
      </w:r>
      <w:r>
        <w:rPr>
          <w:rFonts w:hint="default" w:ascii="Open Sans" w:hAnsi="Open Sans"/>
          <w:szCs w:val="20"/>
          <w:lang w:val="en-US"/>
        </w:rPr>
        <w:fldChar w:fldCharType="end"/>
      </w:r>
    </w:p>
    <w:p>
      <w:pPr>
        <w:pStyle w:val="22"/>
        <w:tabs>
          <w:tab w:val="right" w:leader="dot" w:pos="9321"/>
          <w:tab w:val="clear" w:pos="8555"/>
        </w:tabs>
      </w:pPr>
      <w:r>
        <w:rPr>
          <w:rFonts w:hint="default" w:ascii="Open Sans" w:hAnsi="Open Sans"/>
          <w:szCs w:val="20"/>
          <w:lang w:val="en-US"/>
        </w:rPr>
        <w:fldChar w:fldCharType="begin"/>
      </w:r>
      <w:r>
        <w:rPr>
          <w:rFonts w:hint="default" w:ascii="Open Sans" w:hAnsi="Open Sans"/>
          <w:szCs w:val="20"/>
          <w:lang w:val="en-US"/>
        </w:rPr>
        <w:instrText xml:space="preserve"> HYPERLINK \l _Toc513275896 </w:instrText>
      </w:r>
      <w:r>
        <w:rPr>
          <w:rFonts w:hint="default" w:ascii="Open Sans" w:hAnsi="Open Sans"/>
          <w:szCs w:val="20"/>
          <w:lang w:val="en-US"/>
        </w:rPr>
        <w:fldChar w:fldCharType="separate"/>
      </w:r>
      <w:r>
        <w:rPr>
          <w:rFonts w:hint="default" w:ascii="Open Sans" w:hAnsi="Open Sans" w:cs="Open Sans"/>
          <w:szCs w:val="22"/>
          <w:lang w:val="en-US"/>
        </w:rPr>
        <w:t>3. Usuarios del Sistema</w:t>
      </w:r>
      <w:r>
        <w:tab/>
      </w:r>
      <w:r>
        <w:fldChar w:fldCharType="begin"/>
      </w:r>
      <w:r>
        <w:instrText xml:space="preserve"> PAGEREF _Toc513275896 \h </w:instrText>
      </w:r>
      <w:r>
        <w:fldChar w:fldCharType="separate"/>
      </w:r>
      <w:r>
        <w:t>18</w:t>
      </w:r>
      <w:r>
        <w:fldChar w:fldCharType="end"/>
      </w:r>
      <w:r>
        <w:rPr>
          <w:rFonts w:hint="default" w:ascii="Open Sans" w:hAnsi="Open Sans"/>
          <w:szCs w:val="20"/>
          <w:lang w:val="en-US"/>
        </w:rPr>
        <w:fldChar w:fldCharType="end"/>
      </w:r>
    </w:p>
    <w:p>
      <w:pPr>
        <w:pStyle w:val="22"/>
        <w:tabs>
          <w:tab w:val="right" w:leader="dot" w:pos="9321"/>
          <w:tab w:val="clear" w:pos="8555"/>
        </w:tabs>
      </w:pPr>
      <w:r>
        <w:rPr>
          <w:rFonts w:hint="default" w:ascii="Open Sans" w:hAnsi="Open Sans"/>
          <w:szCs w:val="20"/>
          <w:lang w:val="en-US"/>
        </w:rPr>
        <w:fldChar w:fldCharType="begin"/>
      </w:r>
      <w:r>
        <w:rPr>
          <w:rFonts w:hint="default" w:ascii="Open Sans" w:hAnsi="Open Sans"/>
          <w:szCs w:val="20"/>
          <w:lang w:val="en-US"/>
        </w:rPr>
        <w:instrText xml:space="preserve"> HYPERLINK \l _Toc1824172693 </w:instrText>
      </w:r>
      <w:r>
        <w:rPr>
          <w:rFonts w:hint="default" w:ascii="Open Sans" w:hAnsi="Open Sans"/>
          <w:szCs w:val="20"/>
          <w:lang w:val="en-US"/>
        </w:rPr>
        <w:fldChar w:fldCharType="separate"/>
      </w:r>
      <w:r>
        <w:rPr>
          <w:rFonts w:hint="default" w:ascii="Open Sans" w:hAnsi="Open Sans" w:cs="Open Sans"/>
          <w:szCs w:val="22"/>
          <w:lang w:val="es-ES"/>
        </w:rPr>
        <w:t xml:space="preserve">4. </w:t>
      </w:r>
      <w:r>
        <w:rPr>
          <w:rFonts w:hint="default" w:ascii="Open Sans" w:hAnsi="Open Sans" w:cs="Open Sans"/>
          <w:szCs w:val="22"/>
          <w:lang w:val="en-US"/>
        </w:rPr>
        <w:t>Historias de Usuario</w:t>
      </w:r>
      <w:r>
        <w:tab/>
      </w:r>
      <w:r>
        <w:fldChar w:fldCharType="begin"/>
      </w:r>
      <w:r>
        <w:instrText xml:space="preserve"> PAGEREF _Toc1824172693 \h </w:instrText>
      </w:r>
      <w:r>
        <w:fldChar w:fldCharType="separate"/>
      </w:r>
      <w:r>
        <w:t>20</w:t>
      </w:r>
      <w:r>
        <w:fldChar w:fldCharType="end"/>
      </w:r>
      <w:r>
        <w:rPr>
          <w:rFonts w:hint="default" w:ascii="Open Sans" w:hAnsi="Open Sans"/>
          <w:szCs w:val="20"/>
          <w:lang w:val="en-US"/>
        </w:rPr>
        <w:fldChar w:fldCharType="end"/>
      </w:r>
    </w:p>
    <w:p>
      <w:pPr>
        <w:pStyle w:val="23"/>
        <w:tabs>
          <w:tab w:val="right" w:leader="dot" w:pos="9321"/>
          <w:tab w:val="clear" w:pos="8271"/>
        </w:tabs>
      </w:pPr>
      <w:r>
        <w:rPr>
          <w:rFonts w:hint="default" w:ascii="Open Sans" w:hAnsi="Open Sans"/>
          <w:szCs w:val="20"/>
          <w:lang w:val="en-US"/>
        </w:rPr>
        <w:fldChar w:fldCharType="begin"/>
      </w:r>
      <w:r>
        <w:rPr>
          <w:rFonts w:hint="default" w:ascii="Open Sans" w:hAnsi="Open Sans"/>
          <w:szCs w:val="20"/>
          <w:lang w:val="en-US"/>
        </w:rPr>
        <w:instrText xml:space="preserve"> HYPERLINK \l _Toc612201019 </w:instrText>
      </w:r>
      <w:r>
        <w:rPr>
          <w:rFonts w:hint="default" w:ascii="Open Sans" w:hAnsi="Open Sans"/>
          <w:szCs w:val="20"/>
          <w:lang w:val="en-US"/>
        </w:rPr>
        <w:fldChar w:fldCharType="separate"/>
      </w:r>
      <w:r>
        <w:rPr>
          <w:rFonts w:hint="default" w:ascii="Open Sans" w:hAnsi="Open Sans" w:cs="Open Sans"/>
          <w:szCs w:val="20"/>
          <w:lang w:val="en-US"/>
        </w:rPr>
        <w:t xml:space="preserve">HU1: </w:t>
      </w:r>
      <w:r>
        <w:rPr>
          <w:rFonts w:hint="default" w:ascii="Open Sans" w:hAnsi="Open Sans" w:cs="Open Sans"/>
          <w:szCs w:val="20"/>
          <w:lang w:val="zh-CN"/>
        </w:rPr>
        <w:t>Autenticar usuario en el sistema</w:t>
      </w:r>
      <w:r>
        <w:tab/>
      </w:r>
      <w:r>
        <w:fldChar w:fldCharType="begin"/>
      </w:r>
      <w:r>
        <w:instrText xml:space="preserve"> PAGEREF _Toc612201019 \h </w:instrText>
      </w:r>
      <w:r>
        <w:fldChar w:fldCharType="separate"/>
      </w:r>
      <w:r>
        <w:t>20</w:t>
      </w:r>
      <w:r>
        <w:fldChar w:fldCharType="end"/>
      </w:r>
      <w:r>
        <w:rPr>
          <w:rFonts w:hint="default" w:ascii="Open Sans" w:hAnsi="Open Sans"/>
          <w:szCs w:val="20"/>
          <w:lang w:val="en-US"/>
        </w:rPr>
        <w:fldChar w:fldCharType="end"/>
      </w:r>
    </w:p>
    <w:p>
      <w:pPr>
        <w:pStyle w:val="23"/>
        <w:tabs>
          <w:tab w:val="right" w:leader="dot" w:pos="9321"/>
          <w:tab w:val="clear" w:pos="8271"/>
        </w:tabs>
      </w:pPr>
      <w:r>
        <w:rPr>
          <w:rFonts w:hint="default" w:ascii="Open Sans" w:hAnsi="Open Sans"/>
          <w:szCs w:val="20"/>
          <w:lang w:val="en-US"/>
        </w:rPr>
        <w:fldChar w:fldCharType="begin"/>
      </w:r>
      <w:r>
        <w:rPr>
          <w:rFonts w:hint="default" w:ascii="Open Sans" w:hAnsi="Open Sans"/>
          <w:szCs w:val="20"/>
          <w:lang w:val="en-US"/>
        </w:rPr>
        <w:instrText xml:space="preserve"> HYPERLINK \l _Toc156360501 </w:instrText>
      </w:r>
      <w:r>
        <w:rPr>
          <w:rFonts w:hint="default" w:ascii="Open Sans" w:hAnsi="Open Sans"/>
          <w:szCs w:val="20"/>
          <w:lang w:val="en-US"/>
        </w:rPr>
        <w:fldChar w:fldCharType="separate"/>
      </w:r>
      <w:r>
        <w:rPr>
          <w:rFonts w:hint="default" w:ascii="Open Sans" w:hAnsi="Open Sans" w:cs="Open Sans"/>
          <w:szCs w:val="20"/>
          <w:lang w:val="en-US"/>
        </w:rPr>
        <w:t>HU2: Vista Inicial de la aplicación</w:t>
      </w:r>
      <w:r>
        <w:tab/>
      </w:r>
      <w:r>
        <w:fldChar w:fldCharType="begin"/>
      </w:r>
      <w:r>
        <w:instrText xml:space="preserve"> PAGEREF _Toc156360501 \h </w:instrText>
      </w:r>
      <w:r>
        <w:fldChar w:fldCharType="separate"/>
      </w:r>
      <w:r>
        <w:t>21</w:t>
      </w:r>
      <w:r>
        <w:fldChar w:fldCharType="end"/>
      </w:r>
      <w:r>
        <w:rPr>
          <w:rFonts w:hint="default" w:ascii="Open Sans" w:hAnsi="Open Sans"/>
          <w:szCs w:val="20"/>
          <w:lang w:val="en-US"/>
        </w:rPr>
        <w:fldChar w:fldCharType="end"/>
      </w:r>
    </w:p>
    <w:p>
      <w:pPr>
        <w:pStyle w:val="23"/>
        <w:tabs>
          <w:tab w:val="right" w:leader="dot" w:pos="9321"/>
          <w:tab w:val="clear" w:pos="8271"/>
        </w:tabs>
      </w:pPr>
      <w:r>
        <w:rPr>
          <w:rFonts w:hint="default" w:ascii="Open Sans" w:hAnsi="Open Sans"/>
          <w:szCs w:val="20"/>
          <w:lang w:val="en-US"/>
        </w:rPr>
        <w:fldChar w:fldCharType="begin"/>
      </w:r>
      <w:r>
        <w:rPr>
          <w:rFonts w:hint="default" w:ascii="Open Sans" w:hAnsi="Open Sans"/>
          <w:szCs w:val="20"/>
          <w:lang w:val="en-US"/>
        </w:rPr>
        <w:instrText xml:space="preserve"> HYPERLINK \l _Toc127893950 </w:instrText>
      </w:r>
      <w:r>
        <w:rPr>
          <w:rFonts w:hint="default" w:ascii="Open Sans" w:hAnsi="Open Sans"/>
          <w:szCs w:val="20"/>
          <w:lang w:val="en-US"/>
        </w:rPr>
        <w:fldChar w:fldCharType="separate"/>
      </w:r>
      <w:r>
        <w:rPr>
          <w:rFonts w:hint="default" w:ascii="Open Sans" w:hAnsi="Open Sans" w:cs="Open Sans"/>
          <w:szCs w:val="20"/>
          <w:lang w:val="en-US"/>
        </w:rPr>
        <w:t>HU3: Gestionar Nomencladores de la aplicación</w:t>
      </w:r>
      <w:r>
        <w:tab/>
      </w:r>
      <w:r>
        <w:fldChar w:fldCharType="begin"/>
      </w:r>
      <w:r>
        <w:instrText xml:space="preserve"> PAGEREF _Toc127893950 \h </w:instrText>
      </w:r>
      <w:r>
        <w:fldChar w:fldCharType="separate"/>
      </w:r>
      <w:r>
        <w:t>23</w:t>
      </w:r>
      <w:r>
        <w:fldChar w:fldCharType="end"/>
      </w:r>
      <w:r>
        <w:rPr>
          <w:rFonts w:hint="default" w:ascii="Open Sans" w:hAnsi="Open Sans"/>
          <w:szCs w:val="20"/>
          <w:lang w:val="en-US"/>
        </w:rPr>
        <w:fldChar w:fldCharType="end"/>
      </w:r>
    </w:p>
    <w:p>
      <w:pPr>
        <w:pStyle w:val="23"/>
        <w:tabs>
          <w:tab w:val="right" w:leader="dot" w:pos="9321"/>
          <w:tab w:val="clear" w:pos="8271"/>
        </w:tabs>
      </w:pPr>
      <w:r>
        <w:rPr>
          <w:rFonts w:hint="default" w:ascii="Open Sans" w:hAnsi="Open Sans"/>
          <w:szCs w:val="20"/>
          <w:lang w:val="en-US"/>
        </w:rPr>
        <w:fldChar w:fldCharType="begin"/>
      </w:r>
      <w:r>
        <w:rPr>
          <w:rFonts w:hint="default" w:ascii="Open Sans" w:hAnsi="Open Sans"/>
          <w:szCs w:val="20"/>
          <w:lang w:val="en-US"/>
        </w:rPr>
        <w:instrText xml:space="preserve"> HYPERLINK \l _Toc93730464 </w:instrText>
      </w:r>
      <w:r>
        <w:rPr>
          <w:rFonts w:hint="default" w:ascii="Open Sans" w:hAnsi="Open Sans"/>
          <w:szCs w:val="20"/>
          <w:lang w:val="en-US"/>
        </w:rPr>
        <w:fldChar w:fldCharType="separate"/>
      </w:r>
      <w:r>
        <w:rPr>
          <w:rFonts w:hint="default" w:ascii="Open Sans" w:hAnsi="Open Sans" w:cs="Open Sans"/>
          <w:szCs w:val="20"/>
          <w:lang w:val="en-US"/>
        </w:rPr>
        <w:t>HU4: Adicionar</w:t>
      </w:r>
      <w:r>
        <w:rPr>
          <w:rFonts w:hint="default" w:ascii="Open Sans" w:hAnsi="Open Sans" w:cs="Open Sans"/>
          <w:szCs w:val="20"/>
          <w:lang w:val="zh-CN"/>
        </w:rPr>
        <w:t xml:space="preserve"> </w:t>
      </w:r>
      <w:r>
        <w:rPr>
          <w:rFonts w:hint="default" w:ascii="Open Sans" w:hAnsi="Open Sans" w:cs="Open Sans"/>
          <w:szCs w:val="20"/>
          <w:lang w:val="en-US"/>
        </w:rPr>
        <w:t>Proyectos Socioculturales</w:t>
      </w:r>
      <w:r>
        <w:tab/>
      </w:r>
      <w:r>
        <w:fldChar w:fldCharType="begin"/>
      </w:r>
      <w:r>
        <w:instrText xml:space="preserve"> PAGEREF _Toc93730464 \h </w:instrText>
      </w:r>
      <w:r>
        <w:fldChar w:fldCharType="separate"/>
      </w:r>
      <w:r>
        <w:t>26</w:t>
      </w:r>
      <w:r>
        <w:fldChar w:fldCharType="end"/>
      </w:r>
      <w:r>
        <w:rPr>
          <w:rFonts w:hint="default" w:ascii="Open Sans" w:hAnsi="Open Sans"/>
          <w:szCs w:val="20"/>
          <w:lang w:val="en-US"/>
        </w:rPr>
        <w:fldChar w:fldCharType="end"/>
      </w:r>
    </w:p>
    <w:p>
      <w:pPr>
        <w:pStyle w:val="23"/>
        <w:tabs>
          <w:tab w:val="right" w:leader="dot" w:pos="9321"/>
          <w:tab w:val="clear" w:pos="8271"/>
        </w:tabs>
      </w:pPr>
      <w:r>
        <w:rPr>
          <w:rFonts w:hint="default" w:ascii="Open Sans" w:hAnsi="Open Sans"/>
          <w:szCs w:val="20"/>
          <w:lang w:val="en-US"/>
        </w:rPr>
        <w:fldChar w:fldCharType="begin"/>
      </w:r>
      <w:r>
        <w:rPr>
          <w:rFonts w:hint="default" w:ascii="Open Sans" w:hAnsi="Open Sans"/>
          <w:szCs w:val="20"/>
          <w:lang w:val="en-US"/>
        </w:rPr>
        <w:instrText xml:space="preserve"> HYPERLINK \l _Toc1746028746 </w:instrText>
      </w:r>
      <w:r>
        <w:rPr>
          <w:rFonts w:hint="default" w:ascii="Open Sans" w:hAnsi="Open Sans"/>
          <w:szCs w:val="20"/>
          <w:lang w:val="en-US"/>
        </w:rPr>
        <w:fldChar w:fldCharType="separate"/>
      </w:r>
      <w:r>
        <w:rPr>
          <w:rFonts w:hint="default" w:ascii="Open Sans" w:hAnsi="Open Sans" w:cs="Open Sans"/>
          <w:szCs w:val="20"/>
          <w:lang w:val="en-US"/>
        </w:rPr>
        <w:t>HU5: Modificar Proyectos Socioculturales</w:t>
      </w:r>
      <w:r>
        <w:tab/>
      </w:r>
      <w:r>
        <w:fldChar w:fldCharType="begin"/>
      </w:r>
      <w:r>
        <w:instrText xml:space="preserve"> PAGEREF _Toc1746028746 \h </w:instrText>
      </w:r>
      <w:r>
        <w:fldChar w:fldCharType="separate"/>
      </w:r>
      <w:r>
        <w:t>27</w:t>
      </w:r>
      <w:r>
        <w:fldChar w:fldCharType="end"/>
      </w:r>
      <w:r>
        <w:rPr>
          <w:rFonts w:hint="default" w:ascii="Open Sans" w:hAnsi="Open Sans"/>
          <w:szCs w:val="20"/>
          <w:lang w:val="en-US"/>
        </w:rPr>
        <w:fldChar w:fldCharType="end"/>
      </w:r>
    </w:p>
    <w:p>
      <w:pPr>
        <w:pStyle w:val="23"/>
        <w:tabs>
          <w:tab w:val="right" w:leader="dot" w:pos="9321"/>
          <w:tab w:val="clear" w:pos="8271"/>
        </w:tabs>
      </w:pPr>
      <w:r>
        <w:rPr>
          <w:rFonts w:hint="default" w:ascii="Open Sans" w:hAnsi="Open Sans"/>
          <w:szCs w:val="20"/>
          <w:lang w:val="en-US"/>
        </w:rPr>
        <w:fldChar w:fldCharType="begin"/>
      </w:r>
      <w:r>
        <w:rPr>
          <w:rFonts w:hint="default" w:ascii="Open Sans" w:hAnsi="Open Sans"/>
          <w:szCs w:val="20"/>
          <w:lang w:val="en-US"/>
        </w:rPr>
        <w:instrText xml:space="preserve"> HYPERLINK \l _Toc1938243063 </w:instrText>
      </w:r>
      <w:r>
        <w:rPr>
          <w:rFonts w:hint="default" w:ascii="Open Sans" w:hAnsi="Open Sans"/>
          <w:szCs w:val="20"/>
          <w:lang w:val="en-US"/>
        </w:rPr>
        <w:fldChar w:fldCharType="separate"/>
      </w:r>
      <w:r>
        <w:rPr>
          <w:rFonts w:hint="default" w:ascii="Open Sans" w:hAnsi="Open Sans" w:cs="Open Sans"/>
          <w:szCs w:val="20"/>
          <w:lang w:val="en-US"/>
        </w:rPr>
        <w:t>HU6: Adicionar</w:t>
      </w:r>
      <w:r>
        <w:rPr>
          <w:rFonts w:hint="default" w:ascii="Open Sans" w:hAnsi="Open Sans" w:cs="Open Sans"/>
          <w:szCs w:val="20"/>
          <w:lang w:val="zh-CN"/>
        </w:rPr>
        <w:t xml:space="preserve"> </w:t>
      </w:r>
      <w:r>
        <w:rPr>
          <w:rFonts w:hint="default" w:ascii="Open Sans" w:hAnsi="Open Sans" w:cs="Open Sans"/>
          <w:szCs w:val="20"/>
          <w:lang w:val="en-US"/>
        </w:rPr>
        <w:t>Comunidades en Transformación</w:t>
      </w:r>
      <w:r>
        <w:tab/>
      </w:r>
      <w:r>
        <w:fldChar w:fldCharType="begin"/>
      </w:r>
      <w:r>
        <w:instrText xml:space="preserve"> PAGEREF _Toc1938243063 \h </w:instrText>
      </w:r>
      <w:r>
        <w:fldChar w:fldCharType="separate"/>
      </w:r>
      <w:r>
        <w:t>28</w:t>
      </w:r>
      <w:r>
        <w:fldChar w:fldCharType="end"/>
      </w:r>
      <w:r>
        <w:rPr>
          <w:rFonts w:hint="default" w:ascii="Open Sans" w:hAnsi="Open Sans"/>
          <w:szCs w:val="20"/>
          <w:lang w:val="en-US"/>
        </w:rPr>
        <w:fldChar w:fldCharType="end"/>
      </w:r>
    </w:p>
    <w:p>
      <w:pPr>
        <w:pStyle w:val="23"/>
        <w:tabs>
          <w:tab w:val="right" w:leader="dot" w:pos="9321"/>
          <w:tab w:val="clear" w:pos="8271"/>
        </w:tabs>
      </w:pPr>
      <w:r>
        <w:rPr>
          <w:rFonts w:hint="default" w:ascii="Open Sans" w:hAnsi="Open Sans"/>
          <w:szCs w:val="20"/>
          <w:lang w:val="en-US"/>
        </w:rPr>
        <w:fldChar w:fldCharType="begin"/>
      </w:r>
      <w:r>
        <w:rPr>
          <w:rFonts w:hint="default" w:ascii="Open Sans" w:hAnsi="Open Sans"/>
          <w:szCs w:val="20"/>
          <w:lang w:val="en-US"/>
        </w:rPr>
        <w:instrText xml:space="preserve"> HYPERLINK \l _Toc1448288138 </w:instrText>
      </w:r>
      <w:r>
        <w:rPr>
          <w:rFonts w:hint="default" w:ascii="Open Sans" w:hAnsi="Open Sans"/>
          <w:szCs w:val="20"/>
          <w:lang w:val="en-US"/>
        </w:rPr>
        <w:fldChar w:fldCharType="separate"/>
      </w:r>
      <w:r>
        <w:rPr>
          <w:rFonts w:hint="default" w:ascii="Open Sans" w:hAnsi="Open Sans" w:cs="Open Sans"/>
          <w:szCs w:val="20"/>
          <w:lang w:val="en-US"/>
        </w:rPr>
        <w:t>HU7: Modificar Comunidades en Transformación</w:t>
      </w:r>
      <w:r>
        <w:tab/>
      </w:r>
      <w:r>
        <w:fldChar w:fldCharType="begin"/>
      </w:r>
      <w:r>
        <w:instrText xml:space="preserve"> PAGEREF _Toc1448288138 \h </w:instrText>
      </w:r>
      <w:r>
        <w:fldChar w:fldCharType="separate"/>
      </w:r>
      <w:r>
        <w:t>29</w:t>
      </w:r>
      <w:r>
        <w:fldChar w:fldCharType="end"/>
      </w:r>
      <w:r>
        <w:rPr>
          <w:rFonts w:hint="default" w:ascii="Open Sans" w:hAnsi="Open Sans"/>
          <w:szCs w:val="20"/>
          <w:lang w:val="en-US"/>
        </w:rPr>
        <w:fldChar w:fldCharType="end"/>
      </w:r>
    </w:p>
    <w:p>
      <w:pPr>
        <w:pStyle w:val="23"/>
        <w:tabs>
          <w:tab w:val="right" w:leader="dot" w:pos="9321"/>
          <w:tab w:val="clear" w:pos="8271"/>
        </w:tabs>
      </w:pPr>
      <w:r>
        <w:rPr>
          <w:rFonts w:hint="default" w:ascii="Open Sans" w:hAnsi="Open Sans"/>
          <w:szCs w:val="20"/>
          <w:lang w:val="en-US"/>
        </w:rPr>
        <w:fldChar w:fldCharType="begin"/>
      </w:r>
      <w:r>
        <w:rPr>
          <w:rFonts w:hint="default" w:ascii="Open Sans" w:hAnsi="Open Sans"/>
          <w:szCs w:val="20"/>
          <w:lang w:val="en-US"/>
        </w:rPr>
        <w:instrText xml:space="preserve"> HYPERLINK \l _Toc1576624918 </w:instrText>
      </w:r>
      <w:r>
        <w:rPr>
          <w:rFonts w:hint="default" w:ascii="Open Sans" w:hAnsi="Open Sans"/>
          <w:szCs w:val="20"/>
          <w:lang w:val="en-US"/>
        </w:rPr>
        <w:fldChar w:fldCharType="separate"/>
      </w:r>
      <w:r>
        <w:rPr>
          <w:rFonts w:hint="default" w:ascii="Open Sans" w:hAnsi="Open Sans" w:cs="Open Sans"/>
          <w:szCs w:val="20"/>
          <w:lang w:val="en-US"/>
        </w:rPr>
        <w:t>HU8: Adicionar</w:t>
      </w:r>
      <w:r>
        <w:rPr>
          <w:rFonts w:hint="default" w:ascii="Open Sans" w:hAnsi="Open Sans" w:cs="Open Sans"/>
          <w:szCs w:val="20"/>
          <w:lang w:val="zh-CN"/>
        </w:rPr>
        <w:t xml:space="preserve"> </w:t>
      </w:r>
      <w:r>
        <w:rPr>
          <w:rFonts w:hint="default" w:ascii="Open Sans" w:hAnsi="Open Sans" w:cs="Open Sans"/>
          <w:szCs w:val="20"/>
          <w:lang w:val="en-US"/>
        </w:rPr>
        <w:t>Programas Sociales</w:t>
      </w:r>
      <w:r>
        <w:tab/>
      </w:r>
      <w:r>
        <w:fldChar w:fldCharType="begin"/>
      </w:r>
      <w:r>
        <w:instrText xml:space="preserve"> PAGEREF _Toc1576624918 \h </w:instrText>
      </w:r>
      <w:r>
        <w:fldChar w:fldCharType="separate"/>
      </w:r>
      <w:r>
        <w:t>30</w:t>
      </w:r>
      <w:r>
        <w:fldChar w:fldCharType="end"/>
      </w:r>
      <w:r>
        <w:rPr>
          <w:rFonts w:hint="default" w:ascii="Open Sans" w:hAnsi="Open Sans"/>
          <w:szCs w:val="20"/>
          <w:lang w:val="en-US"/>
        </w:rPr>
        <w:fldChar w:fldCharType="end"/>
      </w:r>
    </w:p>
    <w:p>
      <w:pPr>
        <w:pStyle w:val="23"/>
        <w:tabs>
          <w:tab w:val="right" w:leader="dot" w:pos="9321"/>
          <w:tab w:val="clear" w:pos="8271"/>
        </w:tabs>
      </w:pPr>
      <w:r>
        <w:rPr>
          <w:rFonts w:hint="default" w:ascii="Open Sans" w:hAnsi="Open Sans"/>
          <w:szCs w:val="20"/>
          <w:lang w:val="en-US"/>
        </w:rPr>
        <w:fldChar w:fldCharType="begin"/>
      </w:r>
      <w:r>
        <w:rPr>
          <w:rFonts w:hint="default" w:ascii="Open Sans" w:hAnsi="Open Sans"/>
          <w:szCs w:val="20"/>
          <w:lang w:val="en-US"/>
        </w:rPr>
        <w:instrText xml:space="preserve"> HYPERLINK \l _Toc2002961233 </w:instrText>
      </w:r>
      <w:r>
        <w:rPr>
          <w:rFonts w:hint="default" w:ascii="Open Sans" w:hAnsi="Open Sans"/>
          <w:szCs w:val="20"/>
          <w:lang w:val="en-US"/>
        </w:rPr>
        <w:fldChar w:fldCharType="separate"/>
      </w:r>
      <w:r>
        <w:rPr>
          <w:rFonts w:hint="default" w:ascii="Open Sans" w:hAnsi="Open Sans" w:cs="Open Sans"/>
          <w:szCs w:val="20"/>
          <w:lang w:val="en-US"/>
        </w:rPr>
        <w:t xml:space="preserve">HU9: Modificar </w:t>
      </w:r>
      <w:r>
        <w:rPr>
          <w:rFonts w:hint="default" w:ascii="Open Sans" w:hAnsi="Open Sans" w:cs="Open Sans"/>
          <w:bCs/>
          <w:szCs w:val="20"/>
          <w:lang w:val="en-US"/>
        </w:rPr>
        <w:t>Programas</w:t>
      </w:r>
      <w:r>
        <w:rPr>
          <w:rFonts w:hint="default" w:ascii="Open Sans" w:hAnsi="Open Sans" w:cs="Open Sans"/>
          <w:bCs/>
          <w:kern w:val="2"/>
          <w:szCs w:val="20"/>
          <w:lang w:val="en-US" w:eastAsia="zh-CN" w:bidi="hi-IN"/>
        </w:rPr>
        <w:t xml:space="preserve"> Sociales</w:t>
      </w:r>
      <w:r>
        <w:tab/>
      </w:r>
      <w:r>
        <w:fldChar w:fldCharType="begin"/>
      </w:r>
      <w:r>
        <w:instrText xml:space="preserve"> PAGEREF _Toc2002961233 \h </w:instrText>
      </w:r>
      <w:r>
        <w:fldChar w:fldCharType="separate"/>
      </w:r>
      <w:r>
        <w:t>31</w:t>
      </w:r>
      <w:r>
        <w:fldChar w:fldCharType="end"/>
      </w:r>
      <w:r>
        <w:rPr>
          <w:rFonts w:hint="default" w:ascii="Open Sans" w:hAnsi="Open Sans"/>
          <w:szCs w:val="20"/>
          <w:lang w:val="en-US"/>
        </w:rPr>
        <w:fldChar w:fldCharType="end"/>
      </w:r>
    </w:p>
    <w:p>
      <w:pPr>
        <w:pStyle w:val="23"/>
        <w:tabs>
          <w:tab w:val="right" w:leader="dot" w:pos="9321"/>
          <w:tab w:val="clear" w:pos="8271"/>
        </w:tabs>
      </w:pPr>
      <w:r>
        <w:rPr>
          <w:rFonts w:hint="default" w:ascii="Open Sans" w:hAnsi="Open Sans"/>
          <w:szCs w:val="20"/>
          <w:lang w:val="en-US"/>
        </w:rPr>
        <w:fldChar w:fldCharType="begin"/>
      </w:r>
      <w:r>
        <w:rPr>
          <w:rFonts w:hint="default" w:ascii="Open Sans" w:hAnsi="Open Sans"/>
          <w:szCs w:val="20"/>
          <w:lang w:val="en-US"/>
        </w:rPr>
        <w:instrText xml:space="preserve"> HYPERLINK \l _Toc250172149 </w:instrText>
      </w:r>
      <w:r>
        <w:rPr>
          <w:rFonts w:hint="default" w:ascii="Open Sans" w:hAnsi="Open Sans"/>
          <w:szCs w:val="20"/>
          <w:lang w:val="en-US"/>
        </w:rPr>
        <w:fldChar w:fldCharType="separate"/>
      </w:r>
      <w:r>
        <w:rPr>
          <w:rFonts w:hint="default" w:ascii="Open Sans" w:hAnsi="Open Sans" w:cs="Open Sans"/>
          <w:szCs w:val="20"/>
          <w:lang w:val="en-US"/>
        </w:rPr>
        <w:t>HU10: Gestionar Actividades Culturales</w:t>
      </w:r>
      <w:r>
        <w:tab/>
      </w:r>
      <w:r>
        <w:fldChar w:fldCharType="begin"/>
      </w:r>
      <w:r>
        <w:instrText xml:space="preserve"> PAGEREF _Toc250172149 \h </w:instrText>
      </w:r>
      <w:r>
        <w:fldChar w:fldCharType="separate"/>
      </w:r>
      <w:r>
        <w:t>32</w:t>
      </w:r>
      <w:r>
        <w:fldChar w:fldCharType="end"/>
      </w:r>
      <w:r>
        <w:rPr>
          <w:rFonts w:hint="default" w:ascii="Open Sans" w:hAnsi="Open Sans"/>
          <w:szCs w:val="20"/>
          <w:lang w:val="en-US"/>
        </w:rPr>
        <w:fldChar w:fldCharType="end"/>
      </w:r>
    </w:p>
    <w:p>
      <w:pPr>
        <w:pStyle w:val="23"/>
        <w:tabs>
          <w:tab w:val="right" w:leader="dot" w:pos="9321"/>
          <w:tab w:val="clear" w:pos="8271"/>
        </w:tabs>
      </w:pPr>
      <w:r>
        <w:rPr>
          <w:rFonts w:hint="default" w:ascii="Open Sans" w:hAnsi="Open Sans"/>
          <w:szCs w:val="20"/>
          <w:lang w:val="en-US"/>
        </w:rPr>
        <w:fldChar w:fldCharType="begin"/>
      </w:r>
      <w:r>
        <w:rPr>
          <w:rFonts w:hint="default" w:ascii="Open Sans" w:hAnsi="Open Sans"/>
          <w:szCs w:val="20"/>
          <w:lang w:val="en-US"/>
        </w:rPr>
        <w:instrText xml:space="preserve"> HYPERLINK \l _Toc1732554557 </w:instrText>
      </w:r>
      <w:r>
        <w:rPr>
          <w:rFonts w:hint="default" w:ascii="Open Sans" w:hAnsi="Open Sans"/>
          <w:szCs w:val="20"/>
          <w:lang w:val="en-US"/>
        </w:rPr>
        <w:fldChar w:fldCharType="separate"/>
      </w:r>
      <w:r>
        <w:rPr>
          <w:rFonts w:hint="default" w:ascii="Open Sans" w:hAnsi="Open Sans" w:cs="Open Sans"/>
          <w:szCs w:val="20"/>
          <w:lang w:val="en-US"/>
        </w:rPr>
        <w:t>HU11: Adicionar Actividades Culturales</w:t>
      </w:r>
      <w:r>
        <w:tab/>
      </w:r>
      <w:r>
        <w:fldChar w:fldCharType="begin"/>
      </w:r>
      <w:r>
        <w:instrText xml:space="preserve"> PAGEREF _Toc1732554557 \h </w:instrText>
      </w:r>
      <w:r>
        <w:fldChar w:fldCharType="separate"/>
      </w:r>
      <w:r>
        <w:t>34</w:t>
      </w:r>
      <w:r>
        <w:fldChar w:fldCharType="end"/>
      </w:r>
      <w:r>
        <w:rPr>
          <w:rFonts w:hint="default" w:ascii="Open Sans" w:hAnsi="Open Sans"/>
          <w:szCs w:val="20"/>
          <w:lang w:val="en-US"/>
        </w:rPr>
        <w:fldChar w:fldCharType="end"/>
      </w:r>
    </w:p>
    <w:p>
      <w:pPr>
        <w:pStyle w:val="23"/>
        <w:tabs>
          <w:tab w:val="right" w:leader="dot" w:pos="9321"/>
          <w:tab w:val="clear" w:pos="8271"/>
        </w:tabs>
      </w:pPr>
      <w:r>
        <w:rPr>
          <w:rFonts w:hint="default" w:ascii="Open Sans" w:hAnsi="Open Sans"/>
          <w:szCs w:val="20"/>
          <w:lang w:val="en-US"/>
        </w:rPr>
        <w:fldChar w:fldCharType="begin"/>
      </w:r>
      <w:r>
        <w:rPr>
          <w:rFonts w:hint="default" w:ascii="Open Sans" w:hAnsi="Open Sans"/>
          <w:szCs w:val="20"/>
          <w:lang w:val="en-US"/>
        </w:rPr>
        <w:instrText xml:space="preserve"> HYPERLINK \l _Toc320475594 </w:instrText>
      </w:r>
      <w:r>
        <w:rPr>
          <w:rFonts w:hint="default" w:ascii="Open Sans" w:hAnsi="Open Sans"/>
          <w:szCs w:val="20"/>
          <w:lang w:val="en-US"/>
        </w:rPr>
        <w:fldChar w:fldCharType="separate"/>
      </w:r>
      <w:r>
        <w:rPr>
          <w:rFonts w:hint="default" w:ascii="Open Sans" w:hAnsi="Open Sans" w:cs="Open Sans"/>
          <w:szCs w:val="20"/>
          <w:lang w:val="en-US"/>
        </w:rPr>
        <w:t>HU12: Modificar Actividad Cultural</w:t>
      </w:r>
      <w:r>
        <w:tab/>
      </w:r>
      <w:r>
        <w:fldChar w:fldCharType="begin"/>
      </w:r>
      <w:r>
        <w:instrText xml:space="preserve"> PAGEREF _Toc320475594 \h </w:instrText>
      </w:r>
      <w:r>
        <w:fldChar w:fldCharType="separate"/>
      </w:r>
      <w:r>
        <w:t>39</w:t>
      </w:r>
      <w:r>
        <w:fldChar w:fldCharType="end"/>
      </w:r>
      <w:r>
        <w:rPr>
          <w:rFonts w:hint="default" w:ascii="Open Sans" w:hAnsi="Open Sans"/>
          <w:szCs w:val="20"/>
          <w:lang w:val="en-US"/>
        </w:rPr>
        <w:fldChar w:fldCharType="end"/>
      </w:r>
    </w:p>
    <w:p>
      <w:pPr>
        <w:pStyle w:val="23"/>
        <w:tabs>
          <w:tab w:val="right" w:leader="dot" w:pos="9321"/>
          <w:tab w:val="clear" w:pos="8271"/>
        </w:tabs>
      </w:pPr>
      <w:r>
        <w:rPr>
          <w:rFonts w:hint="default" w:ascii="Open Sans" w:hAnsi="Open Sans"/>
          <w:szCs w:val="20"/>
          <w:lang w:val="en-US"/>
        </w:rPr>
        <w:fldChar w:fldCharType="begin"/>
      </w:r>
      <w:r>
        <w:rPr>
          <w:rFonts w:hint="default" w:ascii="Open Sans" w:hAnsi="Open Sans"/>
          <w:szCs w:val="20"/>
          <w:lang w:val="en-US"/>
        </w:rPr>
        <w:instrText xml:space="preserve"> HYPERLINK \l _Toc1632173377 </w:instrText>
      </w:r>
      <w:r>
        <w:rPr>
          <w:rFonts w:hint="default" w:ascii="Open Sans" w:hAnsi="Open Sans"/>
          <w:szCs w:val="20"/>
          <w:lang w:val="en-US"/>
        </w:rPr>
        <w:fldChar w:fldCharType="separate"/>
      </w:r>
      <w:r>
        <w:rPr>
          <w:rFonts w:hint="default" w:ascii="Open Sans" w:hAnsi="Open Sans" w:cs="Open Sans"/>
          <w:szCs w:val="20"/>
          <w:lang w:val="en-US"/>
        </w:rPr>
        <w:t>HU13: Visualizar Actividad Cultural</w:t>
      </w:r>
      <w:r>
        <w:tab/>
      </w:r>
      <w:r>
        <w:fldChar w:fldCharType="begin"/>
      </w:r>
      <w:r>
        <w:instrText xml:space="preserve"> PAGEREF _Toc1632173377 \h </w:instrText>
      </w:r>
      <w:r>
        <w:fldChar w:fldCharType="separate"/>
      </w:r>
      <w:r>
        <w:t>41</w:t>
      </w:r>
      <w:r>
        <w:fldChar w:fldCharType="end"/>
      </w:r>
      <w:r>
        <w:rPr>
          <w:rFonts w:hint="default" w:ascii="Open Sans" w:hAnsi="Open Sans"/>
          <w:szCs w:val="20"/>
          <w:lang w:val="en-US"/>
        </w:rPr>
        <w:fldChar w:fldCharType="end"/>
      </w:r>
    </w:p>
    <w:p>
      <w:pPr>
        <w:pStyle w:val="23"/>
        <w:tabs>
          <w:tab w:val="right" w:leader="dot" w:pos="9321"/>
          <w:tab w:val="clear" w:pos="8271"/>
        </w:tabs>
      </w:pPr>
      <w:r>
        <w:rPr>
          <w:rFonts w:hint="default" w:ascii="Open Sans" w:hAnsi="Open Sans"/>
          <w:szCs w:val="20"/>
          <w:lang w:val="en-US"/>
        </w:rPr>
        <w:fldChar w:fldCharType="begin"/>
      </w:r>
      <w:r>
        <w:rPr>
          <w:rFonts w:hint="default" w:ascii="Open Sans" w:hAnsi="Open Sans"/>
          <w:szCs w:val="20"/>
          <w:lang w:val="en-US"/>
        </w:rPr>
        <w:instrText xml:space="preserve"> HYPERLINK \l _Toc1682520173 </w:instrText>
      </w:r>
      <w:r>
        <w:rPr>
          <w:rFonts w:hint="default" w:ascii="Open Sans" w:hAnsi="Open Sans"/>
          <w:szCs w:val="20"/>
          <w:lang w:val="en-US"/>
        </w:rPr>
        <w:fldChar w:fldCharType="separate"/>
      </w:r>
      <w:r>
        <w:rPr>
          <w:rFonts w:hint="default" w:ascii="Open Sans" w:hAnsi="Open Sans" w:cs="Open Sans"/>
          <w:szCs w:val="20"/>
          <w:lang w:val="en-US"/>
        </w:rPr>
        <w:t>HU14: Aprobar Actividad Cultural</w:t>
      </w:r>
      <w:r>
        <w:tab/>
      </w:r>
      <w:r>
        <w:fldChar w:fldCharType="begin"/>
      </w:r>
      <w:r>
        <w:instrText xml:space="preserve"> PAGEREF _Toc1682520173 \h </w:instrText>
      </w:r>
      <w:r>
        <w:fldChar w:fldCharType="separate"/>
      </w:r>
      <w:r>
        <w:t>42</w:t>
      </w:r>
      <w:r>
        <w:fldChar w:fldCharType="end"/>
      </w:r>
      <w:r>
        <w:rPr>
          <w:rFonts w:hint="default" w:ascii="Open Sans" w:hAnsi="Open Sans"/>
          <w:szCs w:val="20"/>
          <w:lang w:val="en-US"/>
        </w:rPr>
        <w:fldChar w:fldCharType="end"/>
      </w:r>
    </w:p>
    <w:p>
      <w:pPr>
        <w:pStyle w:val="23"/>
        <w:tabs>
          <w:tab w:val="right" w:leader="dot" w:pos="9321"/>
          <w:tab w:val="clear" w:pos="8271"/>
        </w:tabs>
      </w:pPr>
      <w:r>
        <w:rPr>
          <w:rFonts w:hint="default" w:ascii="Open Sans" w:hAnsi="Open Sans"/>
          <w:szCs w:val="20"/>
          <w:lang w:val="en-US"/>
        </w:rPr>
        <w:fldChar w:fldCharType="begin"/>
      </w:r>
      <w:r>
        <w:rPr>
          <w:rFonts w:hint="default" w:ascii="Open Sans" w:hAnsi="Open Sans"/>
          <w:szCs w:val="20"/>
          <w:lang w:val="en-US"/>
        </w:rPr>
        <w:instrText xml:space="preserve"> HYPERLINK \l _Toc1057286585 </w:instrText>
      </w:r>
      <w:r>
        <w:rPr>
          <w:rFonts w:hint="default" w:ascii="Open Sans" w:hAnsi="Open Sans"/>
          <w:szCs w:val="20"/>
          <w:lang w:val="en-US"/>
        </w:rPr>
        <w:fldChar w:fldCharType="separate"/>
      </w:r>
      <w:r>
        <w:rPr>
          <w:rFonts w:hint="default" w:ascii="Open Sans" w:hAnsi="Open Sans" w:cs="Open Sans"/>
          <w:szCs w:val="20"/>
          <w:lang w:val="en-US"/>
        </w:rPr>
        <w:t>HU15: Gestionar pagos de Actividad Cultural</w:t>
      </w:r>
      <w:r>
        <w:tab/>
      </w:r>
      <w:r>
        <w:fldChar w:fldCharType="begin"/>
      </w:r>
      <w:r>
        <w:instrText xml:space="preserve"> PAGEREF _Toc1057286585 \h </w:instrText>
      </w:r>
      <w:r>
        <w:fldChar w:fldCharType="separate"/>
      </w:r>
      <w:r>
        <w:t>44</w:t>
      </w:r>
      <w:r>
        <w:fldChar w:fldCharType="end"/>
      </w:r>
      <w:r>
        <w:rPr>
          <w:rFonts w:hint="default" w:ascii="Open Sans" w:hAnsi="Open Sans"/>
          <w:szCs w:val="20"/>
          <w:lang w:val="en-US"/>
        </w:rPr>
        <w:fldChar w:fldCharType="end"/>
      </w:r>
    </w:p>
    <w:p>
      <w:pPr>
        <w:pStyle w:val="23"/>
        <w:tabs>
          <w:tab w:val="right" w:leader="dot" w:pos="9321"/>
          <w:tab w:val="clear" w:pos="8271"/>
        </w:tabs>
      </w:pPr>
      <w:r>
        <w:rPr>
          <w:rFonts w:hint="default" w:ascii="Open Sans" w:hAnsi="Open Sans"/>
          <w:szCs w:val="20"/>
          <w:lang w:val="en-US"/>
        </w:rPr>
        <w:fldChar w:fldCharType="begin"/>
      </w:r>
      <w:r>
        <w:rPr>
          <w:rFonts w:hint="default" w:ascii="Open Sans" w:hAnsi="Open Sans"/>
          <w:szCs w:val="20"/>
          <w:lang w:val="en-US"/>
        </w:rPr>
        <w:instrText xml:space="preserve"> HYPERLINK \l _Toc1714353438 </w:instrText>
      </w:r>
      <w:r>
        <w:rPr>
          <w:rFonts w:hint="default" w:ascii="Open Sans" w:hAnsi="Open Sans"/>
          <w:szCs w:val="20"/>
          <w:lang w:val="en-US"/>
        </w:rPr>
        <w:fldChar w:fldCharType="separate"/>
      </w:r>
      <w:r>
        <w:rPr>
          <w:rFonts w:hint="default" w:ascii="Open Sans" w:hAnsi="Open Sans" w:cs="Open Sans"/>
          <w:szCs w:val="20"/>
          <w:lang w:val="en-US"/>
        </w:rPr>
        <w:t>HU16: Registrar Pagos de Actividad Cultural</w:t>
      </w:r>
      <w:r>
        <w:tab/>
      </w:r>
      <w:r>
        <w:fldChar w:fldCharType="begin"/>
      </w:r>
      <w:r>
        <w:instrText xml:space="preserve"> PAGEREF _Toc1714353438 \h </w:instrText>
      </w:r>
      <w:r>
        <w:fldChar w:fldCharType="separate"/>
      </w:r>
      <w:r>
        <w:t>45</w:t>
      </w:r>
      <w:r>
        <w:fldChar w:fldCharType="end"/>
      </w:r>
      <w:r>
        <w:rPr>
          <w:rFonts w:hint="default" w:ascii="Open Sans" w:hAnsi="Open Sans"/>
          <w:szCs w:val="20"/>
          <w:lang w:val="en-US"/>
        </w:rPr>
        <w:fldChar w:fldCharType="end"/>
      </w:r>
    </w:p>
    <w:p>
      <w:pPr>
        <w:pStyle w:val="23"/>
        <w:tabs>
          <w:tab w:val="right" w:leader="dot" w:pos="9321"/>
          <w:tab w:val="clear" w:pos="8271"/>
        </w:tabs>
      </w:pPr>
      <w:r>
        <w:rPr>
          <w:rFonts w:hint="default" w:ascii="Open Sans" w:hAnsi="Open Sans"/>
          <w:szCs w:val="20"/>
          <w:lang w:val="en-US"/>
        </w:rPr>
        <w:fldChar w:fldCharType="begin"/>
      </w:r>
      <w:r>
        <w:rPr>
          <w:rFonts w:hint="default" w:ascii="Open Sans" w:hAnsi="Open Sans"/>
          <w:szCs w:val="20"/>
          <w:lang w:val="en-US"/>
        </w:rPr>
        <w:instrText xml:space="preserve"> HYPERLINK \l _Toc1828725573 </w:instrText>
      </w:r>
      <w:r>
        <w:rPr>
          <w:rFonts w:hint="default" w:ascii="Open Sans" w:hAnsi="Open Sans"/>
          <w:szCs w:val="20"/>
          <w:lang w:val="en-US"/>
        </w:rPr>
        <w:fldChar w:fldCharType="separate"/>
      </w:r>
      <w:r>
        <w:rPr>
          <w:rFonts w:hint="default" w:ascii="Open Sans" w:hAnsi="Open Sans" w:cs="Open Sans"/>
          <w:szCs w:val="20"/>
          <w:lang w:val="en-US"/>
        </w:rPr>
        <w:t>HU17: Actualizar Talento Artístico</w:t>
      </w:r>
      <w:r>
        <w:tab/>
      </w:r>
      <w:r>
        <w:fldChar w:fldCharType="begin"/>
      </w:r>
      <w:r>
        <w:instrText xml:space="preserve"> PAGEREF _Toc1828725573 \h </w:instrText>
      </w:r>
      <w:r>
        <w:fldChar w:fldCharType="separate"/>
      </w:r>
      <w:r>
        <w:t>47</w:t>
      </w:r>
      <w:r>
        <w:fldChar w:fldCharType="end"/>
      </w:r>
      <w:r>
        <w:rPr>
          <w:rFonts w:hint="default" w:ascii="Open Sans" w:hAnsi="Open Sans"/>
          <w:szCs w:val="20"/>
          <w:lang w:val="en-US"/>
        </w:rPr>
        <w:fldChar w:fldCharType="end"/>
      </w:r>
    </w:p>
    <w:p>
      <w:pPr>
        <w:pStyle w:val="23"/>
        <w:tabs>
          <w:tab w:val="right" w:leader="dot" w:pos="9321"/>
          <w:tab w:val="clear" w:pos="8271"/>
        </w:tabs>
      </w:pPr>
      <w:r>
        <w:rPr>
          <w:rFonts w:hint="default" w:ascii="Open Sans" w:hAnsi="Open Sans"/>
          <w:szCs w:val="20"/>
          <w:lang w:val="en-US"/>
        </w:rPr>
        <w:fldChar w:fldCharType="begin"/>
      </w:r>
      <w:r>
        <w:rPr>
          <w:rFonts w:hint="default" w:ascii="Open Sans" w:hAnsi="Open Sans"/>
          <w:szCs w:val="20"/>
          <w:lang w:val="en-US"/>
        </w:rPr>
        <w:instrText xml:space="preserve"> HYPERLINK \l _Toc1744149924 </w:instrText>
      </w:r>
      <w:r>
        <w:rPr>
          <w:rFonts w:hint="default" w:ascii="Open Sans" w:hAnsi="Open Sans"/>
          <w:szCs w:val="20"/>
          <w:lang w:val="en-US"/>
        </w:rPr>
        <w:fldChar w:fldCharType="separate"/>
      </w:r>
      <w:r>
        <w:rPr>
          <w:rFonts w:hint="default" w:ascii="Open Sans" w:hAnsi="Open Sans" w:cs="Open Sans"/>
          <w:szCs w:val="20"/>
          <w:lang w:val="en-US"/>
        </w:rPr>
        <w:t>HU18: Actualizar TCP y MIPYMES</w:t>
      </w:r>
      <w:r>
        <w:tab/>
      </w:r>
      <w:r>
        <w:fldChar w:fldCharType="begin"/>
      </w:r>
      <w:r>
        <w:instrText xml:space="preserve"> PAGEREF _Toc1744149924 \h </w:instrText>
      </w:r>
      <w:r>
        <w:fldChar w:fldCharType="separate"/>
      </w:r>
      <w:r>
        <w:t>48</w:t>
      </w:r>
      <w:r>
        <w:fldChar w:fldCharType="end"/>
      </w:r>
      <w:r>
        <w:rPr>
          <w:rFonts w:hint="default" w:ascii="Open Sans" w:hAnsi="Open Sans"/>
          <w:szCs w:val="20"/>
          <w:lang w:val="en-US"/>
        </w:rPr>
        <w:fldChar w:fldCharType="end"/>
      </w:r>
    </w:p>
    <w:p>
      <w:pPr>
        <w:spacing w:before="120" w:after="0"/>
        <w:ind w:right="96" w:hanging="11"/>
        <w:rPr>
          <w:rFonts w:hint="default" w:ascii="Open Sans" w:hAnsi="Open Sans"/>
          <w:sz w:val="20"/>
          <w:szCs w:val="20"/>
          <w:lang w:val="en-US"/>
        </w:rPr>
      </w:pPr>
      <w:r>
        <w:rPr>
          <w:rFonts w:hint="default" w:ascii="Open Sans" w:hAnsi="Open Sans"/>
          <w:szCs w:val="20"/>
          <w:lang w:val="en-US"/>
        </w:rPr>
        <w:fldChar w:fldCharType="end"/>
      </w:r>
    </w:p>
    <w:p>
      <w:pPr>
        <w:spacing w:before="120" w:after="0"/>
        <w:ind w:right="96" w:hanging="11"/>
        <w:rPr>
          <w:rFonts w:ascii="Open Sans" w:hAnsi="Open Sans"/>
          <w:sz w:val="20"/>
          <w:szCs w:val="20"/>
          <w:lang w:val="zh-CN"/>
        </w:rPr>
        <w:sectPr>
          <w:footnotePr>
            <w:pos w:val="beneathText"/>
            <w:numFmt w:val="decimal"/>
          </w:footnotePr>
          <w:pgSz w:w="12240" w:h="15840"/>
          <w:pgMar w:top="1189" w:right="1130" w:bottom="1183" w:left="1789" w:header="43" w:footer="47" w:gutter="0"/>
          <w:pgNumType w:fmt="decimal"/>
          <w:cols w:space="720" w:num="1"/>
          <w:docGrid w:linePitch="360" w:charSpace="0"/>
        </w:sectPr>
      </w:pPr>
    </w:p>
    <w:p>
      <w:pPr>
        <w:spacing w:before="120" w:after="0"/>
        <w:ind w:right="96" w:hanging="11"/>
        <w:rPr>
          <w:rFonts w:ascii="Open Sans" w:hAnsi="Open Sans"/>
          <w:sz w:val="20"/>
          <w:szCs w:val="20"/>
          <w:lang w:val="zh-CN"/>
        </w:rPr>
      </w:pPr>
    </w:p>
    <w:p>
      <w:pPr>
        <w:pStyle w:val="2"/>
        <w:bidi w:val="0"/>
        <w:rPr>
          <w:rFonts w:hint="default" w:ascii="Open Sans" w:hAnsi="Open Sans" w:cs="Open Sans"/>
          <w:sz w:val="24"/>
          <w:szCs w:val="24"/>
          <w:lang w:val="en-US"/>
        </w:rPr>
      </w:pPr>
      <w:bookmarkStart w:id="0" w:name="_Toc21532106"/>
      <w:bookmarkStart w:id="1" w:name="_Toc236985976"/>
      <w:r>
        <w:rPr>
          <w:rFonts w:hint="default" w:ascii="Open Sans" w:hAnsi="Open Sans" w:cs="Open Sans"/>
          <w:sz w:val="24"/>
          <w:szCs w:val="24"/>
          <w:lang w:val="en-US"/>
        </w:rPr>
        <w:t>Descripción del Negocio</w:t>
      </w:r>
      <w:bookmarkEnd w:id="0"/>
      <w:bookmarkEnd w:id="1"/>
    </w:p>
    <w:p>
      <w:pPr>
        <w:pStyle w:val="5"/>
        <w:keepNext/>
        <w:keepLines w:val="0"/>
        <w:pageBreakBefore w:val="0"/>
        <w:widowControl/>
        <w:numPr>
          <w:ilvl w:val="0"/>
          <w:numId w:val="2"/>
        </w:numPr>
        <w:tabs>
          <w:tab w:val="clear" w:pos="425"/>
        </w:tabs>
        <w:kinsoku/>
        <w:wordWrap/>
        <w:overflowPunct/>
        <w:topLinePunct w:val="0"/>
        <w:autoSpaceDE/>
        <w:autoSpaceDN/>
        <w:bidi w:val="0"/>
        <w:adjustRightInd/>
        <w:snapToGrid/>
        <w:ind w:left="425" w:leftChars="0" w:hanging="425" w:firstLineChars="0"/>
        <w:jc w:val="both"/>
        <w:textAlignment w:val="auto"/>
        <w:rPr>
          <w:rFonts w:hint="default" w:ascii="Open Sans" w:hAnsi="Open Sans" w:cs="Open Sans"/>
          <w:sz w:val="22"/>
          <w:szCs w:val="22"/>
          <w:lang w:val="en-US"/>
        </w:rPr>
      </w:pPr>
      <w:bookmarkStart w:id="2" w:name="_Toc608313716"/>
      <w:bookmarkStart w:id="3" w:name="_Toc2072227484"/>
      <w:r>
        <w:rPr>
          <w:rFonts w:hint="default" w:ascii="Open Sans" w:hAnsi="Open Sans" w:cs="Open Sans"/>
          <w:sz w:val="22"/>
          <w:szCs w:val="22"/>
          <w:lang w:val="en-US"/>
        </w:rPr>
        <w:t>Flujo de información en la DPC para gestionar las estadísticas de las actividades culturales realizadas en la provincia.</w:t>
      </w:r>
      <w:bookmarkEnd w:id="2"/>
      <w:bookmarkEnd w:id="3"/>
    </w:p>
    <w:p>
      <w:pPr>
        <w:keepNext w:val="0"/>
        <w:keepLines w:val="0"/>
        <w:pageBreakBefore w:val="0"/>
        <w:widowControl/>
        <w:kinsoku/>
        <w:wordWrap/>
        <w:overflowPunct/>
        <w:topLinePunct w:val="0"/>
        <w:autoSpaceDE/>
        <w:autoSpaceDN/>
        <w:bidi w:val="0"/>
        <w:adjustRightInd/>
        <w:snapToGrid/>
        <w:spacing w:before="120" w:after="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 xml:space="preserve">Las actividades culturales se programan mensualmente en las entidades culturales de cada municipio, así como en las entidades provinciales. La planificación de las actividades la realizan los </w:t>
      </w:r>
      <w:r>
        <w:rPr>
          <w:rFonts w:hint="default" w:ascii="Open Sans" w:hAnsi="Open Sans" w:cs="Open Sans"/>
          <w:b w:val="0"/>
          <w:bCs w:val="0"/>
          <w:i/>
          <w:iCs/>
          <w:sz w:val="20"/>
          <w:szCs w:val="20"/>
          <w:lang w:val="en-US"/>
        </w:rPr>
        <w:t>programadores culturales</w:t>
      </w:r>
      <w:r>
        <w:rPr>
          <w:rFonts w:hint="default" w:ascii="Open Sans" w:hAnsi="Open Sans" w:cs="Open Sans"/>
          <w:b w:val="0"/>
          <w:bCs w:val="0"/>
          <w:i w:val="0"/>
          <w:iCs w:val="0"/>
          <w:sz w:val="20"/>
          <w:szCs w:val="20"/>
          <w:lang w:val="en-US"/>
        </w:rPr>
        <w:t xml:space="preserve"> </w:t>
      </w:r>
      <w:r>
        <w:rPr>
          <w:rFonts w:hint="default" w:ascii="Open Sans" w:hAnsi="Open Sans" w:cs="Open Sans"/>
          <w:b w:val="0"/>
          <w:bCs w:val="0"/>
          <w:sz w:val="20"/>
          <w:szCs w:val="20"/>
          <w:lang w:val="en-US"/>
        </w:rPr>
        <w:t>después de asistir al taller que se desarrolla, con ese fin, en la Dirección Provincial de Cultura (DPC), como se muestra en la figura 1. En dicho taller se orientan las actividades que se realizarán en determinados municipios, a partir de su planificación a nivel provincial (tanto por la DPC como por alguna entidad provincial). El cumplimiento de esas actividades provinciales es reportado por los municipios donde se realizan y se pagan por la entidad provincial que la planificó (ejemplos: Feria del libro, Festival de cine). Si la actividad es planificada por la DPC los pagos correspondientes a ella los realiza la Unidad Provincial de Apoyo a la Actividad Cultural (UPAAC).</w:t>
      </w:r>
    </w:p>
    <w:p>
      <w:pPr>
        <w:keepNext w:val="0"/>
        <w:keepLines w:val="0"/>
        <w:pageBreakBefore w:val="0"/>
        <w:widowControl/>
        <w:kinsoku/>
        <w:wordWrap/>
        <w:overflowPunct/>
        <w:topLinePunct w:val="0"/>
        <w:autoSpaceDE/>
        <w:autoSpaceDN/>
        <w:bidi w:val="0"/>
        <w:adjustRightInd/>
        <w:snapToGrid/>
        <w:spacing w:before="120" w:after="0"/>
        <w:jc w:val="center"/>
        <w:textAlignment w:val="auto"/>
      </w:pPr>
      <w:r>
        <w:drawing>
          <wp:inline distT="0" distB="0" distL="114300" distR="114300">
            <wp:extent cx="4383405" cy="2047875"/>
            <wp:effectExtent l="0" t="0" r="17145"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15"/>
                    <a:stretch>
                      <a:fillRect/>
                    </a:stretch>
                  </pic:blipFill>
                  <pic:spPr>
                    <a:xfrm>
                      <a:off x="0" y="0"/>
                      <a:ext cx="4383405" cy="20478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0"/>
        <w:jc w:val="center"/>
        <w:textAlignment w:val="auto"/>
        <w:rPr>
          <w:rFonts w:hint="default"/>
          <w:lang w:val="en-US"/>
        </w:rPr>
      </w:pPr>
      <w:r>
        <w:rPr>
          <w:rFonts w:hint="default" w:ascii="Open Sans" w:hAnsi="Open Sans" w:cs="Open Sans"/>
          <w:sz w:val="20"/>
          <w:szCs w:val="20"/>
          <w:lang w:val="en-US"/>
        </w:rPr>
        <w:t>Figura 1 - Proceso de Planificación de las actividades culturales</w:t>
      </w:r>
    </w:p>
    <w:p>
      <w:pPr>
        <w:keepNext w:val="0"/>
        <w:keepLines w:val="0"/>
        <w:pageBreakBefore w:val="0"/>
        <w:widowControl/>
        <w:kinsoku/>
        <w:wordWrap/>
        <w:overflowPunct/>
        <w:topLinePunct w:val="0"/>
        <w:autoSpaceDE/>
        <w:autoSpaceDN/>
        <w:bidi w:val="0"/>
        <w:adjustRightInd/>
        <w:snapToGrid/>
        <w:spacing w:before="120" w:after="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 xml:space="preserve">El </w:t>
      </w:r>
      <w:r>
        <w:rPr>
          <w:rFonts w:hint="default" w:ascii="Open Sans" w:hAnsi="Open Sans" w:cs="Open Sans"/>
          <w:b w:val="0"/>
          <w:bCs w:val="0"/>
          <w:i/>
          <w:iCs/>
          <w:sz w:val="20"/>
          <w:szCs w:val="20"/>
          <w:lang w:val="en-US"/>
        </w:rPr>
        <w:t xml:space="preserve">programador cultural </w:t>
      </w:r>
      <w:r>
        <w:rPr>
          <w:rFonts w:hint="default" w:ascii="Open Sans" w:hAnsi="Open Sans" w:cs="Open Sans"/>
          <w:b w:val="0"/>
          <w:bCs w:val="0"/>
          <w:sz w:val="20"/>
          <w:szCs w:val="20"/>
          <w:lang w:val="en-US"/>
        </w:rPr>
        <w:t xml:space="preserve">de cada entidad planifica sus actividades según el modelo de programación de la figura </w:t>
      </w:r>
      <w:r>
        <w:rPr>
          <w:rFonts w:hint="default" w:ascii="Open Sans" w:hAnsi="Open Sans" w:cs="Open Sans"/>
          <w:b w:val="0"/>
          <w:bCs w:val="0"/>
          <w:sz w:val="20"/>
          <w:szCs w:val="20"/>
          <w:highlight w:val="none"/>
          <w:lang w:val="en-US"/>
        </w:rPr>
        <w:t>2</w:t>
      </w:r>
      <w:r>
        <w:rPr>
          <w:rFonts w:hint="default" w:ascii="Open Sans" w:hAnsi="Open Sans" w:cs="Open Sans"/>
          <w:b w:val="0"/>
          <w:bCs w:val="0"/>
          <w:sz w:val="20"/>
          <w:szCs w:val="20"/>
          <w:lang w:val="en-US"/>
        </w:rPr>
        <w:t>.</w:t>
      </w:r>
    </w:p>
    <w:p>
      <w:pPr>
        <w:keepNext w:val="0"/>
        <w:keepLines w:val="0"/>
        <w:pageBreakBefore w:val="0"/>
        <w:widowControl/>
        <w:kinsoku/>
        <w:wordWrap/>
        <w:overflowPunct/>
        <w:topLinePunct w:val="0"/>
        <w:autoSpaceDE/>
        <w:autoSpaceDN/>
        <w:bidi w:val="0"/>
        <w:adjustRightInd/>
        <w:snapToGrid/>
        <w:spacing w:before="120" w:after="0"/>
        <w:jc w:val="both"/>
        <w:textAlignment w:val="auto"/>
        <w:rPr>
          <w:rFonts w:hint="default" w:ascii="Open Sans" w:hAnsi="Open Sans" w:cs="Open Sans"/>
          <w:b w:val="0"/>
          <w:bCs w:val="0"/>
          <w:sz w:val="20"/>
          <w:szCs w:val="20"/>
          <w:lang w:val="en-US" w:eastAsia="zh-CN"/>
        </w:rPr>
      </w:pPr>
      <w:r>
        <w:rPr>
          <w:rFonts w:hint="default" w:ascii="Open Sans" w:hAnsi="Open Sans" w:cs="Open Sans"/>
          <w:b w:val="0"/>
          <w:bCs w:val="0"/>
          <w:sz w:val="20"/>
          <w:szCs w:val="20"/>
          <w:lang w:val="en-US"/>
        </w:rPr>
        <w:t xml:space="preserve">Mensualmente, las instituciones culturales informan a su Dirección Municipal de Cultura (DMC) del cumplimiento de las actividades programadas, empleando para ello el modelo de cumplimiento de las figuras 3 a y b (excel dividido en dos partes para este documento). Además, mediante el modelo de evaluación de las estadísticas culturales por Consejos Populares, de la figura 4, informan de las actividades realizadas por consejo popular. Los modelos de las figuras 3 y 4 son elaborados en la DMC recopilando toda la información del municipio por institución cultural (por ejemplo: </w:t>
      </w:r>
      <w:r>
        <w:rPr>
          <w:rFonts w:hint="default" w:ascii="Open Sans" w:hAnsi="Open Sans" w:cs="Open Sans"/>
          <w:b w:val="0"/>
          <w:bCs w:val="0"/>
          <w:sz w:val="20"/>
          <w:szCs w:val="20"/>
          <w:lang w:val="en-US" w:eastAsia="zh-CN"/>
        </w:rPr>
        <w:t>Casa de cultura, Biblioteca, Librería, Museo, Casa Museo, Galería, Cine), con lo que se tienen los totales del municipio en cada columna de la tabla. También en la DMC se elabora el modelo de cumplimiento de las actividades culturales por Programa de la figura 5.</w:t>
      </w:r>
    </w:p>
    <w:p>
      <w:pPr>
        <w:keepNext w:val="0"/>
        <w:keepLines w:val="0"/>
        <w:pageBreakBefore w:val="0"/>
        <w:widowControl/>
        <w:kinsoku/>
        <w:wordWrap/>
        <w:overflowPunct/>
        <w:topLinePunct w:val="0"/>
        <w:autoSpaceDE/>
        <w:autoSpaceDN/>
        <w:bidi w:val="0"/>
        <w:adjustRightInd/>
        <w:snapToGrid/>
        <w:spacing w:before="120" w:after="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eastAsia="zh-CN"/>
        </w:rPr>
        <w:t xml:space="preserve">En las entidades provinciales también informan de sus actividades mediante los </w:t>
      </w:r>
      <w:r>
        <w:rPr>
          <w:rFonts w:hint="default" w:ascii="Open Sans" w:hAnsi="Open Sans" w:cs="Open Sans"/>
          <w:b w:val="0"/>
          <w:bCs w:val="0"/>
          <w:sz w:val="20"/>
          <w:szCs w:val="20"/>
          <w:lang w:val="en-US"/>
        </w:rPr>
        <w:t>modelos de las figuras 3, 4 y 5. Las entidades provinciales se clasifican como: Empresa Cultural / Consejo o Centro Provincial / Asociación Cultural. En la provincia, actualmente, las entidades culturales provinciales son:</w:t>
      </w:r>
    </w:p>
    <w:p>
      <w:pPr>
        <w:keepNext w:val="0"/>
        <w:keepLines w:val="0"/>
        <w:pageBreakBefore w:val="0"/>
        <w:widowControl/>
        <w:kinsoku/>
        <w:wordWrap/>
        <w:overflowPunct/>
        <w:topLinePunct w:val="0"/>
        <w:autoSpaceDE/>
        <w:autoSpaceDN/>
        <w:bidi w:val="0"/>
        <w:adjustRightInd/>
        <w:snapToGrid/>
        <w:spacing w:before="120" w:after="0"/>
        <w:jc w:val="both"/>
        <w:textAlignment w:val="auto"/>
        <w:rPr>
          <w:rFonts w:hint="default" w:ascii="Open Sans" w:hAnsi="Open Sans" w:cs="Open Sans"/>
          <w:b w:val="0"/>
          <w:bCs w:val="0"/>
          <w:sz w:val="20"/>
          <w:szCs w:val="20"/>
          <w:u w:val="single"/>
          <w:lang w:val="en-US"/>
        </w:rPr>
      </w:pPr>
      <w:r>
        <w:rPr>
          <w:rFonts w:hint="default" w:ascii="Open Sans" w:hAnsi="Open Sans" w:cs="Open Sans"/>
          <w:b w:val="0"/>
          <w:bCs w:val="0"/>
          <w:sz w:val="20"/>
          <w:szCs w:val="20"/>
          <w:u w:val="single"/>
          <w:lang w:val="en-US"/>
        </w:rPr>
        <w:t>Empresas Culturales:</w:t>
      </w:r>
    </w:p>
    <w:p>
      <w:pPr>
        <w:keepNext w:val="0"/>
        <w:keepLines w:val="0"/>
        <w:pageBreakBefore w:val="0"/>
        <w:widowControl/>
        <w:numPr>
          <w:ilvl w:val="0"/>
          <w:numId w:val="3"/>
        </w:numPr>
        <w:kinsoku/>
        <w:wordWrap/>
        <w:overflowPunct/>
        <w:topLinePunct w:val="0"/>
        <w:autoSpaceDE/>
        <w:autoSpaceDN/>
        <w:bidi w:val="0"/>
        <w:adjustRightInd/>
        <w:snapToGrid/>
        <w:spacing w:before="0" w:after="0"/>
        <w:ind w:left="418" w:leftChars="0" w:hanging="202" w:firstLineChars="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Empresa Provincial Comercializadora de la Música y los Espectáculos Miguelito Cuní (</w:t>
      </w:r>
      <w:r>
        <w:rPr>
          <w:rFonts w:hint="default" w:ascii="Open Sans" w:hAnsi="Open Sans" w:cs="Open Sans"/>
          <w:b w:val="0"/>
          <w:bCs w:val="0"/>
          <w:sz w:val="20"/>
          <w:szCs w:val="20"/>
          <w:lang w:val="en-US" w:eastAsia="zh-CN"/>
        </w:rPr>
        <w:t>EPCMEMC</w:t>
      </w:r>
      <w:r>
        <w:rPr>
          <w:rFonts w:hint="default" w:ascii="Open Sans" w:hAnsi="Open Sans" w:cs="Open Sans"/>
          <w:b w:val="0"/>
          <w:bCs w:val="0"/>
          <w:sz w:val="20"/>
          <w:szCs w:val="20"/>
          <w:lang w:val="en-US"/>
        </w:rPr>
        <w:t>)</w:t>
      </w:r>
    </w:p>
    <w:p>
      <w:pPr>
        <w:keepNext w:val="0"/>
        <w:keepLines w:val="0"/>
        <w:pageBreakBefore w:val="0"/>
        <w:widowControl/>
        <w:numPr>
          <w:ilvl w:val="0"/>
          <w:numId w:val="3"/>
        </w:numPr>
        <w:kinsoku/>
        <w:wordWrap/>
        <w:overflowPunct/>
        <w:topLinePunct w:val="0"/>
        <w:autoSpaceDE/>
        <w:autoSpaceDN/>
        <w:bidi w:val="0"/>
        <w:adjustRightInd/>
        <w:snapToGrid/>
        <w:spacing w:before="0" w:after="0"/>
        <w:ind w:left="418" w:leftChars="0" w:hanging="202" w:firstLineChars="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Fondo Cubano de Bienes Culturales (F.C. Bienes Culturales)</w:t>
      </w:r>
    </w:p>
    <w:p>
      <w:pPr>
        <w:keepNext w:val="0"/>
        <w:keepLines w:val="0"/>
        <w:pageBreakBefore w:val="0"/>
        <w:widowControl/>
        <w:numPr>
          <w:ilvl w:val="0"/>
          <w:numId w:val="3"/>
        </w:numPr>
        <w:kinsoku/>
        <w:wordWrap/>
        <w:overflowPunct/>
        <w:topLinePunct w:val="0"/>
        <w:autoSpaceDE/>
        <w:autoSpaceDN/>
        <w:bidi w:val="0"/>
        <w:adjustRightInd/>
        <w:snapToGrid/>
        <w:spacing w:before="0" w:after="0"/>
        <w:ind w:left="418" w:leftChars="0" w:hanging="202" w:firstLineChars="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Artex</w:t>
      </w:r>
    </w:p>
    <w:p>
      <w:pPr>
        <w:keepNext w:val="0"/>
        <w:keepLines w:val="0"/>
        <w:pageBreakBefore w:val="0"/>
        <w:widowControl/>
        <w:kinsoku/>
        <w:wordWrap/>
        <w:overflowPunct/>
        <w:topLinePunct w:val="0"/>
        <w:autoSpaceDE/>
        <w:autoSpaceDN/>
        <w:bidi w:val="0"/>
        <w:adjustRightInd/>
        <w:snapToGrid/>
        <w:spacing w:before="120" w:after="0"/>
        <w:jc w:val="both"/>
        <w:textAlignment w:val="auto"/>
        <w:rPr>
          <w:rFonts w:hint="default" w:ascii="Open Sans" w:hAnsi="Open Sans" w:cs="Open Sans"/>
          <w:b w:val="0"/>
          <w:bCs w:val="0"/>
          <w:sz w:val="20"/>
          <w:szCs w:val="20"/>
          <w:u w:val="single"/>
          <w:lang w:val="en-US"/>
        </w:rPr>
      </w:pPr>
      <w:r>
        <w:rPr>
          <w:rFonts w:hint="default" w:ascii="Open Sans" w:hAnsi="Open Sans" w:cs="Open Sans"/>
          <w:b w:val="0"/>
          <w:bCs w:val="0"/>
          <w:sz w:val="20"/>
          <w:szCs w:val="20"/>
          <w:u w:val="single"/>
          <w:lang w:val="en-US"/>
        </w:rPr>
        <w:t>Centros / Consejos Provinciales:</w:t>
      </w:r>
    </w:p>
    <w:p>
      <w:pPr>
        <w:keepNext w:val="0"/>
        <w:keepLines w:val="0"/>
        <w:pageBreakBefore w:val="0"/>
        <w:widowControl/>
        <w:numPr>
          <w:ilvl w:val="0"/>
          <w:numId w:val="3"/>
        </w:numPr>
        <w:kinsoku/>
        <w:wordWrap/>
        <w:overflowPunct/>
        <w:topLinePunct w:val="0"/>
        <w:autoSpaceDE/>
        <w:autoSpaceDN/>
        <w:bidi w:val="0"/>
        <w:adjustRightInd/>
        <w:snapToGrid/>
        <w:spacing w:before="0" w:after="0"/>
        <w:ind w:left="418" w:leftChars="0" w:hanging="202" w:firstLineChars="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Biblioteca Provincial</w:t>
      </w:r>
    </w:p>
    <w:p>
      <w:pPr>
        <w:keepNext w:val="0"/>
        <w:keepLines w:val="0"/>
        <w:pageBreakBefore w:val="0"/>
        <w:widowControl/>
        <w:numPr>
          <w:ilvl w:val="0"/>
          <w:numId w:val="3"/>
        </w:numPr>
        <w:kinsoku/>
        <w:wordWrap/>
        <w:overflowPunct/>
        <w:topLinePunct w:val="0"/>
        <w:autoSpaceDE/>
        <w:autoSpaceDN/>
        <w:bidi w:val="0"/>
        <w:adjustRightInd/>
        <w:snapToGrid/>
        <w:spacing w:before="0" w:after="0"/>
        <w:ind w:left="418" w:leftChars="0" w:hanging="202" w:firstLineChars="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Consejo Provincial de Artes Escénicas (</w:t>
      </w:r>
      <w:r>
        <w:rPr>
          <w:rFonts w:hint="default" w:ascii="Open Sans" w:hAnsi="Open Sans" w:cs="Open Sans"/>
          <w:b w:val="0"/>
          <w:bCs w:val="0"/>
          <w:sz w:val="20"/>
          <w:szCs w:val="20"/>
          <w:lang w:val="en-US" w:eastAsia="zh-CN"/>
        </w:rPr>
        <w:t>CPAE</w:t>
      </w:r>
      <w:r>
        <w:rPr>
          <w:rFonts w:hint="default" w:ascii="Open Sans" w:hAnsi="Open Sans" w:cs="Open Sans"/>
          <w:b w:val="0"/>
          <w:bCs w:val="0"/>
          <w:sz w:val="20"/>
          <w:szCs w:val="20"/>
          <w:lang w:val="en-US"/>
        </w:rPr>
        <w:t>)</w:t>
      </w:r>
    </w:p>
    <w:p>
      <w:pPr>
        <w:keepNext w:val="0"/>
        <w:keepLines w:val="0"/>
        <w:pageBreakBefore w:val="0"/>
        <w:widowControl/>
        <w:numPr>
          <w:ilvl w:val="0"/>
          <w:numId w:val="3"/>
        </w:numPr>
        <w:kinsoku/>
        <w:wordWrap/>
        <w:overflowPunct/>
        <w:topLinePunct w:val="0"/>
        <w:autoSpaceDE/>
        <w:autoSpaceDN/>
        <w:bidi w:val="0"/>
        <w:adjustRightInd/>
        <w:snapToGrid/>
        <w:spacing w:before="0" w:after="0"/>
        <w:ind w:left="418" w:leftChars="0" w:hanging="202" w:firstLineChars="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Centro Provincial de Artes Plásticas (</w:t>
      </w:r>
      <w:r>
        <w:rPr>
          <w:rFonts w:hint="default" w:ascii="Open Sans" w:hAnsi="Open Sans" w:cs="Open Sans"/>
          <w:b w:val="0"/>
          <w:bCs w:val="0"/>
          <w:sz w:val="20"/>
          <w:szCs w:val="20"/>
          <w:lang w:val="en-US" w:eastAsia="zh-CN"/>
        </w:rPr>
        <w:t>CPAP</w:t>
      </w:r>
      <w:r>
        <w:rPr>
          <w:rFonts w:hint="default" w:ascii="Open Sans" w:hAnsi="Open Sans" w:cs="Open Sans"/>
          <w:b w:val="0"/>
          <w:bCs w:val="0"/>
          <w:sz w:val="20"/>
          <w:szCs w:val="20"/>
          <w:lang w:val="en-US"/>
        </w:rPr>
        <w:t>)</w:t>
      </w:r>
    </w:p>
    <w:p>
      <w:pPr>
        <w:keepNext w:val="0"/>
        <w:keepLines w:val="0"/>
        <w:pageBreakBefore w:val="0"/>
        <w:widowControl/>
        <w:numPr>
          <w:ilvl w:val="0"/>
          <w:numId w:val="3"/>
        </w:numPr>
        <w:kinsoku/>
        <w:wordWrap/>
        <w:overflowPunct/>
        <w:topLinePunct w:val="0"/>
        <w:autoSpaceDE/>
        <w:autoSpaceDN/>
        <w:bidi w:val="0"/>
        <w:adjustRightInd/>
        <w:snapToGrid/>
        <w:spacing w:before="0" w:after="0"/>
        <w:ind w:left="418" w:leftChars="0" w:hanging="202" w:firstLineChars="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Centro Provincial de Cine (CPC)</w:t>
      </w:r>
    </w:p>
    <w:p>
      <w:pPr>
        <w:keepNext w:val="0"/>
        <w:keepLines w:val="0"/>
        <w:pageBreakBefore w:val="0"/>
        <w:widowControl/>
        <w:numPr>
          <w:ilvl w:val="0"/>
          <w:numId w:val="3"/>
        </w:numPr>
        <w:kinsoku/>
        <w:wordWrap/>
        <w:overflowPunct/>
        <w:topLinePunct w:val="0"/>
        <w:autoSpaceDE/>
        <w:autoSpaceDN/>
        <w:bidi w:val="0"/>
        <w:adjustRightInd/>
        <w:snapToGrid/>
        <w:spacing w:before="0" w:after="0"/>
        <w:ind w:left="418" w:leftChars="0" w:hanging="202" w:firstLineChars="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Centro Provincial de Casas de Cultura (CPCC)</w:t>
      </w:r>
    </w:p>
    <w:p>
      <w:pPr>
        <w:keepNext w:val="0"/>
        <w:keepLines w:val="0"/>
        <w:pageBreakBefore w:val="0"/>
        <w:widowControl/>
        <w:numPr>
          <w:ilvl w:val="0"/>
          <w:numId w:val="3"/>
        </w:numPr>
        <w:kinsoku/>
        <w:wordWrap/>
        <w:overflowPunct/>
        <w:topLinePunct w:val="0"/>
        <w:autoSpaceDE/>
        <w:autoSpaceDN/>
        <w:bidi w:val="0"/>
        <w:adjustRightInd/>
        <w:snapToGrid/>
        <w:spacing w:before="0" w:after="0"/>
        <w:ind w:left="418" w:leftChars="0" w:hanging="202" w:firstLineChars="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Centro Provincial del Libro y la Literatura (</w:t>
      </w:r>
      <w:r>
        <w:rPr>
          <w:rFonts w:hint="default" w:ascii="Open Sans" w:hAnsi="Open Sans" w:cs="Open Sans"/>
          <w:b w:val="0"/>
          <w:bCs w:val="0"/>
          <w:sz w:val="20"/>
          <w:szCs w:val="20"/>
          <w:lang w:val="en-US" w:eastAsia="zh-CN"/>
        </w:rPr>
        <w:t>CPLL</w:t>
      </w:r>
      <w:r>
        <w:rPr>
          <w:rFonts w:hint="default" w:ascii="Open Sans" w:hAnsi="Open Sans" w:cs="Open Sans"/>
          <w:b w:val="0"/>
          <w:bCs w:val="0"/>
          <w:sz w:val="20"/>
          <w:szCs w:val="20"/>
          <w:lang w:val="en-US"/>
        </w:rPr>
        <w:t>)</w:t>
      </w:r>
    </w:p>
    <w:p>
      <w:pPr>
        <w:keepNext w:val="0"/>
        <w:keepLines w:val="0"/>
        <w:pageBreakBefore w:val="0"/>
        <w:widowControl/>
        <w:kinsoku/>
        <w:wordWrap/>
        <w:overflowPunct/>
        <w:topLinePunct w:val="0"/>
        <w:autoSpaceDE/>
        <w:autoSpaceDN/>
        <w:bidi w:val="0"/>
        <w:adjustRightInd/>
        <w:snapToGrid/>
        <w:spacing w:before="120" w:after="0"/>
        <w:jc w:val="both"/>
        <w:textAlignment w:val="auto"/>
        <w:rPr>
          <w:rFonts w:hint="default" w:ascii="Open Sans" w:hAnsi="Open Sans" w:cs="Open Sans"/>
          <w:b w:val="0"/>
          <w:bCs w:val="0"/>
          <w:sz w:val="20"/>
          <w:szCs w:val="20"/>
          <w:u w:val="single"/>
          <w:lang w:val="en-US"/>
        </w:rPr>
      </w:pPr>
      <w:r>
        <w:rPr>
          <w:rFonts w:hint="default" w:ascii="Open Sans" w:hAnsi="Open Sans" w:cs="Open Sans"/>
          <w:b w:val="0"/>
          <w:bCs w:val="0"/>
          <w:sz w:val="20"/>
          <w:szCs w:val="20"/>
          <w:u w:val="single"/>
          <w:lang w:val="en-US"/>
        </w:rPr>
        <w:t>Asociaciones Culturales:</w:t>
      </w:r>
    </w:p>
    <w:p>
      <w:pPr>
        <w:keepNext w:val="0"/>
        <w:keepLines w:val="0"/>
        <w:pageBreakBefore w:val="0"/>
        <w:widowControl/>
        <w:numPr>
          <w:ilvl w:val="0"/>
          <w:numId w:val="3"/>
        </w:numPr>
        <w:kinsoku/>
        <w:wordWrap/>
        <w:overflowPunct/>
        <w:topLinePunct w:val="0"/>
        <w:autoSpaceDE/>
        <w:autoSpaceDN/>
        <w:bidi w:val="0"/>
        <w:adjustRightInd/>
        <w:snapToGrid/>
        <w:spacing w:before="0" w:after="0"/>
        <w:ind w:left="418" w:leftChars="0" w:hanging="202" w:firstLineChars="0"/>
        <w:jc w:val="both"/>
        <w:textAlignment w:val="auto"/>
        <w:rPr>
          <w:rFonts w:hint="default" w:ascii="Open Sans" w:hAnsi="Open Sans" w:cs="Open Sans"/>
          <w:b w:val="0"/>
          <w:bCs w:val="0"/>
          <w:sz w:val="20"/>
          <w:szCs w:val="20"/>
          <w:lang w:val="en-US" w:eastAsia="zh-CN"/>
        </w:rPr>
      </w:pPr>
      <w:r>
        <w:rPr>
          <w:rFonts w:hint="default" w:ascii="Open Sans" w:hAnsi="Open Sans" w:cs="Open Sans"/>
          <w:b w:val="0"/>
          <w:bCs w:val="0"/>
          <w:sz w:val="20"/>
          <w:szCs w:val="20"/>
          <w:lang w:val="en-US" w:eastAsia="zh-CN"/>
        </w:rPr>
        <w:t>Asociación Hermanos Saís (AHS)</w:t>
      </w:r>
    </w:p>
    <w:p>
      <w:pPr>
        <w:keepNext w:val="0"/>
        <w:keepLines w:val="0"/>
        <w:pageBreakBefore w:val="0"/>
        <w:widowControl/>
        <w:numPr>
          <w:ilvl w:val="0"/>
          <w:numId w:val="3"/>
        </w:numPr>
        <w:kinsoku/>
        <w:wordWrap/>
        <w:overflowPunct/>
        <w:topLinePunct w:val="0"/>
        <w:autoSpaceDE/>
        <w:autoSpaceDN/>
        <w:bidi w:val="0"/>
        <w:adjustRightInd/>
        <w:snapToGrid/>
        <w:spacing w:before="0" w:after="0"/>
        <w:ind w:left="418" w:leftChars="0" w:hanging="202" w:firstLineChars="0"/>
        <w:jc w:val="both"/>
        <w:textAlignment w:val="auto"/>
        <w:rPr>
          <w:rFonts w:hint="default" w:ascii="Open Sans" w:hAnsi="Open Sans" w:cs="Open Sans"/>
          <w:b w:val="0"/>
          <w:bCs w:val="0"/>
          <w:sz w:val="20"/>
          <w:szCs w:val="20"/>
          <w:lang w:val="en-US" w:eastAsia="zh-CN"/>
        </w:rPr>
      </w:pPr>
      <w:r>
        <w:rPr>
          <w:rFonts w:hint="default" w:ascii="Open Sans" w:hAnsi="Open Sans" w:cs="Open Sans"/>
          <w:b w:val="0"/>
          <w:bCs w:val="0"/>
          <w:sz w:val="20"/>
          <w:szCs w:val="20"/>
          <w:lang w:val="en-US" w:eastAsia="zh-CN"/>
        </w:rPr>
        <w:t>Unión Nacional de Escritores y Artistas de Cuba (UNEAC)</w:t>
      </w:r>
    </w:p>
    <w:p>
      <w:pPr>
        <w:keepNext w:val="0"/>
        <w:keepLines w:val="0"/>
        <w:pageBreakBefore w:val="0"/>
        <w:widowControl/>
        <w:numPr>
          <w:ilvl w:val="0"/>
          <w:numId w:val="3"/>
        </w:numPr>
        <w:kinsoku/>
        <w:wordWrap/>
        <w:overflowPunct/>
        <w:topLinePunct w:val="0"/>
        <w:autoSpaceDE/>
        <w:autoSpaceDN/>
        <w:bidi w:val="0"/>
        <w:adjustRightInd/>
        <w:snapToGrid/>
        <w:spacing w:before="0" w:after="0"/>
        <w:ind w:left="418" w:leftChars="0" w:hanging="202" w:firstLineChars="0"/>
        <w:jc w:val="both"/>
        <w:textAlignment w:val="auto"/>
        <w:rPr>
          <w:rFonts w:hint="default" w:ascii="Open Sans" w:hAnsi="Open Sans" w:cs="Open Sans"/>
          <w:b w:val="0"/>
          <w:bCs w:val="0"/>
          <w:sz w:val="20"/>
          <w:szCs w:val="20"/>
          <w:lang w:val="en-US" w:eastAsia="zh-CN"/>
        </w:rPr>
      </w:pPr>
      <w:r>
        <w:rPr>
          <w:rFonts w:hint="default" w:ascii="Open Sans" w:hAnsi="Open Sans" w:cs="Open Sans"/>
          <w:b w:val="0"/>
          <w:bCs w:val="0"/>
          <w:sz w:val="20"/>
          <w:szCs w:val="20"/>
          <w:lang w:val="en-US" w:eastAsia="zh-CN"/>
        </w:rPr>
        <w:t>Sociedad Cultural José Martí (SCJM)</w:t>
      </w:r>
    </w:p>
    <w:p>
      <w:pPr>
        <w:keepNext w:val="0"/>
        <w:keepLines w:val="0"/>
        <w:pageBreakBefore w:val="0"/>
        <w:widowControl/>
        <w:numPr>
          <w:ilvl w:val="0"/>
          <w:numId w:val="3"/>
        </w:numPr>
        <w:kinsoku/>
        <w:wordWrap/>
        <w:overflowPunct/>
        <w:topLinePunct w:val="0"/>
        <w:autoSpaceDE/>
        <w:autoSpaceDN/>
        <w:bidi w:val="0"/>
        <w:adjustRightInd/>
        <w:snapToGrid/>
        <w:spacing w:before="0" w:after="0"/>
        <w:ind w:left="418" w:leftChars="0" w:hanging="202" w:firstLineChars="0"/>
        <w:jc w:val="both"/>
        <w:textAlignment w:val="auto"/>
        <w:rPr>
          <w:rFonts w:hint="default" w:ascii="Open Sans" w:hAnsi="Open Sans" w:cs="Open Sans"/>
          <w:b w:val="0"/>
          <w:bCs w:val="0"/>
          <w:sz w:val="20"/>
          <w:szCs w:val="20"/>
          <w:lang w:val="en-US" w:eastAsia="zh-CN"/>
        </w:rPr>
      </w:pPr>
      <w:r>
        <w:rPr>
          <w:rFonts w:hint="default" w:ascii="Open Sans" w:hAnsi="Open Sans" w:cs="Open Sans"/>
          <w:b w:val="0"/>
          <w:bCs w:val="0"/>
          <w:sz w:val="20"/>
          <w:szCs w:val="20"/>
          <w:lang w:val="en-US" w:eastAsia="zh-CN"/>
        </w:rPr>
        <w:t>Brigada José Martí (BJM)</w:t>
      </w:r>
    </w:p>
    <w:p>
      <w:pPr>
        <w:keepNext w:val="0"/>
        <w:keepLines w:val="0"/>
        <w:pageBreakBefore w:val="0"/>
        <w:widowControl/>
        <w:numPr>
          <w:ilvl w:val="0"/>
          <w:numId w:val="3"/>
        </w:numPr>
        <w:kinsoku/>
        <w:wordWrap/>
        <w:overflowPunct/>
        <w:topLinePunct w:val="0"/>
        <w:autoSpaceDE/>
        <w:autoSpaceDN/>
        <w:bidi w:val="0"/>
        <w:adjustRightInd/>
        <w:snapToGrid/>
        <w:spacing w:before="0" w:after="0"/>
        <w:ind w:left="418" w:leftChars="0" w:hanging="202" w:firstLineChars="0"/>
        <w:jc w:val="both"/>
        <w:textAlignment w:val="auto"/>
        <w:rPr>
          <w:rFonts w:hint="default" w:ascii="Open Sans" w:hAnsi="Open Sans" w:cs="Open Sans"/>
          <w:b w:val="0"/>
          <w:bCs w:val="0"/>
          <w:sz w:val="20"/>
          <w:szCs w:val="20"/>
          <w:lang w:val="en-US" w:eastAsia="zh-CN"/>
        </w:rPr>
      </w:pPr>
      <w:r>
        <w:rPr>
          <w:rFonts w:hint="default" w:ascii="Open Sans" w:hAnsi="Open Sans" w:cs="Open Sans"/>
          <w:b w:val="0"/>
          <w:bCs w:val="0"/>
          <w:sz w:val="20"/>
          <w:szCs w:val="20"/>
          <w:lang w:val="en-US" w:eastAsia="zh-CN"/>
        </w:rPr>
        <w:t>ACCA</w:t>
      </w:r>
    </w:p>
    <w:p>
      <w:pPr>
        <w:keepNext w:val="0"/>
        <w:keepLines w:val="0"/>
        <w:pageBreakBefore w:val="0"/>
        <w:widowControl/>
        <w:kinsoku/>
        <w:wordWrap/>
        <w:overflowPunct/>
        <w:topLinePunct w:val="0"/>
        <w:autoSpaceDE/>
        <w:autoSpaceDN/>
        <w:bidi w:val="0"/>
        <w:adjustRightInd/>
        <w:snapToGrid/>
        <w:spacing w:before="120" w:after="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 xml:space="preserve">En la Dirección Provincial de Cultura (DPC), en el Departamento de Programación Cultural (DPC), se compendia la información recibida de cada DMC y entidad provincial, en los modelos 3, 4 y 5, obteniendo las estadísticas provinciales, las que informa al MINCULT. </w:t>
      </w:r>
    </w:p>
    <w:p>
      <w:pPr>
        <w:keepNext w:val="0"/>
        <w:keepLines w:val="0"/>
        <w:pageBreakBefore w:val="0"/>
        <w:widowControl/>
        <w:kinsoku/>
        <w:wordWrap/>
        <w:overflowPunct/>
        <w:topLinePunct w:val="0"/>
        <w:autoSpaceDE/>
        <w:autoSpaceDN/>
        <w:bidi w:val="0"/>
        <w:adjustRightInd/>
        <w:snapToGrid/>
        <w:spacing w:before="120" w:after="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A partir de la información recibida, en la DPC se realizan otros análisis por interés del Consejo de Dirección:</w:t>
      </w:r>
    </w:p>
    <w:p>
      <w:pPr>
        <w:keepNext w:val="0"/>
        <w:keepLines w:val="0"/>
        <w:pageBreakBefore w:val="0"/>
        <w:widowControl/>
        <w:numPr>
          <w:ilvl w:val="0"/>
          <w:numId w:val="4"/>
        </w:numPr>
        <w:kinsoku/>
        <w:wordWrap/>
        <w:overflowPunct/>
        <w:topLinePunct w:val="0"/>
        <w:autoSpaceDE/>
        <w:autoSpaceDN/>
        <w:bidi w:val="0"/>
        <w:adjustRightInd/>
        <w:snapToGrid/>
        <w:spacing w:before="120" w:after="0"/>
        <w:ind w:left="420" w:leftChars="0" w:hanging="200" w:firstLineChars="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Actividades realizadas por los Centros y Consejos provinciales en la Escuela de Arte, como se muestra en la figura 6. Las instituciones analizadas son: CPLL, EPCMEMC, CPAE, CPAP, UNEAC, CPC, SCJM, Biblioteca Provincial, Museo y Patrimonio, CPCC, AHS, F. B. CULTURALES.</w:t>
      </w:r>
    </w:p>
    <w:p>
      <w:pPr>
        <w:keepNext w:val="0"/>
        <w:keepLines w:val="0"/>
        <w:pageBreakBefore w:val="0"/>
        <w:widowControl/>
        <w:numPr>
          <w:ilvl w:val="0"/>
          <w:numId w:val="4"/>
        </w:numPr>
        <w:kinsoku/>
        <w:wordWrap/>
        <w:overflowPunct/>
        <w:topLinePunct w:val="0"/>
        <w:autoSpaceDE/>
        <w:autoSpaceDN/>
        <w:bidi w:val="0"/>
        <w:adjustRightInd/>
        <w:snapToGrid/>
        <w:spacing w:before="120" w:after="0"/>
        <w:ind w:left="420" w:leftChars="0" w:hanging="200" w:firstLineChars="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Totales para la provincia de los aspectos analizados en la tabla de la figura 7.</w:t>
      </w:r>
    </w:p>
    <w:p>
      <w:pPr>
        <w:keepNext w:val="0"/>
        <w:keepLines w:val="0"/>
        <w:pageBreakBefore w:val="0"/>
        <w:widowControl/>
        <w:numPr>
          <w:ilvl w:val="0"/>
          <w:numId w:val="4"/>
        </w:numPr>
        <w:kinsoku/>
        <w:wordWrap/>
        <w:overflowPunct/>
        <w:topLinePunct w:val="0"/>
        <w:autoSpaceDE/>
        <w:autoSpaceDN/>
        <w:bidi w:val="0"/>
        <w:adjustRightInd/>
        <w:snapToGrid/>
        <w:spacing w:before="120" w:after="0"/>
        <w:ind w:left="420" w:leftChars="0" w:hanging="200" w:firstLineChars="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Consejos Populares (C/P) Más Desfavorecidos. Son aquellos en los que se han realizado menos actividades culturales o ninguna. Se analizan por cada municipio.</w:t>
      </w:r>
    </w:p>
    <w:p>
      <w:pPr>
        <w:keepNext w:val="0"/>
        <w:keepLines w:val="0"/>
        <w:pageBreakBefore w:val="0"/>
        <w:widowControl/>
        <w:numPr>
          <w:ilvl w:val="0"/>
          <w:numId w:val="4"/>
        </w:numPr>
        <w:kinsoku/>
        <w:wordWrap/>
        <w:overflowPunct/>
        <w:topLinePunct w:val="0"/>
        <w:autoSpaceDE/>
        <w:autoSpaceDN/>
        <w:bidi w:val="0"/>
        <w:adjustRightInd/>
        <w:snapToGrid/>
        <w:spacing w:before="120" w:after="0"/>
        <w:ind w:left="420" w:leftChars="0" w:hanging="200" w:firstLineChars="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Uso Múltiple de los Cines por municipio teniendo en cuenta los aspectos de la figura 8.</w:t>
      </w:r>
    </w:p>
    <w:p>
      <w:pPr>
        <w:keepNext w:val="0"/>
        <w:keepLines w:val="0"/>
        <w:pageBreakBefore w:val="0"/>
        <w:widowControl/>
        <w:numPr>
          <w:ilvl w:val="0"/>
          <w:numId w:val="4"/>
        </w:numPr>
        <w:kinsoku/>
        <w:wordWrap/>
        <w:overflowPunct/>
        <w:topLinePunct w:val="0"/>
        <w:autoSpaceDE/>
        <w:autoSpaceDN/>
        <w:bidi w:val="0"/>
        <w:adjustRightInd/>
        <w:snapToGrid/>
        <w:spacing w:before="120" w:after="0"/>
        <w:ind w:left="420" w:leftChars="0" w:hanging="200" w:firstLineChars="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Funciones Cinematográficas por municipio teniendo en cuenta los aspectos de la figura 9.</w:t>
      </w:r>
    </w:p>
    <w:p>
      <w:pPr>
        <w:keepNext w:val="0"/>
        <w:keepLines w:val="0"/>
        <w:pageBreakBefore w:val="0"/>
        <w:widowControl/>
        <w:numPr>
          <w:ilvl w:val="0"/>
          <w:numId w:val="4"/>
        </w:numPr>
        <w:kinsoku/>
        <w:wordWrap/>
        <w:overflowPunct/>
        <w:topLinePunct w:val="0"/>
        <w:autoSpaceDE/>
        <w:autoSpaceDN/>
        <w:bidi w:val="0"/>
        <w:adjustRightInd/>
        <w:snapToGrid/>
        <w:spacing w:before="120" w:after="0"/>
        <w:ind w:left="420" w:leftChars="0" w:hanging="200" w:firstLineChars="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Cantidad de Actividades por municipio en los Programas Priorizados para la provincia, por lo que incluye los programas provinciales, como se aprecia en la figura 10.</w:t>
      </w:r>
    </w:p>
    <w:p>
      <w:pPr>
        <w:keepNext w:val="0"/>
        <w:keepLines w:val="0"/>
        <w:pageBreakBefore w:val="0"/>
        <w:widowControl/>
        <w:kinsoku/>
        <w:wordWrap/>
        <w:overflowPunct/>
        <w:topLinePunct w:val="0"/>
        <w:autoSpaceDE/>
        <w:autoSpaceDN/>
        <w:bidi w:val="0"/>
        <w:adjustRightInd/>
        <w:snapToGrid/>
        <w:spacing w:before="120" w:after="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También en el departamento de programación de la DPC se trabajan otras estadísticas para analizar conductas y tendencias en la ejecución de las actividades culturales en la provincia. Este análisis se realiza mensual, aunque puede realizarse trimestral, semestral y anualmente. En la figura 11 se muestra dicho análisis.</w:t>
      </w:r>
    </w:p>
    <w:p>
      <w:pPr>
        <w:keepNext w:val="0"/>
        <w:keepLines w:val="0"/>
        <w:pageBreakBefore w:val="0"/>
        <w:widowControl/>
        <w:kinsoku/>
        <w:wordWrap/>
        <w:overflowPunct/>
        <w:topLinePunct w:val="0"/>
        <w:autoSpaceDE/>
        <w:autoSpaceDN/>
        <w:bidi w:val="0"/>
        <w:adjustRightInd/>
        <w:snapToGrid/>
        <w:spacing w:before="120" w:after="0"/>
        <w:jc w:val="both"/>
        <w:textAlignment w:val="auto"/>
        <w:rPr>
          <w:rFonts w:hint="default" w:ascii="Open Sans" w:hAnsi="Open Sans" w:cs="Open Sans"/>
          <w:b w:val="0"/>
          <w:bCs w:val="0"/>
          <w:sz w:val="20"/>
          <w:szCs w:val="20"/>
          <w:lang w:val="en-US"/>
        </w:rPr>
        <w:sectPr>
          <w:footnotePr>
            <w:pos w:val="beneathText"/>
            <w:numFmt w:val="decimal"/>
          </w:footnotePr>
          <w:pgSz w:w="12240" w:h="15840"/>
          <w:pgMar w:top="1189" w:right="1130" w:bottom="1183" w:left="1789" w:header="43" w:footer="47" w:gutter="0"/>
          <w:pgNumType w:fmt="decimal"/>
          <w:cols w:space="720" w:num="1"/>
          <w:docGrid w:linePitch="360" w:charSpace="0"/>
        </w:sectPr>
      </w:pPr>
    </w:p>
    <w:p>
      <w:pPr>
        <w:keepNext w:val="0"/>
        <w:keepLines w:val="0"/>
        <w:pageBreakBefore w:val="0"/>
        <w:widowControl/>
        <w:kinsoku/>
        <w:wordWrap/>
        <w:overflowPunct/>
        <w:topLinePunct w:val="0"/>
        <w:autoSpaceDE/>
        <w:autoSpaceDN/>
        <w:bidi w:val="0"/>
        <w:adjustRightInd/>
        <w:snapToGrid/>
        <w:spacing w:before="120" w:after="0"/>
        <w:jc w:val="center"/>
        <w:textAlignment w:val="auto"/>
        <w:rPr>
          <w:rFonts w:hint="default" w:ascii="Open Sans" w:hAnsi="Open Sans" w:cs="Open Sans"/>
          <w:sz w:val="20"/>
          <w:szCs w:val="20"/>
          <w:lang w:val="en-US"/>
        </w:rPr>
      </w:pPr>
      <w:r>
        <w:drawing>
          <wp:inline distT="0" distB="0" distL="114300" distR="114300">
            <wp:extent cx="8545830" cy="2299335"/>
            <wp:effectExtent l="0" t="0" r="7620" b="5715"/>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
                    <pic:cNvPicPr>
                      <a:picLocks noChangeAspect="1"/>
                    </pic:cNvPicPr>
                  </pic:nvPicPr>
                  <pic:blipFill>
                    <a:blip r:embed="rId16"/>
                    <a:stretch>
                      <a:fillRect/>
                    </a:stretch>
                  </pic:blipFill>
                  <pic:spPr>
                    <a:xfrm>
                      <a:off x="0" y="0"/>
                      <a:ext cx="8545830" cy="2299335"/>
                    </a:xfrm>
                    <a:prstGeom prst="rect">
                      <a:avLst/>
                    </a:prstGeom>
                    <a:noFill/>
                    <a:ln>
                      <a:noFill/>
                    </a:ln>
                  </pic:spPr>
                </pic:pic>
              </a:graphicData>
            </a:graphic>
          </wp:inline>
        </w:drawing>
      </w:r>
      <w:r>
        <w:rPr>
          <w:rFonts w:hint="default" w:ascii="Open Sans" w:hAnsi="Open Sans" w:cs="Open Sans"/>
          <w:sz w:val="20"/>
          <w:szCs w:val="20"/>
          <w:lang w:val="en-US"/>
        </w:rPr>
        <w:t>Figura 2 - Modelo de Programación Mensual</w:t>
      </w:r>
    </w:p>
    <w:p>
      <w:pPr>
        <w:keepNext w:val="0"/>
        <w:keepLines w:val="0"/>
        <w:pageBreakBefore w:val="0"/>
        <w:widowControl/>
        <w:kinsoku/>
        <w:wordWrap/>
        <w:overflowPunct/>
        <w:topLinePunct w:val="0"/>
        <w:autoSpaceDE/>
        <w:autoSpaceDN/>
        <w:bidi w:val="0"/>
        <w:adjustRightInd/>
        <w:snapToGrid/>
        <w:spacing w:before="120" w:after="0"/>
        <w:jc w:val="both"/>
        <w:textAlignment w:val="auto"/>
      </w:pPr>
    </w:p>
    <w:p>
      <w:pPr>
        <w:keepNext w:val="0"/>
        <w:keepLines w:val="0"/>
        <w:pageBreakBefore w:val="0"/>
        <w:widowControl/>
        <w:kinsoku/>
        <w:wordWrap/>
        <w:overflowPunct/>
        <w:topLinePunct w:val="0"/>
        <w:autoSpaceDE/>
        <w:autoSpaceDN/>
        <w:bidi w:val="0"/>
        <w:adjustRightInd/>
        <w:snapToGrid/>
        <w:spacing w:before="120" w:after="0"/>
        <w:jc w:val="both"/>
        <w:textAlignment w:val="auto"/>
      </w:pPr>
      <w:r>
        <w:drawing>
          <wp:inline distT="0" distB="0" distL="114300" distR="114300">
            <wp:extent cx="8543925" cy="1303655"/>
            <wp:effectExtent l="0" t="0" r="9525" b="10795"/>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
                    <pic:cNvPicPr>
                      <a:picLocks noChangeAspect="1"/>
                    </pic:cNvPicPr>
                  </pic:nvPicPr>
                  <pic:blipFill>
                    <a:blip r:embed="rId17"/>
                    <a:stretch>
                      <a:fillRect/>
                    </a:stretch>
                  </pic:blipFill>
                  <pic:spPr>
                    <a:xfrm>
                      <a:off x="0" y="0"/>
                      <a:ext cx="8543925" cy="130365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ascii="Open Sans" w:hAnsi="Open Sans" w:cs="Open Sans"/>
          <w:sz w:val="20"/>
          <w:szCs w:val="20"/>
          <w:lang w:val="en-US"/>
        </w:rPr>
      </w:pPr>
      <w:r>
        <w:rPr>
          <w:rFonts w:hint="default" w:ascii="Open Sans" w:hAnsi="Open Sans" w:cs="Open Sans"/>
          <w:sz w:val="20"/>
          <w:szCs w:val="20"/>
          <w:lang w:val="en-US"/>
        </w:rPr>
        <w:t>Figura 3a - Modelo de Cumplimiento Mensual</w:t>
      </w:r>
    </w:p>
    <w:p>
      <w:pPr>
        <w:keepNext w:val="0"/>
        <w:keepLines w:val="0"/>
        <w:pageBreakBefore w:val="0"/>
        <w:widowControl/>
        <w:kinsoku/>
        <w:wordWrap/>
        <w:overflowPunct/>
        <w:topLinePunct w:val="0"/>
        <w:autoSpaceDE/>
        <w:autoSpaceDN/>
        <w:bidi w:val="0"/>
        <w:adjustRightInd/>
        <w:snapToGrid/>
        <w:spacing w:before="0" w:after="0"/>
        <w:jc w:val="both"/>
        <w:textAlignment w:val="auto"/>
      </w:pPr>
    </w:p>
    <w:p>
      <w:pPr>
        <w:keepNext w:val="0"/>
        <w:keepLines w:val="0"/>
        <w:pageBreakBefore w:val="0"/>
        <w:widowControl/>
        <w:kinsoku/>
        <w:wordWrap/>
        <w:overflowPunct/>
        <w:topLinePunct w:val="0"/>
        <w:autoSpaceDE/>
        <w:autoSpaceDN/>
        <w:bidi w:val="0"/>
        <w:adjustRightInd/>
        <w:snapToGrid/>
        <w:spacing w:before="120" w:after="0"/>
        <w:jc w:val="both"/>
        <w:textAlignment w:val="auto"/>
      </w:pPr>
      <w:r>
        <w:drawing>
          <wp:inline distT="0" distB="0" distL="114300" distR="114300">
            <wp:extent cx="8528050" cy="1268730"/>
            <wp:effectExtent l="0" t="0" r="6350" b="762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7"/>
                    <pic:cNvPicPr>
                      <a:picLocks noChangeAspect="1"/>
                    </pic:cNvPicPr>
                  </pic:nvPicPr>
                  <pic:blipFill>
                    <a:blip r:embed="rId18"/>
                    <a:stretch>
                      <a:fillRect/>
                    </a:stretch>
                  </pic:blipFill>
                  <pic:spPr>
                    <a:xfrm>
                      <a:off x="0" y="0"/>
                      <a:ext cx="8528050" cy="126873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ascii="Open Sans" w:hAnsi="Open Sans" w:cs="Open Sans"/>
          <w:sz w:val="20"/>
          <w:szCs w:val="20"/>
          <w:lang w:val="en-US"/>
        </w:rPr>
      </w:pPr>
      <w:r>
        <w:rPr>
          <w:rFonts w:hint="default" w:ascii="Open Sans" w:hAnsi="Open Sans" w:cs="Open Sans"/>
          <w:sz w:val="20"/>
          <w:szCs w:val="20"/>
          <w:lang w:val="en-US"/>
        </w:rPr>
        <w:t>Figura 3b - Modelo de Cumplimiento Mensual</w:t>
      </w:r>
    </w:p>
    <w:p>
      <w:pPr>
        <w:keepNext w:val="0"/>
        <w:keepLines w:val="0"/>
        <w:pageBreakBefore w:val="0"/>
        <w:widowControl/>
        <w:kinsoku/>
        <w:wordWrap/>
        <w:overflowPunct/>
        <w:topLinePunct w:val="0"/>
        <w:autoSpaceDE/>
        <w:autoSpaceDN/>
        <w:bidi w:val="0"/>
        <w:adjustRightInd/>
        <w:snapToGrid/>
        <w:spacing w:before="120" w:after="0"/>
        <w:jc w:val="both"/>
        <w:textAlignment w:val="auto"/>
      </w:pPr>
    </w:p>
    <w:p>
      <w:pPr>
        <w:keepNext w:val="0"/>
        <w:keepLines w:val="0"/>
        <w:pageBreakBefore w:val="0"/>
        <w:widowControl/>
        <w:kinsoku/>
        <w:wordWrap/>
        <w:overflowPunct/>
        <w:topLinePunct w:val="0"/>
        <w:autoSpaceDE/>
        <w:autoSpaceDN/>
        <w:bidi w:val="0"/>
        <w:adjustRightInd/>
        <w:snapToGrid/>
        <w:spacing w:before="120" w:after="0"/>
        <w:jc w:val="both"/>
        <w:textAlignment w:val="auto"/>
      </w:pPr>
      <w:r>
        <w:drawing>
          <wp:inline distT="0" distB="0" distL="114300" distR="114300">
            <wp:extent cx="8544560" cy="1461770"/>
            <wp:effectExtent l="0" t="0" r="8890" b="508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8"/>
                    <pic:cNvPicPr>
                      <a:picLocks noChangeAspect="1"/>
                    </pic:cNvPicPr>
                  </pic:nvPicPr>
                  <pic:blipFill>
                    <a:blip r:embed="rId19"/>
                    <a:stretch>
                      <a:fillRect/>
                    </a:stretch>
                  </pic:blipFill>
                  <pic:spPr>
                    <a:xfrm>
                      <a:off x="0" y="0"/>
                      <a:ext cx="8544560" cy="14617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ascii="Open Sans" w:hAnsi="Open Sans" w:cs="Open Sans"/>
          <w:sz w:val="20"/>
          <w:szCs w:val="20"/>
          <w:lang w:val="en-US"/>
        </w:rPr>
      </w:pPr>
      <w:r>
        <w:rPr>
          <w:rFonts w:hint="default" w:ascii="Open Sans" w:hAnsi="Open Sans" w:cs="Open Sans"/>
          <w:sz w:val="20"/>
          <w:szCs w:val="20"/>
          <w:lang w:val="en-US"/>
        </w:rPr>
        <w:t xml:space="preserve">Figura 4 - </w:t>
      </w:r>
      <w:r>
        <w:rPr>
          <w:rFonts w:hint="default" w:ascii="Open Sans" w:hAnsi="Open Sans" w:cs="Open Sans"/>
          <w:b w:val="0"/>
          <w:bCs w:val="0"/>
          <w:sz w:val="20"/>
          <w:szCs w:val="20"/>
          <w:lang w:val="en-US"/>
        </w:rPr>
        <w:t>Actividades realizadas por Consejos Populares</w:t>
      </w:r>
    </w:p>
    <w:p>
      <w:pPr>
        <w:keepNext w:val="0"/>
        <w:keepLines w:val="0"/>
        <w:pageBreakBefore w:val="0"/>
        <w:widowControl/>
        <w:kinsoku/>
        <w:wordWrap/>
        <w:overflowPunct/>
        <w:topLinePunct w:val="0"/>
        <w:autoSpaceDE/>
        <w:autoSpaceDN/>
        <w:bidi w:val="0"/>
        <w:adjustRightInd/>
        <w:snapToGrid/>
        <w:spacing w:before="120" w:after="0"/>
        <w:jc w:val="both"/>
        <w:textAlignment w:val="auto"/>
      </w:pPr>
    </w:p>
    <w:p>
      <w:pPr>
        <w:keepNext w:val="0"/>
        <w:keepLines w:val="0"/>
        <w:pageBreakBefore w:val="0"/>
        <w:widowControl/>
        <w:kinsoku/>
        <w:wordWrap/>
        <w:overflowPunct/>
        <w:topLinePunct w:val="0"/>
        <w:autoSpaceDE/>
        <w:autoSpaceDN/>
        <w:bidi w:val="0"/>
        <w:adjustRightInd/>
        <w:snapToGrid/>
        <w:spacing w:before="120" w:after="0"/>
        <w:jc w:val="both"/>
        <w:textAlignment w:val="auto"/>
      </w:pPr>
      <w:r>
        <w:drawing>
          <wp:inline distT="0" distB="0" distL="114300" distR="114300">
            <wp:extent cx="8543290" cy="4248150"/>
            <wp:effectExtent l="0" t="0" r="10160" b="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9"/>
                    <pic:cNvPicPr>
                      <a:picLocks noChangeAspect="1"/>
                    </pic:cNvPicPr>
                  </pic:nvPicPr>
                  <pic:blipFill>
                    <a:blip r:embed="rId20"/>
                    <a:stretch>
                      <a:fillRect/>
                    </a:stretch>
                  </pic:blipFill>
                  <pic:spPr>
                    <a:xfrm>
                      <a:off x="0" y="0"/>
                      <a:ext cx="8543290" cy="42481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ascii="Open Sans" w:hAnsi="Open Sans" w:cs="Open Sans"/>
          <w:sz w:val="20"/>
          <w:szCs w:val="20"/>
          <w:lang w:val="en-US"/>
        </w:rPr>
      </w:pPr>
      <w:r>
        <w:rPr>
          <w:rFonts w:hint="default" w:ascii="Open Sans" w:hAnsi="Open Sans" w:cs="Open Sans"/>
          <w:sz w:val="20"/>
          <w:szCs w:val="20"/>
          <w:lang w:val="en-US"/>
        </w:rPr>
        <w:t xml:space="preserve">Figura 5 - Modelo de </w:t>
      </w:r>
      <w:r>
        <w:rPr>
          <w:rFonts w:hint="default" w:ascii="Open Sans" w:hAnsi="Open Sans" w:cs="Open Sans"/>
          <w:b w:val="0"/>
          <w:bCs w:val="0"/>
          <w:sz w:val="20"/>
          <w:szCs w:val="20"/>
          <w:lang w:val="en-US"/>
        </w:rPr>
        <w:t>evaluación de las estadísticas culturales por Programas Priorizados</w:t>
      </w:r>
    </w:p>
    <w:p>
      <w:pPr>
        <w:keepNext w:val="0"/>
        <w:keepLines w:val="0"/>
        <w:pageBreakBefore w:val="0"/>
        <w:widowControl/>
        <w:kinsoku/>
        <w:wordWrap/>
        <w:overflowPunct/>
        <w:topLinePunct w:val="0"/>
        <w:autoSpaceDE/>
        <w:autoSpaceDN/>
        <w:bidi w:val="0"/>
        <w:adjustRightInd/>
        <w:snapToGrid/>
        <w:spacing w:before="120" w:after="0"/>
        <w:jc w:val="both"/>
        <w:textAlignment w:val="auto"/>
      </w:pPr>
    </w:p>
    <w:p>
      <w:pPr>
        <w:keepNext w:val="0"/>
        <w:keepLines w:val="0"/>
        <w:pageBreakBefore w:val="0"/>
        <w:widowControl/>
        <w:kinsoku/>
        <w:wordWrap/>
        <w:overflowPunct/>
        <w:topLinePunct w:val="0"/>
        <w:autoSpaceDE/>
        <w:autoSpaceDN/>
        <w:bidi w:val="0"/>
        <w:adjustRightInd/>
        <w:snapToGrid/>
        <w:spacing w:before="120" w:after="0"/>
        <w:jc w:val="center"/>
        <w:textAlignment w:val="auto"/>
      </w:pPr>
      <w:r>
        <w:drawing>
          <wp:inline distT="0" distB="0" distL="114300" distR="114300">
            <wp:extent cx="4962525" cy="1143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4962525" cy="11430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ascii="Open Sans" w:hAnsi="Open Sans" w:cs="Open Sans"/>
          <w:b w:val="0"/>
          <w:bCs w:val="0"/>
          <w:sz w:val="20"/>
          <w:szCs w:val="20"/>
          <w:lang w:val="en-US"/>
        </w:rPr>
      </w:pPr>
      <w:r>
        <w:rPr>
          <w:rFonts w:hint="default" w:ascii="Open Sans" w:hAnsi="Open Sans" w:cs="Open Sans"/>
          <w:sz w:val="20"/>
          <w:szCs w:val="20"/>
          <w:lang w:val="en-US"/>
        </w:rPr>
        <w:t>Figura 6 - Actividades realizadas en la Escuela de Arte</w:t>
      </w:r>
    </w:p>
    <w:p>
      <w:pPr>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ascii="Open Sans" w:hAnsi="Open Sans" w:cs="Open Sans"/>
          <w:b w:val="0"/>
          <w:bCs w:val="0"/>
          <w:sz w:val="20"/>
          <w:szCs w:val="20"/>
          <w:lang w:val="en-US"/>
        </w:rPr>
      </w:pPr>
    </w:p>
    <w:p>
      <w:pPr>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ascii="Open Sans" w:hAnsi="Open Sans" w:cs="Open Sans"/>
          <w:b w:val="0"/>
          <w:bCs w:val="0"/>
          <w:sz w:val="20"/>
          <w:szCs w:val="20"/>
          <w:lang w:val="en-US"/>
        </w:rPr>
      </w:pPr>
      <w:r>
        <w:drawing>
          <wp:inline distT="0" distB="0" distL="114300" distR="114300">
            <wp:extent cx="7686675" cy="609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a:stretch>
                      <a:fillRect/>
                    </a:stretch>
                  </pic:blipFill>
                  <pic:spPr>
                    <a:xfrm>
                      <a:off x="0" y="0"/>
                      <a:ext cx="7686675" cy="6096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ascii="Open Sans" w:hAnsi="Open Sans" w:cs="Open Sans"/>
          <w:b w:val="0"/>
          <w:bCs w:val="0"/>
          <w:sz w:val="20"/>
          <w:szCs w:val="20"/>
          <w:lang w:val="en-US"/>
        </w:rPr>
      </w:pPr>
      <w:r>
        <w:rPr>
          <w:rFonts w:hint="default" w:ascii="Open Sans" w:hAnsi="Open Sans" w:cs="Open Sans"/>
          <w:sz w:val="20"/>
          <w:szCs w:val="20"/>
          <w:lang w:val="en-US"/>
        </w:rPr>
        <w:t xml:space="preserve">Figura 7 - </w:t>
      </w:r>
      <w:r>
        <w:rPr>
          <w:rFonts w:hint="default" w:ascii="Open Sans" w:hAnsi="Open Sans" w:cs="Open Sans"/>
          <w:b w:val="0"/>
          <w:bCs w:val="0"/>
          <w:sz w:val="20"/>
          <w:szCs w:val="20"/>
          <w:lang w:val="en-US"/>
        </w:rPr>
        <w:t>Totales para la provincia</w:t>
      </w:r>
    </w:p>
    <w:p>
      <w:pPr>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ascii="Open Sans" w:hAnsi="Open Sans" w:cs="Open Sans"/>
          <w:b w:val="0"/>
          <w:bCs w:val="0"/>
          <w:sz w:val="20"/>
          <w:szCs w:val="20"/>
          <w:lang w:val="en-US"/>
        </w:rPr>
      </w:pPr>
    </w:p>
    <w:p>
      <w:pPr>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ascii="Open Sans" w:hAnsi="Open Sans" w:cs="Open Sans"/>
          <w:b w:val="0"/>
          <w:bCs w:val="0"/>
          <w:sz w:val="20"/>
          <w:szCs w:val="20"/>
          <w:lang w:val="en-US"/>
        </w:rPr>
      </w:pPr>
      <w:r>
        <w:drawing>
          <wp:inline distT="0" distB="0" distL="114300" distR="114300">
            <wp:extent cx="5486400" cy="97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a:stretch>
                      <a:fillRect/>
                    </a:stretch>
                  </pic:blipFill>
                  <pic:spPr>
                    <a:xfrm>
                      <a:off x="0" y="0"/>
                      <a:ext cx="5486400" cy="9715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ascii="Open Sans" w:hAnsi="Open Sans" w:cs="Open Sans"/>
          <w:b w:val="0"/>
          <w:bCs w:val="0"/>
          <w:sz w:val="20"/>
          <w:szCs w:val="20"/>
          <w:lang w:val="en-US"/>
        </w:rPr>
      </w:pPr>
      <w:r>
        <w:rPr>
          <w:rFonts w:hint="default" w:ascii="Open Sans" w:hAnsi="Open Sans" w:cs="Open Sans"/>
          <w:sz w:val="20"/>
          <w:szCs w:val="20"/>
          <w:lang w:val="en-US"/>
        </w:rPr>
        <w:t xml:space="preserve">Figura 8 - </w:t>
      </w:r>
      <w:r>
        <w:rPr>
          <w:rFonts w:hint="default" w:ascii="Open Sans" w:hAnsi="Open Sans" w:cs="Open Sans"/>
          <w:b w:val="0"/>
          <w:bCs w:val="0"/>
          <w:sz w:val="20"/>
          <w:szCs w:val="20"/>
          <w:lang w:val="en-US"/>
        </w:rPr>
        <w:t>Uso Múltiple de los Cines</w:t>
      </w:r>
    </w:p>
    <w:p>
      <w:pPr>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ascii="Open Sans" w:hAnsi="Open Sans" w:cs="Open Sans"/>
          <w:b w:val="0"/>
          <w:bCs w:val="0"/>
          <w:sz w:val="20"/>
          <w:szCs w:val="20"/>
          <w:lang w:val="en-US"/>
        </w:rPr>
      </w:pPr>
    </w:p>
    <w:p>
      <w:pPr>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ascii="Open Sans" w:hAnsi="Open Sans" w:cs="Open Sans"/>
          <w:b w:val="0"/>
          <w:bCs w:val="0"/>
          <w:sz w:val="20"/>
          <w:szCs w:val="20"/>
          <w:lang w:val="en-US"/>
        </w:rPr>
      </w:pPr>
      <w:r>
        <w:drawing>
          <wp:inline distT="0" distB="0" distL="114300" distR="114300">
            <wp:extent cx="3257550" cy="78105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4"/>
                    <a:stretch>
                      <a:fillRect/>
                    </a:stretch>
                  </pic:blipFill>
                  <pic:spPr>
                    <a:xfrm>
                      <a:off x="0" y="0"/>
                      <a:ext cx="3257550" cy="7810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ascii="Open Sans" w:hAnsi="Open Sans" w:cs="Open Sans"/>
          <w:b w:val="0"/>
          <w:bCs w:val="0"/>
          <w:sz w:val="20"/>
          <w:szCs w:val="20"/>
          <w:lang w:val="en-US"/>
        </w:rPr>
      </w:pPr>
      <w:r>
        <w:rPr>
          <w:rFonts w:hint="default" w:ascii="Open Sans" w:hAnsi="Open Sans" w:cs="Open Sans"/>
          <w:sz w:val="20"/>
          <w:szCs w:val="20"/>
          <w:lang w:val="en-US"/>
        </w:rPr>
        <w:t xml:space="preserve">Figura 9 - </w:t>
      </w:r>
      <w:r>
        <w:rPr>
          <w:rFonts w:hint="default" w:ascii="Open Sans" w:hAnsi="Open Sans" w:cs="Open Sans"/>
          <w:b w:val="0"/>
          <w:bCs w:val="0"/>
          <w:sz w:val="20"/>
          <w:szCs w:val="20"/>
          <w:lang w:val="en-US"/>
        </w:rPr>
        <w:t>Funciones Cinematográficas</w:t>
      </w:r>
    </w:p>
    <w:p>
      <w:pPr>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ascii="Open Sans" w:hAnsi="Open Sans" w:cs="Open Sans"/>
          <w:b w:val="0"/>
          <w:bCs w:val="0"/>
          <w:sz w:val="20"/>
          <w:szCs w:val="20"/>
          <w:lang w:val="en-US"/>
        </w:rPr>
      </w:pPr>
    </w:p>
    <w:p>
      <w:pPr>
        <w:keepNext w:val="0"/>
        <w:keepLines w:val="0"/>
        <w:pageBreakBefore w:val="0"/>
        <w:widowControl/>
        <w:kinsoku/>
        <w:wordWrap/>
        <w:overflowPunct/>
        <w:topLinePunct w:val="0"/>
        <w:autoSpaceDE/>
        <w:autoSpaceDN/>
        <w:bidi w:val="0"/>
        <w:adjustRightInd/>
        <w:snapToGrid/>
        <w:spacing w:before="0" w:after="0"/>
        <w:jc w:val="center"/>
        <w:textAlignment w:val="auto"/>
      </w:pPr>
      <w:r>
        <w:drawing>
          <wp:inline distT="0" distB="0" distL="114300" distR="114300">
            <wp:extent cx="8546465" cy="928370"/>
            <wp:effectExtent l="0" t="0" r="6985" b="508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5"/>
                    <a:stretch>
                      <a:fillRect/>
                    </a:stretch>
                  </pic:blipFill>
                  <pic:spPr>
                    <a:xfrm>
                      <a:off x="0" y="0"/>
                      <a:ext cx="8546465" cy="9283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ascii="Open Sans" w:hAnsi="Open Sans" w:cs="Open Sans"/>
          <w:b w:val="0"/>
          <w:bCs w:val="0"/>
          <w:sz w:val="20"/>
          <w:szCs w:val="20"/>
          <w:lang w:val="en-US"/>
        </w:rPr>
      </w:pPr>
      <w:r>
        <w:rPr>
          <w:rFonts w:hint="default" w:ascii="Open Sans" w:hAnsi="Open Sans" w:cs="Open Sans"/>
          <w:sz w:val="20"/>
          <w:szCs w:val="20"/>
          <w:lang w:val="en-US"/>
        </w:rPr>
        <w:t xml:space="preserve">Figura 10 - </w:t>
      </w:r>
      <w:r>
        <w:rPr>
          <w:rFonts w:hint="default" w:ascii="Open Sans" w:hAnsi="Open Sans" w:cs="Open Sans"/>
          <w:b w:val="0"/>
          <w:bCs w:val="0"/>
          <w:sz w:val="20"/>
          <w:szCs w:val="20"/>
          <w:lang w:val="en-US"/>
        </w:rPr>
        <w:t>Cantidad de Actividades en los Programas Priorizados para la provincia</w:t>
      </w:r>
    </w:p>
    <w:p>
      <w:pPr>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lang w:val="en-US"/>
        </w:rPr>
      </w:pPr>
      <w:r>
        <w:drawing>
          <wp:inline distT="0" distB="0" distL="114300" distR="114300">
            <wp:extent cx="8540115" cy="859155"/>
            <wp:effectExtent l="0" t="0" r="13335" b="1714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6"/>
                    <a:stretch>
                      <a:fillRect/>
                    </a:stretch>
                  </pic:blipFill>
                  <pic:spPr>
                    <a:xfrm>
                      <a:off x="0" y="0"/>
                      <a:ext cx="8540115" cy="85915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lang w:val="en-US"/>
        </w:rPr>
      </w:pPr>
      <w:r>
        <w:rPr>
          <w:rFonts w:hint="default" w:ascii="Open Sans" w:hAnsi="Open Sans" w:cs="Open Sans"/>
          <w:sz w:val="20"/>
          <w:szCs w:val="20"/>
          <w:lang w:val="en-US"/>
        </w:rPr>
        <w:t>Figura 11 - Gasto en las</w:t>
      </w:r>
      <w:r>
        <w:rPr>
          <w:rFonts w:hint="default" w:ascii="Open Sans" w:hAnsi="Open Sans" w:cs="Open Sans"/>
          <w:b w:val="0"/>
          <w:bCs w:val="0"/>
          <w:sz w:val="20"/>
          <w:szCs w:val="20"/>
          <w:lang w:val="en-US"/>
        </w:rPr>
        <w:t xml:space="preserve"> Actividades para la provincia</w:t>
      </w:r>
    </w:p>
    <w:p>
      <w:pPr>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ascii="Open Sans" w:hAnsi="Open Sans" w:cs="Open Sans"/>
          <w:b w:val="0"/>
          <w:bCs w:val="0"/>
          <w:sz w:val="20"/>
          <w:szCs w:val="20"/>
          <w:lang w:val="en-US"/>
        </w:rPr>
      </w:pPr>
    </w:p>
    <w:p>
      <w:pPr>
        <w:keepNext w:val="0"/>
        <w:keepLines w:val="0"/>
        <w:pageBreakBefore w:val="0"/>
        <w:widowControl/>
        <w:kinsoku/>
        <w:wordWrap/>
        <w:overflowPunct/>
        <w:topLinePunct w:val="0"/>
        <w:autoSpaceDE/>
        <w:autoSpaceDN/>
        <w:bidi w:val="0"/>
        <w:adjustRightInd/>
        <w:snapToGrid/>
        <w:spacing w:before="120" w:after="0"/>
        <w:jc w:val="both"/>
        <w:textAlignment w:val="auto"/>
        <w:rPr>
          <w:rFonts w:hint="default"/>
          <w:lang w:val="en-US"/>
        </w:rPr>
        <w:sectPr>
          <w:footnotePr>
            <w:pos w:val="beneathText"/>
            <w:numFmt w:val="decimal"/>
          </w:footnotePr>
          <w:pgSz w:w="15840" w:h="12240" w:orient="landscape"/>
          <w:pgMar w:top="1786" w:right="1195" w:bottom="1123" w:left="1183" w:header="43" w:footer="43" w:gutter="0"/>
          <w:pgNumType w:fmt="decimal"/>
          <w:cols w:space="0" w:num="1"/>
          <w:rtlGutter w:val="0"/>
          <w:docGrid w:linePitch="360" w:charSpace="0"/>
        </w:sectPr>
      </w:pPr>
    </w:p>
    <w:p>
      <w:pPr>
        <w:pStyle w:val="5"/>
        <w:keepNext/>
        <w:keepLines w:val="0"/>
        <w:pageBreakBefore w:val="0"/>
        <w:widowControl/>
        <w:numPr>
          <w:ilvl w:val="0"/>
          <w:numId w:val="2"/>
        </w:numPr>
        <w:tabs>
          <w:tab w:val="clear" w:pos="425"/>
        </w:tabs>
        <w:kinsoku/>
        <w:wordWrap/>
        <w:overflowPunct/>
        <w:topLinePunct w:val="0"/>
        <w:autoSpaceDE/>
        <w:autoSpaceDN/>
        <w:bidi w:val="0"/>
        <w:adjustRightInd/>
        <w:snapToGrid/>
        <w:ind w:left="425" w:leftChars="0" w:hanging="425" w:firstLineChars="0"/>
        <w:jc w:val="both"/>
        <w:textAlignment w:val="auto"/>
        <w:rPr>
          <w:rFonts w:hint="default" w:ascii="Open Sans" w:hAnsi="Open Sans" w:cs="Open Sans"/>
          <w:sz w:val="22"/>
          <w:szCs w:val="22"/>
          <w:lang w:val="en-US"/>
        </w:rPr>
      </w:pPr>
      <w:bookmarkStart w:id="4" w:name="_Toc1289008577"/>
      <w:bookmarkStart w:id="5" w:name="_Toc940235199"/>
      <w:r>
        <w:rPr>
          <w:rFonts w:hint="default" w:ascii="Open Sans" w:hAnsi="Open Sans" w:cs="Open Sans"/>
          <w:sz w:val="22"/>
          <w:szCs w:val="22"/>
          <w:lang w:val="en-US"/>
        </w:rPr>
        <w:t>Resumiendo el Negocio:</w:t>
      </w:r>
      <w:bookmarkEnd w:id="4"/>
      <w:bookmarkEnd w:id="5"/>
    </w:p>
    <w:p>
      <w:pPr>
        <w:keepNext w:val="0"/>
        <w:keepLines w:val="0"/>
        <w:pageBreakBefore w:val="0"/>
        <w:widowControl/>
        <w:numPr>
          <w:ilvl w:val="0"/>
          <w:numId w:val="5"/>
        </w:numPr>
        <w:kinsoku/>
        <w:wordWrap/>
        <w:overflowPunct/>
        <w:topLinePunct w:val="0"/>
        <w:autoSpaceDE/>
        <w:autoSpaceDN/>
        <w:bidi w:val="0"/>
        <w:adjustRightInd/>
        <w:snapToGrid/>
        <w:spacing w:before="120" w:after="0"/>
        <w:ind w:left="425" w:leftChars="0" w:hanging="425" w:firstLineChars="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 xml:space="preserve">El </w:t>
      </w:r>
      <w:r>
        <w:rPr>
          <w:rFonts w:hint="default" w:ascii="Open Sans" w:hAnsi="Open Sans" w:cs="Open Sans"/>
          <w:b w:val="0"/>
          <w:bCs w:val="0"/>
          <w:i/>
          <w:iCs/>
          <w:sz w:val="20"/>
          <w:szCs w:val="20"/>
          <w:lang w:val="en-US"/>
        </w:rPr>
        <w:t>programador cultural</w:t>
      </w:r>
      <w:r>
        <w:rPr>
          <w:rFonts w:hint="default" w:ascii="Open Sans" w:hAnsi="Open Sans" w:cs="Open Sans"/>
          <w:b w:val="0"/>
          <w:bCs w:val="0"/>
          <w:sz w:val="20"/>
          <w:szCs w:val="20"/>
          <w:lang w:val="en-US"/>
        </w:rPr>
        <w:t xml:space="preserve"> de la institución municipal, con la aprobación de su </w:t>
      </w:r>
      <w:r>
        <w:rPr>
          <w:rFonts w:hint="default" w:ascii="Open Sans" w:hAnsi="Open Sans" w:cs="Open Sans"/>
          <w:b w:val="0"/>
          <w:bCs w:val="0"/>
          <w:i/>
          <w:iCs/>
          <w:sz w:val="20"/>
          <w:szCs w:val="20"/>
          <w:lang w:val="en-US"/>
        </w:rPr>
        <w:t>Director</w:t>
      </w:r>
      <w:r>
        <w:rPr>
          <w:rFonts w:hint="default" w:ascii="Open Sans" w:hAnsi="Open Sans" w:cs="Open Sans"/>
          <w:b w:val="0"/>
          <w:bCs w:val="0"/>
          <w:sz w:val="20"/>
          <w:szCs w:val="20"/>
          <w:lang w:val="en-US"/>
        </w:rPr>
        <w:t>, informa a la DMC el cumplimiento mensual de las actividades culturales (modelos 3 y 4).</w:t>
      </w:r>
    </w:p>
    <w:p>
      <w:pPr>
        <w:keepNext w:val="0"/>
        <w:keepLines w:val="0"/>
        <w:pageBreakBefore w:val="0"/>
        <w:widowControl/>
        <w:numPr>
          <w:ilvl w:val="0"/>
          <w:numId w:val="5"/>
        </w:numPr>
        <w:kinsoku/>
        <w:wordWrap/>
        <w:overflowPunct/>
        <w:topLinePunct w:val="0"/>
        <w:autoSpaceDE/>
        <w:autoSpaceDN/>
        <w:bidi w:val="0"/>
        <w:adjustRightInd/>
        <w:snapToGrid/>
        <w:spacing w:before="120" w:after="0"/>
        <w:ind w:left="425" w:leftChars="0" w:hanging="425" w:firstLineChars="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 xml:space="preserve">En la DMC, el </w:t>
      </w:r>
      <w:r>
        <w:rPr>
          <w:rFonts w:hint="default" w:ascii="Open Sans" w:hAnsi="Open Sans" w:cs="Open Sans"/>
          <w:b w:val="0"/>
          <w:bCs w:val="0"/>
          <w:i/>
          <w:iCs/>
          <w:sz w:val="20"/>
          <w:szCs w:val="20"/>
          <w:lang w:val="en-US"/>
        </w:rPr>
        <w:t>departamento de programación cultural</w:t>
      </w:r>
      <w:r>
        <w:rPr>
          <w:rFonts w:hint="default" w:ascii="Open Sans" w:hAnsi="Open Sans" w:cs="Open Sans"/>
          <w:b w:val="0"/>
          <w:bCs w:val="0"/>
          <w:sz w:val="20"/>
          <w:szCs w:val="20"/>
          <w:lang w:val="en-US"/>
        </w:rPr>
        <w:t xml:space="preserve"> compila la información de todas sus instituciones culturales, obteniendo las estadísticas del municipio (modelos 3, 4 y 5) y, con la aprobación del </w:t>
      </w:r>
      <w:r>
        <w:rPr>
          <w:rFonts w:hint="default" w:ascii="Open Sans" w:hAnsi="Open Sans" w:cs="Open Sans"/>
          <w:b w:val="0"/>
          <w:bCs w:val="0"/>
          <w:i/>
          <w:iCs/>
          <w:sz w:val="20"/>
          <w:szCs w:val="20"/>
          <w:lang w:val="en-US"/>
        </w:rPr>
        <w:t>Director Municipal</w:t>
      </w:r>
      <w:r>
        <w:rPr>
          <w:rFonts w:hint="default" w:ascii="Open Sans" w:hAnsi="Open Sans" w:cs="Open Sans"/>
          <w:b w:val="0"/>
          <w:bCs w:val="0"/>
          <w:sz w:val="20"/>
          <w:szCs w:val="20"/>
          <w:lang w:val="en-US"/>
        </w:rPr>
        <w:t>, informa a la DPC.</w:t>
      </w:r>
    </w:p>
    <w:p>
      <w:pPr>
        <w:keepNext w:val="0"/>
        <w:keepLines w:val="0"/>
        <w:pageBreakBefore w:val="0"/>
        <w:widowControl/>
        <w:numPr>
          <w:ilvl w:val="1"/>
          <w:numId w:val="5"/>
        </w:numPr>
        <w:kinsoku/>
        <w:wordWrap/>
        <w:overflowPunct/>
        <w:topLinePunct w:val="0"/>
        <w:autoSpaceDE/>
        <w:autoSpaceDN/>
        <w:bidi w:val="0"/>
        <w:adjustRightInd/>
        <w:snapToGrid/>
        <w:spacing w:before="120" w:after="0"/>
        <w:ind w:left="845" w:leftChars="0" w:hanging="425" w:firstLineChars="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El departamento de Economía realiza el pago de las facturas correspondientes a cada actividad cultural, según contratos firmados y prefacturas recibidas.</w:t>
      </w:r>
    </w:p>
    <w:p>
      <w:pPr>
        <w:keepNext w:val="0"/>
        <w:keepLines w:val="0"/>
        <w:pageBreakBefore w:val="0"/>
        <w:widowControl/>
        <w:numPr>
          <w:ilvl w:val="1"/>
          <w:numId w:val="5"/>
        </w:numPr>
        <w:kinsoku/>
        <w:wordWrap/>
        <w:overflowPunct/>
        <w:topLinePunct w:val="0"/>
        <w:autoSpaceDE/>
        <w:autoSpaceDN/>
        <w:bidi w:val="0"/>
        <w:adjustRightInd/>
        <w:snapToGrid/>
        <w:spacing w:before="120" w:after="0"/>
        <w:ind w:left="845" w:leftChars="0" w:hanging="425" w:firstLineChars="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En la DMC no se pagan facturas de actividades provinciales realizadas en su territorio. Estas facturas las pagan las entidades provinciales.</w:t>
      </w:r>
    </w:p>
    <w:p>
      <w:pPr>
        <w:keepNext w:val="0"/>
        <w:keepLines w:val="0"/>
        <w:pageBreakBefore w:val="0"/>
        <w:widowControl/>
        <w:numPr>
          <w:ilvl w:val="0"/>
          <w:numId w:val="5"/>
        </w:numPr>
        <w:kinsoku/>
        <w:wordWrap/>
        <w:overflowPunct/>
        <w:topLinePunct w:val="0"/>
        <w:autoSpaceDE/>
        <w:autoSpaceDN/>
        <w:bidi w:val="0"/>
        <w:adjustRightInd/>
        <w:snapToGrid/>
        <w:spacing w:before="120" w:after="0"/>
        <w:ind w:left="425" w:leftChars="0" w:hanging="425" w:firstLineChars="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 xml:space="preserve">En las instituciones provinciales, el </w:t>
      </w:r>
      <w:r>
        <w:rPr>
          <w:rFonts w:hint="default" w:ascii="Open Sans" w:hAnsi="Open Sans" w:cs="Open Sans"/>
          <w:b w:val="0"/>
          <w:bCs w:val="0"/>
          <w:i/>
          <w:iCs/>
          <w:sz w:val="20"/>
          <w:szCs w:val="20"/>
          <w:lang w:val="en-US"/>
        </w:rPr>
        <w:t>departamento de programación cultural</w:t>
      </w:r>
      <w:r>
        <w:rPr>
          <w:rFonts w:hint="default" w:ascii="Open Sans" w:hAnsi="Open Sans" w:cs="Open Sans"/>
          <w:b w:val="0"/>
          <w:bCs w:val="0"/>
          <w:sz w:val="20"/>
          <w:szCs w:val="20"/>
          <w:lang w:val="en-US"/>
        </w:rPr>
        <w:t xml:space="preserve"> elabora sus modelos 3, 4 y 5 y, con la aprobación de su </w:t>
      </w:r>
      <w:r>
        <w:rPr>
          <w:rFonts w:hint="default" w:ascii="Open Sans" w:hAnsi="Open Sans" w:cs="Open Sans"/>
          <w:b w:val="0"/>
          <w:bCs w:val="0"/>
          <w:i/>
          <w:iCs/>
          <w:sz w:val="20"/>
          <w:szCs w:val="20"/>
          <w:lang w:val="en-US"/>
        </w:rPr>
        <w:t>Director</w:t>
      </w:r>
      <w:r>
        <w:rPr>
          <w:rFonts w:hint="default" w:ascii="Open Sans" w:hAnsi="Open Sans" w:cs="Open Sans"/>
          <w:b w:val="0"/>
          <w:bCs w:val="0"/>
          <w:sz w:val="20"/>
          <w:szCs w:val="20"/>
          <w:lang w:val="en-US"/>
        </w:rPr>
        <w:t>, informa a la DPC.</w:t>
      </w:r>
    </w:p>
    <w:p>
      <w:pPr>
        <w:keepNext w:val="0"/>
        <w:keepLines w:val="0"/>
        <w:pageBreakBefore w:val="0"/>
        <w:widowControl/>
        <w:numPr>
          <w:ilvl w:val="1"/>
          <w:numId w:val="5"/>
        </w:numPr>
        <w:kinsoku/>
        <w:wordWrap/>
        <w:overflowPunct/>
        <w:topLinePunct w:val="0"/>
        <w:autoSpaceDE/>
        <w:autoSpaceDN/>
        <w:bidi w:val="0"/>
        <w:adjustRightInd/>
        <w:snapToGrid/>
        <w:spacing w:before="120" w:after="0"/>
        <w:ind w:left="845" w:leftChars="0" w:hanging="425" w:firstLineChars="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El departamento de Economía realiza el pago de las facturas correspondientes a cada actividad cultural, según contratos firmados y prefacturas recibidas. Incluye el pago de las actividades provinciales realizadas en un municipio.</w:t>
      </w:r>
    </w:p>
    <w:p>
      <w:pPr>
        <w:keepNext w:val="0"/>
        <w:keepLines w:val="0"/>
        <w:pageBreakBefore w:val="0"/>
        <w:widowControl/>
        <w:numPr>
          <w:ilvl w:val="0"/>
          <w:numId w:val="5"/>
        </w:numPr>
        <w:kinsoku/>
        <w:wordWrap/>
        <w:overflowPunct/>
        <w:topLinePunct w:val="0"/>
        <w:autoSpaceDE/>
        <w:autoSpaceDN/>
        <w:bidi w:val="0"/>
        <w:adjustRightInd/>
        <w:snapToGrid/>
        <w:spacing w:before="120" w:after="0"/>
        <w:ind w:left="425" w:leftChars="0" w:hanging="425" w:firstLineChars="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 xml:space="preserve">El </w:t>
      </w:r>
      <w:r>
        <w:rPr>
          <w:rFonts w:hint="default" w:ascii="Open Sans" w:hAnsi="Open Sans" w:cs="Open Sans"/>
          <w:b w:val="0"/>
          <w:bCs w:val="0"/>
          <w:i/>
          <w:iCs/>
          <w:sz w:val="20"/>
          <w:szCs w:val="20"/>
          <w:lang w:val="en-US"/>
        </w:rPr>
        <w:t>departamento de programación cultural</w:t>
      </w:r>
      <w:r>
        <w:rPr>
          <w:rFonts w:hint="default" w:ascii="Open Sans" w:hAnsi="Open Sans" w:cs="Open Sans"/>
          <w:b w:val="0"/>
          <w:bCs w:val="0"/>
          <w:sz w:val="20"/>
          <w:szCs w:val="20"/>
          <w:lang w:val="en-US"/>
        </w:rPr>
        <w:t xml:space="preserve"> de la DPC elabora los modelos 3, 4 y 5 compilando la información de todos los municipios e instituciones provinciales y, con la aprobación del </w:t>
      </w:r>
      <w:r>
        <w:rPr>
          <w:rFonts w:hint="default" w:ascii="Open Sans" w:hAnsi="Open Sans" w:cs="Open Sans"/>
          <w:b w:val="0"/>
          <w:bCs w:val="0"/>
          <w:i/>
          <w:iCs/>
          <w:sz w:val="20"/>
          <w:szCs w:val="20"/>
          <w:lang w:val="en-US"/>
        </w:rPr>
        <w:t>Director Provincial</w:t>
      </w:r>
      <w:r>
        <w:rPr>
          <w:rFonts w:hint="default" w:ascii="Open Sans" w:hAnsi="Open Sans" w:cs="Open Sans"/>
          <w:b w:val="0"/>
          <w:bCs w:val="0"/>
          <w:sz w:val="20"/>
          <w:szCs w:val="20"/>
          <w:lang w:val="en-US"/>
        </w:rPr>
        <w:t>, informa al MINCULT.</w:t>
      </w:r>
    </w:p>
    <w:p>
      <w:pPr>
        <w:keepNext w:val="0"/>
        <w:keepLines w:val="0"/>
        <w:pageBreakBefore w:val="0"/>
        <w:widowControl/>
        <w:numPr>
          <w:ilvl w:val="1"/>
          <w:numId w:val="5"/>
        </w:numPr>
        <w:kinsoku/>
        <w:wordWrap/>
        <w:overflowPunct/>
        <w:topLinePunct w:val="0"/>
        <w:autoSpaceDE/>
        <w:autoSpaceDN/>
        <w:bidi w:val="0"/>
        <w:adjustRightInd/>
        <w:snapToGrid/>
        <w:spacing w:before="120" w:after="0"/>
        <w:ind w:left="845" w:leftChars="0" w:hanging="425" w:firstLineChars="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El pago de las facturas correspondientes a las actividades culturales planificadas por la DPC, según contratos firmados y prefacturas recibidas, lo realiza la Unidad Provincial de Apoyo a la Actividad Cultural (UPAAC).</w:t>
      </w:r>
    </w:p>
    <w:p>
      <w:pPr>
        <w:keepNext w:val="0"/>
        <w:keepLines w:val="0"/>
        <w:pageBreakBefore w:val="0"/>
        <w:widowControl/>
        <w:numPr>
          <w:ilvl w:val="1"/>
          <w:numId w:val="5"/>
        </w:numPr>
        <w:kinsoku/>
        <w:wordWrap/>
        <w:overflowPunct/>
        <w:topLinePunct w:val="0"/>
        <w:autoSpaceDE/>
        <w:autoSpaceDN/>
        <w:bidi w:val="0"/>
        <w:adjustRightInd/>
        <w:snapToGrid/>
        <w:spacing w:before="120" w:after="0"/>
        <w:ind w:left="845" w:leftChars="0" w:hanging="425" w:firstLineChars="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El departamento de programación cultural concilia con el departamento de economía los pagos realizados de todas las actividades culturales de la provincia, y el cumplimiento de lo planificado.</w:t>
      </w:r>
    </w:p>
    <w:p>
      <w:pPr>
        <w:keepNext w:val="0"/>
        <w:keepLines w:val="0"/>
        <w:pageBreakBefore w:val="0"/>
        <w:widowControl/>
        <w:numPr>
          <w:ilvl w:val="0"/>
          <w:numId w:val="5"/>
        </w:numPr>
        <w:kinsoku/>
        <w:wordWrap/>
        <w:overflowPunct/>
        <w:topLinePunct w:val="0"/>
        <w:autoSpaceDE/>
        <w:autoSpaceDN/>
        <w:bidi w:val="0"/>
        <w:adjustRightInd/>
        <w:snapToGrid/>
        <w:spacing w:before="120" w:after="0"/>
        <w:ind w:left="425" w:leftChars="0" w:hanging="425" w:firstLineChars="0"/>
        <w:jc w:val="both"/>
        <w:textAlignment w:val="auto"/>
        <w:rPr>
          <w:rFonts w:hint="default" w:ascii="Open Sans" w:hAnsi="Open Sans" w:cs="Open Sans"/>
          <w:b w:val="0"/>
          <w:bCs w:val="0"/>
          <w:sz w:val="20"/>
          <w:szCs w:val="20"/>
          <w:lang w:val="en-US"/>
        </w:rPr>
      </w:pPr>
      <w:r>
        <w:rPr>
          <w:rFonts w:hint="default" w:ascii="Open Sans" w:hAnsi="Open Sans"/>
          <w:sz w:val="20"/>
          <w:szCs w:val="20"/>
          <w:lang w:val="en-US"/>
        </w:rPr>
        <w:t>Para el completamiento de los modelos anteriores, el programador cultural necesita contar con información sobre:</w:t>
      </w:r>
    </w:p>
    <w:p>
      <w:pPr>
        <w:keepNext w:val="0"/>
        <w:keepLines w:val="0"/>
        <w:pageBreakBefore w:val="0"/>
        <w:widowControl/>
        <w:numPr>
          <w:ilvl w:val="1"/>
          <w:numId w:val="5"/>
        </w:numPr>
        <w:kinsoku/>
        <w:wordWrap/>
        <w:overflowPunct/>
        <w:topLinePunct w:val="0"/>
        <w:autoSpaceDE/>
        <w:autoSpaceDN/>
        <w:bidi w:val="0"/>
        <w:adjustRightInd/>
        <w:snapToGrid/>
        <w:spacing w:before="120" w:after="0"/>
        <w:ind w:left="845" w:leftChars="0" w:hanging="425" w:firstLineChars="0"/>
        <w:jc w:val="both"/>
        <w:textAlignment w:val="auto"/>
        <w:rPr>
          <w:rFonts w:hint="default" w:ascii="Open Sans" w:hAnsi="Open Sans" w:cs="Open Sans"/>
          <w:b w:val="0"/>
          <w:bCs w:val="0"/>
          <w:sz w:val="20"/>
          <w:szCs w:val="20"/>
          <w:lang w:val="en-US"/>
        </w:rPr>
      </w:pPr>
      <w:r>
        <w:rPr>
          <w:rFonts w:hint="default" w:ascii="Open Sans" w:hAnsi="Open Sans"/>
          <w:sz w:val="20"/>
          <w:szCs w:val="20"/>
          <w:lang w:val="en-US"/>
        </w:rPr>
        <w:t>El talento artístico, de los municipios y la provincia, que puede planificar al programar una determinada actividad. Esta información se refiere a:</w:t>
      </w:r>
    </w:p>
    <w:p>
      <w:pPr>
        <w:numPr>
          <w:ilvl w:val="0"/>
          <w:numId w:val="6"/>
        </w:numPr>
        <w:tabs>
          <w:tab w:val="left" w:pos="1100"/>
          <w:tab w:val="clear" w:pos="420"/>
        </w:tabs>
        <w:spacing w:before="120" w:after="0"/>
        <w:ind w:left="1098" w:leftChars="400" w:right="96" w:hanging="218" w:hangingChars="109"/>
        <w:jc w:val="both"/>
        <w:rPr>
          <w:rFonts w:hint="default" w:ascii="Open Sans" w:hAnsi="Open Sans"/>
          <w:sz w:val="20"/>
          <w:szCs w:val="20"/>
          <w:highlight w:val="none"/>
          <w:lang w:val="en-US"/>
        </w:rPr>
      </w:pPr>
      <w:r>
        <w:rPr>
          <w:rFonts w:hint="default" w:ascii="Open Sans" w:hAnsi="Open Sans"/>
          <w:sz w:val="20"/>
          <w:szCs w:val="20"/>
          <w:highlight w:val="none"/>
          <w:lang w:val="en-US"/>
        </w:rPr>
        <w:t>Especialistas de las instituciones culturales municipales</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Catálogo de Profesionales (subvencionados y comercializados) del Centro Provincial de Artes Escénicas</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Registro del Creador del Centro Provincial de Artes Plásticas</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Registro del Creador Audiovisual del Centro Provincial de Cine</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Registro del Creador de los Escritores del Centro Provincial del Libro y la Literatura</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Catálogo de Casa de Cultura del municipio (aficionados) del Centro Provincial de Casas de Cultura</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Catálogo de artistas de la Empresa de la Música</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Catálogo de artistas de Artex</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 xml:space="preserve">Catálogo de artistas del Fondo de Bienes Culturales </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Catálogo de artistas de TurArte</w:t>
      </w:r>
    </w:p>
    <w:p>
      <w:pPr>
        <w:keepNext w:val="0"/>
        <w:keepLines w:val="0"/>
        <w:pageBreakBefore w:val="0"/>
        <w:widowControl/>
        <w:numPr>
          <w:ilvl w:val="1"/>
          <w:numId w:val="5"/>
        </w:numPr>
        <w:kinsoku/>
        <w:wordWrap/>
        <w:overflowPunct/>
        <w:topLinePunct w:val="0"/>
        <w:autoSpaceDE/>
        <w:autoSpaceDN/>
        <w:bidi w:val="0"/>
        <w:adjustRightInd/>
        <w:snapToGrid/>
        <w:spacing w:before="120" w:after="0"/>
        <w:ind w:left="845" w:leftChars="0" w:hanging="425" w:firstLineChars="0"/>
        <w:jc w:val="both"/>
        <w:textAlignment w:val="auto"/>
        <w:rPr>
          <w:rFonts w:hint="default" w:ascii="Open Sans" w:hAnsi="Open Sans" w:cs="Open Sans"/>
          <w:b w:val="0"/>
          <w:bCs w:val="0"/>
          <w:sz w:val="20"/>
          <w:szCs w:val="20"/>
          <w:lang w:val="en-US"/>
        </w:rPr>
      </w:pPr>
      <w:r>
        <w:rPr>
          <w:rFonts w:hint="default" w:ascii="Open Sans" w:hAnsi="Open Sans"/>
          <w:sz w:val="20"/>
          <w:szCs w:val="20"/>
          <w:highlight w:val="none"/>
          <w:lang w:val="en-US"/>
        </w:rPr>
        <w:t>Los trabajadores por cuenta propia (TCP) y Mipymes, aportada por el departamento TCP de la DPC. Este departamento recibe de la ONAT un fichero excel con la información actualizada.</w:t>
      </w:r>
    </w:p>
    <w:p>
      <w:pPr>
        <w:keepNext w:val="0"/>
        <w:keepLines w:val="0"/>
        <w:pageBreakBefore w:val="0"/>
        <w:widowControl/>
        <w:numPr>
          <w:ilvl w:val="1"/>
          <w:numId w:val="5"/>
        </w:numPr>
        <w:kinsoku/>
        <w:wordWrap/>
        <w:overflowPunct/>
        <w:topLinePunct w:val="0"/>
        <w:autoSpaceDE/>
        <w:autoSpaceDN/>
        <w:bidi w:val="0"/>
        <w:adjustRightInd/>
        <w:snapToGrid/>
        <w:spacing w:before="120" w:after="0"/>
        <w:ind w:left="845" w:leftChars="0" w:hanging="425"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Los programas priorizados y los programas provinciales a los que deben tributar las actividades culturales, aportados por el Gobierno a la DPC.</w:t>
      </w:r>
    </w:p>
    <w:p>
      <w:pPr>
        <w:keepNext w:val="0"/>
        <w:keepLines w:val="0"/>
        <w:pageBreakBefore w:val="0"/>
        <w:widowControl/>
        <w:numPr>
          <w:ilvl w:val="1"/>
          <w:numId w:val="5"/>
        </w:numPr>
        <w:kinsoku/>
        <w:wordWrap/>
        <w:overflowPunct/>
        <w:topLinePunct w:val="0"/>
        <w:autoSpaceDE/>
        <w:autoSpaceDN/>
        <w:bidi w:val="0"/>
        <w:adjustRightInd/>
        <w:snapToGrid/>
        <w:spacing w:before="120" w:after="0"/>
        <w:ind w:left="845" w:leftChars="0" w:hanging="425"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Las comunidades en transformación, en las que deben priorizarse las actividades culturales, aportadas por el Gobierno a la DPC.</w:t>
      </w:r>
    </w:p>
    <w:p>
      <w:pPr>
        <w:pStyle w:val="2"/>
        <w:bidi w:val="0"/>
        <w:rPr>
          <w:rFonts w:hint="default" w:ascii="Open Sans" w:hAnsi="Open Sans" w:cs="Open Sans"/>
          <w:sz w:val="24"/>
          <w:szCs w:val="24"/>
          <w:lang w:val="en-US"/>
        </w:rPr>
      </w:pPr>
      <w:bookmarkStart w:id="6" w:name="_Toc1024708755"/>
      <w:bookmarkStart w:id="7" w:name="_Toc1058588354"/>
      <w:r>
        <w:rPr>
          <w:rFonts w:hint="default" w:ascii="Open Sans" w:hAnsi="Open Sans" w:cs="Open Sans"/>
          <w:sz w:val="24"/>
          <w:szCs w:val="24"/>
          <w:lang w:val="en-US"/>
        </w:rPr>
        <w:t>Análisis del Negocio</w:t>
      </w:r>
      <w:bookmarkEnd w:id="6"/>
      <w:bookmarkEnd w:id="7"/>
    </w:p>
    <w:p>
      <w:pPr>
        <w:pStyle w:val="5"/>
        <w:keepNext/>
        <w:keepLines w:val="0"/>
        <w:pageBreakBefore w:val="0"/>
        <w:widowControl/>
        <w:numPr>
          <w:ilvl w:val="0"/>
          <w:numId w:val="7"/>
        </w:numPr>
        <w:tabs>
          <w:tab w:val="left" w:pos="440"/>
          <w:tab w:val="clear" w:pos="425"/>
          <w:tab w:val="clear" w:pos="0"/>
        </w:tabs>
        <w:kinsoku/>
        <w:wordWrap/>
        <w:overflowPunct/>
        <w:topLinePunct w:val="0"/>
        <w:autoSpaceDE/>
        <w:autoSpaceDN/>
        <w:bidi w:val="0"/>
        <w:adjustRightInd/>
        <w:snapToGrid/>
        <w:ind w:left="0" w:leftChars="0" w:firstLine="0" w:firstLineChars="0"/>
        <w:jc w:val="both"/>
        <w:textAlignment w:val="auto"/>
        <w:rPr>
          <w:rFonts w:hint="default" w:ascii="Open Sans" w:hAnsi="Open Sans" w:cs="Open Sans"/>
          <w:sz w:val="22"/>
          <w:szCs w:val="22"/>
          <w:lang w:val="en-US"/>
        </w:rPr>
      </w:pPr>
      <w:bookmarkStart w:id="8" w:name="_Toc1744325391"/>
      <w:bookmarkStart w:id="9" w:name="_Toc859475728"/>
      <w:r>
        <w:rPr>
          <w:rFonts w:hint="default" w:ascii="Open Sans" w:hAnsi="Open Sans" w:cs="Open Sans"/>
          <w:sz w:val="22"/>
          <w:szCs w:val="22"/>
          <w:lang w:val="en-US"/>
        </w:rPr>
        <w:t>Propuestas para la Aplicación informática:</w:t>
      </w:r>
      <w:bookmarkEnd w:id="8"/>
      <w:bookmarkEnd w:id="9"/>
    </w:p>
    <w:p>
      <w:pPr>
        <w:keepNext w:val="0"/>
        <w:keepLines w:val="0"/>
        <w:pageBreakBefore w:val="0"/>
        <w:widowControl/>
        <w:kinsoku/>
        <w:wordWrap/>
        <w:overflowPunct/>
        <w:topLinePunct w:val="0"/>
        <w:autoSpaceDE/>
        <w:autoSpaceDN/>
        <w:bidi w:val="0"/>
        <w:adjustRightInd/>
        <w:snapToGrid/>
        <w:spacing w:before="120" w:after="0"/>
        <w:ind w:right="101" w:hanging="14"/>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 xml:space="preserve">A partir del análisis de la gestión de las estadísticas de las actividades culturales realizadas, se concluye que la información de interés transita por una estructura como la mostrada en la figura 12. Fluye por los Departamentos de programación cultural desde la institución cultural en el municipio o la institución provincial a la dirección provincial de cultura y de esta al ministerio de cultura. </w:t>
      </w:r>
    </w:p>
    <w:p>
      <w:pPr>
        <w:bidi w:val="0"/>
      </w:pPr>
      <w:r>
        <w:drawing>
          <wp:inline distT="0" distB="0" distL="114300" distR="114300">
            <wp:extent cx="5909945" cy="2171065"/>
            <wp:effectExtent l="0" t="0" r="14605" b="635"/>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pic:cNvPicPr>
                      <a:picLocks noChangeAspect="1"/>
                    </pic:cNvPicPr>
                  </pic:nvPicPr>
                  <pic:blipFill>
                    <a:blip r:embed="rId27"/>
                    <a:stretch>
                      <a:fillRect/>
                    </a:stretch>
                  </pic:blipFill>
                  <pic:spPr>
                    <a:xfrm>
                      <a:off x="0" y="0"/>
                      <a:ext cx="5909945" cy="217106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ascii="Open Sans" w:hAnsi="Open Sans" w:cs="Open Sans"/>
          <w:sz w:val="20"/>
          <w:szCs w:val="20"/>
          <w:lang w:val="en-US"/>
        </w:rPr>
      </w:pPr>
      <w:r>
        <w:rPr>
          <w:rFonts w:hint="default" w:ascii="Open Sans" w:hAnsi="Open Sans" w:cs="Open Sans"/>
          <w:sz w:val="20"/>
          <w:szCs w:val="20"/>
          <w:lang w:val="en-US"/>
        </w:rPr>
        <w:t xml:space="preserve">Figura 12 - Estructura para el flujo de información </w:t>
      </w:r>
      <w:r>
        <w:rPr>
          <w:rFonts w:hint="default" w:ascii="Open Sans" w:hAnsi="Open Sans" w:cs="Open Sans"/>
          <w:b w:val="0"/>
          <w:bCs w:val="0"/>
          <w:sz w:val="20"/>
          <w:szCs w:val="20"/>
          <w:lang w:val="en-US"/>
        </w:rPr>
        <w:t>del cumplimiento de las actividades culturales</w:t>
      </w:r>
    </w:p>
    <w:p>
      <w:pPr>
        <w:keepNext w:val="0"/>
        <w:keepLines w:val="0"/>
        <w:pageBreakBefore w:val="0"/>
        <w:widowControl/>
        <w:kinsoku/>
        <w:wordWrap/>
        <w:overflowPunct/>
        <w:topLinePunct w:val="0"/>
        <w:autoSpaceDE/>
        <w:autoSpaceDN/>
        <w:bidi w:val="0"/>
        <w:adjustRightInd/>
        <w:snapToGrid/>
        <w:spacing w:before="120" w:after="0"/>
        <w:ind w:right="101" w:hanging="14"/>
        <w:jc w:val="both"/>
        <w:textAlignment w:val="auto"/>
        <w:rPr>
          <w:rFonts w:hint="default" w:ascii="Open Sans" w:hAnsi="Open Sans"/>
          <w:color w:val="auto"/>
          <w:sz w:val="20"/>
          <w:szCs w:val="20"/>
          <w:highlight w:val="none"/>
          <w:lang w:val="en-US"/>
        </w:rPr>
      </w:pPr>
      <w:r>
        <w:rPr>
          <w:rFonts w:hint="default" w:ascii="Open Sans" w:hAnsi="Open Sans"/>
          <w:color w:val="auto"/>
          <w:sz w:val="20"/>
          <w:szCs w:val="20"/>
          <w:highlight w:val="none"/>
          <w:lang w:val="en-US"/>
        </w:rPr>
        <w:t xml:space="preserve">Para la DPC es importante la gestión de las estadísticas de las actividades culturales realizadas teniendo en cuenta la información registrada por el programador cultural para una actividad específica y los pagos realizados por economía de sus contratos. Por ello en la gestión se describen dos procesos principales: </w:t>
      </w:r>
      <w:r>
        <w:rPr>
          <w:rFonts w:hint="default" w:ascii="Open Sans" w:hAnsi="Open Sans"/>
          <w:i/>
          <w:iCs/>
          <w:color w:val="auto"/>
          <w:sz w:val="20"/>
          <w:szCs w:val="20"/>
          <w:highlight w:val="none"/>
          <w:lang w:val="en-US"/>
        </w:rPr>
        <w:t>registrar las actividades realizadas</w:t>
      </w:r>
      <w:r>
        <w:rPr>
          <w:rFonts w:hint="default" w:ascii="Open Sans" w:hAnsi="Open Sans"/>
          <w:color w:val="auto"/>
          <w:sz w:val="20"/>
          <w:szCs w:val="20"/>
          <w:highlight w:val="none"/>
          <w:lang w:val="en-US"/>
        </w:rPr>
        <w:t xml:space="preserve"> (por el programados cultural) y </w:t>
      </w:r>
      <w:r>
        <w:rPr>
          <w:rFonts w:hint="default" w:ascii="Open Sans" w:hAnsi="Open Sans"/>
          <w:i/>
          <w:iCs/>
          <w:color w:val="auto"/>
          <w:sz w:val="20"/>
          <w:szCs w:val="20"/>
          <w:highlight w:val="none"/>
          <w:lang w:val="en-US"/>
        </w:rPr>
        <w:t>registrar el pago de las facturas</w:t>
      </w:r>
      <w:r>
        <w:rPr>
          <w:rFonts w:hint="default" w:ascii="Open Sans" w:hAnsi="Open Sans"/>
          <w:color w:val="auto"/>
          <w:sz w:val="20"/>
          <w:szCs w:val="20"/>
          <w:highlight w:val="none"/>
          <w:lang w:val="en-US"/>
        </w:rPr>
        <w:t xml:space="preserve"> (por economía).</w:t>
      </w:r>
    </w:p>
    <w:p>
      <w:pPr>
        <w:keepNext w:val="0"/>
        <w:keepLines w:val="0"/>
        <w:pageBreakBefore w:val="0"/>
        <w:widowControl/>
        <w:kinsoku/>
        <w:wordWrap/>
        <w:overflowPunct/>
        <w:topLinePunct w:val="0"/>
        <w:autoSpaceDE/>
        <w:autoSpaceDN/>
        <w:bidi w:val="0"/>
        <w:adjustRightInd/>
        <w:snapToGrid/>
        <w:spacing w:before="120" w:after="0"/>
        <w:ind w:right="101" w:hanging="14"/>
        <w:jc w:val="both"/>
        <w:textAlignment w:val="auto"/>
        <w:rPr>
          <w:rFonts w:hint="default" w:ascii="Open Sans" w:hAnsi="Open Sans"/>
          <w:i w:val="0"/>
          <w:iCs w:val="0"/>
          <w:color w:val="auto"/>
          <w:sz w:val="20"/>
          <w:szCs w:val="20"/>
          <w:highlight w:val="none"/>
          <w:lang w:val="en-US"/>
        </w:rPr>
      </w:pPr>
      <w:r>
        <w:rPr>
          <w:rFonts w:hint="default" w:ascii="Open Sans" w:hAnsi="Open Sans"/>
          <w:color w:val="auto"/>
          <w:sz w:val="20"/>
          <w:szCs w:val="20"/>
          <w:highlight w:val="none"/>
          <w:lang w:val="en-US"/>
        </w:rPr>
        <w:t xml:space="preserve">En la figura 13 se muestra el diagrama de flujo de la información en el proceso para </w:t>
      </w:r>
      <w:r>
        <w:rPr>
          <w:rFonts w:hint="default" w:ascii="Open Sans" w:hAnsi="Open Sans"/>
          <w:i/>
          <w:iCs/>
          <w:color w:val="auto"/>
          <w:sz w:val="20"/>
          <w:szCs w:val="20"/>
          <w:highlight w:val="none"/>
          <w:lang w:val="en-US"/>
        </w:rPr>
        <w:t>registrar las actividades realizadas</w:t>
      </w:r>
      <w:r>
        <w:rPr>
          <w:rFonts w:hint="default" w:ascii="Open Sans" w:hAnsi="Open Sans"/>
          <w:i w:val="0"/>
          <w:iCs w:val="0"/>
          <w:color w:val="auto"/>
          <w:sz w:val="20"/>
          <w:szCs w:val="20"/>
          <w:highlight w:val="none"/>
          <w:lang w:val="en-US"/>
        </w:rPr>
        <w:t xml:space="preserve">, con su visualización y la generación de reportes a los niveles superiores. Por su parte, en la figura 14 se muestra el diagrama de flujo de la información en el proceso para </w:t>
      </w:r>
      <w:r>
        <w:rPr>
          <w:rFonts w:hint="default" w:ascii="Open Sans" w:hAnsi="Open Sans"/>
          <w:i/>
          <w:iCs/>
          <w:color w:val="auto"/>
          <w:sz w:val="20"/>
          <w:szCs w:val="20"/>
          <w:highlight w:val="none"/>
          <w:lang w:val="en-US"/>
        </w:rPr>
        <w:t>registrar el pago de las facturas</w:t>
      </w:r>
      <w:r>
        <w:rPr>
          <w:rFonts w:hint="default" w:ascii="Open Sans" w:hAnsi="Open Sans"/>
          <w:i w:val="0"/>
          <w:iCs w:val="0"/>
          <w:color w:val="auto"/>
          <w:sz w:val="20"/>
          <w:szCs w:val="20"/>
          <w:highlight w:val="none"/>
          <w:lang w:val="en-US"/>
        </w:rPr>
        <w:t xml:space="preserve">. </w:t>
      </w:r>
    </w:p>
    <w:p>
      <w:pPr>
        <w:keepNext w:val="0"/>
        <w:keepLines w:val="0"/>
        <w:pageBreakBefore w:val="0"/>
        <w:widowControl/>
        <w:kinsoku/>
        <w:wordWrap/>
        <w:overflowPunct/>
        <w:topLinePunct w:val="0"/>
        <w:autoSpaceDE/>
        <w:autoSpaceDN/>
        <w:bidi w:val="0"/>
        <w:adjustRightInd/>
        <w:snapToGrid/>
        <w:spacing w:before="240" w:after="0"/>
        <w:jc w:val="center"/>
        <w:textAlignment w:val="auto"/>
      </w:pPr>
      <w:r>
        <w:drawing>
          <wp:inline distT="0" distB="0" distL="114300" distR="114300">
            <wp:extent cx="5916295" cy="3742055"/>
            <wp:effectExtent l="0" t="0" r="8255" b="1079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8"/>
                    <a:stretch>
                      <a:fillRect/>
                    </a:stretch>
                  </pic:blipFill>
                  <pic:spPr>
                    <a:xfrm>
                      <a:off x="0" y="0"/>
                      <a:ext cx="5916295" cy="374205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240" w:after="0"/>
        <w:jc w:val="center"/>
        <w:textAlignment w:val="auto"/>
        <w:rPr>
          <w:rFonts w:hint="default" w:ascii="Open Sans" w:hAnsi="Open Sans" w:cs="Open Sans"/>
          <w:color w:val="auto"/>
          <w:sz w:val="20"/>
          <w:szCs w:val="20"/>
          <w:lang w:val="en-US"/>
        </w:rPr>
      </w:pPr>
      <w:r>
        <w:rPr>
          <w:rFonts w:hint="default" w:ascii="Open Sans" w:hAnsi="Open Sans" w:cs="Open Sans"/>
          <w:color w:val="auto"/>
          <w:sz w:val="20"/>
          <w:szCs w:val="20"/>
          <w:lang w:val="en-US"/>
        </w:rPr>
        <w:t xml:space="preserve">Figura 13 - Diagrama del flujo de información </w:t>
      </w:r>
      <w:r>
        <w:rPr>
          <w:rFonts w:hint="default" w:ascii="Open Sans" w:hAnsi="Open Sans" w:cs="Open Sans"/>
          <w:b w:val="0"/>
          <w:bCs w:val="0"/>
          <w:color w:val="auto"/>
          <w:sz w:val="20"/>
          <w:szCs w:val="20"/>
          <w:lang w:val="en-US"/>
        </w:rPr>
        <w:t>para registrar, visualizar y reportar las actividades culturales</w:t>
      </w:r>
    </w:p>
    <w:p>
      <w:pPr>
        <w:keepNext w:val="0"/>
        <w:keepLines w:val="0"/>
        <w:pageBreakBefore w:val="0"/>
        <w:widowControl/>
        <w:kinsoku/>
        <w:wordWrap/>
        <w:overflowPunct/>
        <w:topLinePunct w:val="0"/>
        <w:autoSpaceDE/>
        <w:autoSpaceDN/>
        <w:bidi w:val="0"/>
        <w:adjustRightInd/>
        <w:snapToGrid/>
        <w:spacing w:before="240" w:after="0"/>
        <w:jc w:val="center"/>
        <w:textAlignment w:val="auto"/>
        <w:rPr>
          <w:rFonts w:hint="default" w:ascii="Open Sans" w:hAnsi="Open Sans" w:cs="Open Sans"/>
          <w:color w:val="auto"/>
          <w:sz w:val="20"/>
          <w:szCs w:val="20"/>
          <w:lang w:val="en-US"/>
        </w:rPr>
      </w:pPr>
      <w:r>
        <w:drawing>
          <wp:inline distT="0" distB="0" distL="114300" distR="114300">
            <wp:extent cx="5918200" cy="2443480"/>
            <wp:effectExtent l="0" t="0" r="6350" b="1397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9"/>
                    <a:stretch>
                      <a:fillRect/>
                    </a:stretch>
                  </pic:blipFill>
                  <pic:spPr>
                    <a:xfrm>
                      <a:off x="0" y="0"/>
                      <a:ext cx="5918200" cy="2443480"/>
                    </a:xfrm>
                    <a:prstGeom prst="rect">
                      <a:avLst/>
                    </a:prstGeom>
                    <a:noFill/>
                    <a:ln>
                      <a:noFill/>
                    </a:ln>
                  </pic:spPr>
                </pic:pic>
              </a:graphicData>
            </a:graphic>
          </wp:inline>
        </w:drawing>
      </w:r>
      <w:r>
        <w:rPr>
          <w:rFonts w:hint="default" w:ascii="Open Sans" w:hAnsi="Open Sans" w:cs="Open Sans"/>
          <w:color w:val="auto"/>
          <w:sz w:val="20"/>
          <w:szCs w:val="20"/>
          <w:lang w:val="en-US"/>
        </w:rPr>
        <w:t xml:space="preserve">Figura 14 - Diagrama del flujo de información </w:t>
      </w:r>
      <w:r>
        <w:rPr>
          <w:rFonts w:hint="default" w:ascii="Open Sans" w:hAnsi="Open Sans" w:cs="Open Sans"/>
          <w:b w:val="0"/>
          <w:bCs w:val="0"/>
          <w:color w:val="auto"/>
          <w:sz w:val="20"/>
          <w:szCs w:val="20"/>
          <w:lang w:val="en-US"/>
        </w:rPr>
        <w:t>para registrar el pago de las facturas de las actividades culturales</w:t>
      </w:r>
    </w:p>
    <w:p>
      <w:pPr>
        <w:pStyle w:val="5"/>
        <w:keepNext/>
        <w:keepLines w:val="0"/>
        <w:pageBreakBefore w:val="0"/>
        <w:widowControl/>
        <w:numPr>
          <w:ilvl w:val="0"/>
          <w:numId w:val="7"/>
        </w:numPr>
        <w:tabs>
          <w:tab w:val="left" w:pos="440"/>
          <w:tab w:val="clear" w:pos="425"/>
          <w:tab w:val="clear" w:pos="0"/>
        </w:tabs>
        <w:kinsoku/>
        <w:wordWrap/>
        <w:overflowPunct/>
        <w:topLinePunct w:val="0"/>
        <w:autoSpaceDE/>
        <w:autoSpaceDN/>
        <w:bidi w:val="0"/>
        <w:adjustRightInd/>
        <w:snapToGrid/>
        <w:ind w:left="0" w:leftChars="0" w:firstLine="0" w:firstLineChars="0"/>
        <w:jc w:val="both"/>
        <w:textAlignment w:val="auto"/>
        <w:rPr>
          <w:rFonts w:hint="default" w:ascii="Open Sans" w:hAnsi="Open Sans" w:cs="Open Sans"/>
          <w:color w:val="auto"/>
          <w:sz w:val="22"/>
          <w:szCs w:val="22"/>
          <w:lang w:val="en-US"/>
        </w:rPr>
      </w:pPr>
      <w:bookmarkStart w:id="10" w:name="_Toc1633777800"/>
      <w:r>
        <w:rPr>
          <w:rFonts w:hint="default" w:ascii="Open Sans" w:hAnsi="Open Sans" w:cs="Open Sans"/>
          <w:color w:val="auto"/>
          <w:sz w:val="22"/>
          <w:szCs w:val="22"/>
          <w:lang w:val="en-US"/>
        </w:rPr>
        <w:t>Funcionalidades propuestas para la Aplicación informática:</w:t>
      </w:r>
      <w:bookmarkEnd w:id="10"/>
    </w:p>
    <w:p>
      <w:pPr>
        <w:keepNext w:val="0"/>
        <w:keepLines w:val="0"/>
        <w:pageBreakBefore w:val="0"/>
        <w:widowControl/>
        <w:kinsoku/>
        <w:wordWrap/>
        <w:overflowPunct/>
        <w:topLinePunct w:val="0"/>
        <w:autoSpaceDE/>
        <w:autoSpaceDN/>
        <w:bidi w:val="0"/>
        <w:adjustRightInd/>
        <w:snapToGrid/>
        <w:spacing w:before="120" w:after="0"/>
        <w:ind w:right="101" w:hanging="14"/>
        <w:jc w:val="both"/>
        <w:textAlignment w:val="auto"/>
        <w:rPr>
          <w:rFonts w:hint="default" w:ascii="Open Sans" w:hAnsi="Open Sans"/>
          <w:b w:val="0"/>
          <w:bCs w:val="0"/>
          <w:color w:val="auto"/>
          <w:sz w:val="20"/>
          <w:szCs w:val="20"/>
          <w:highlight w:val="none"/>
          <w:lang w:val="en-US"/>
        </w:rPr>
      </w:pPr>
      <w:r>
        <w:rPr>
          <w:rFonts w:hint="default" w:ascii="Open Sans" w:hAnsi="Open Sans"/>
          <w:color w:val="auto"/>
          <w:sz w:val="20"/>
          <w:szCs w:val="20"/>
          <w:highlight w:val="none"/>
          <w:lang w:val="en-US"/>
        </w:rPr>
        <w:t xml:space="preserve">La aplicación informática para la gestión de las estadísticas de las actividades culturales realizadas constituirá un módulo a ejecutarse sobre la </w:t>
      </w:r>
      <w:r>
        <w:rPr>
          <w:rFonts w:hint="default" w:ascii="Open Sans" w:hAnsi="Open Sans"/>
          <w:b/>
          <w:bCs/>
          <w:color w:val="auto"/>
          <w:sz w:val="20"/>
          <w:szCs w:val="20"/>
          <w:highlight w:val="none"/>
          <w:lang w:val="en-US"/>
        </w:rPr>
        <w:t>plataforma Más Uno</w:t>
      </w:r>
      <w:r>
        <w:rPr>
          <w:rFonts w:hint="default" w:ascii="Open Sans" w:hAnsi="Open Sans"/>
          <w:b w:val="0"/>
          <w:bCs w:val="0"/>
          <w:color w:val="auto"/>
          <w:sz w:val="20"/>
          <w:szCs w:val="20"/>
          <w:highlight w:val="none"/>
          <w:lang w:val="en-US"/>
        </w:rPr>
        <w:t>, aprovechando las funcionalidades implementadas en la misma:</w:t>
      </w:r>
      <w:r>
        <w:rPr>
          <w:rFonts w:hint="default" w:ascii="Open Sans" w:hAnsi="Open Sans"/>
          <w:b/>
          <w:bCs/>
          <w:color w:val="auto"/>
          <w:sz w:val="20"/>
          <w:szCs w:val="20"/>
          <w:highlight w:val="none"/>
          <w:lang w:val="en-US"/>
        </w:rPr>
        <w:t xml:space="preserve"> </w:t>
      </w:r>
      <w:r>
        <w:rPr>
          <w:rFonts w:hint="default" w:ascii="Open Sans" w:hAnsi="Open Sans"/>
          <w:b w:val="0"/>
          <w:bCs w:val="0"/>
          <w:color w:val="auto"/>
          <w:sz w:val="20"/>
          <w:szCs w:val="20"/>
          <w:highlight w:val="none"/>
          <w:lang w:val="en-US"/>
        </w:rPr>
        <w:t xml:space="preserve">gestión de usuarios, autenticación, cambio de contraseña, cierre de sesión, notificaciones, trazas, organigrama. </w:t>
      </w:r>
    </w:p>
    <w:p>
      <w:pPr>
        <w:keepNext w:val="0"/>
        <w:keepLines w:val="0"/>
        <w:pageBreakBefore w:val="0"/>
        <w:widowControl/>
        <w:kinsoku/>
        <w:wordWrap/>
        <w:overflowPunct/>
        <w:topLinePunct w:val="0"/>
        <w:autoSpaceDE/>
        <w:autoSpaceDN/>
        <w:bidi w:val="0"/>
        <w:adjustRightInd/>
        <w:snapToGrid/>
        <w:spacing w:before="120" w:after="0"/>
        <w:ind w:right="101" w:hanging="14"/>
        <w:jc w:val="both"/>
        <w:textAlignment w:val="auto"/>
        <w:rPr>
          <w:rFonts w:hint="default" w:ascii="Open Sans" w:hAnsi="Open Sans"/>
          <w:color w:val="auto"/>
          <w:sz w:val="20"/>
          <w:szCs w:val="20"/>
          <w:highlight w:val="none"/>
          <w:lang w:val="en-US"/>
        </w:rPr>
      </w:pPr>
      <w:r>
        <w:rPr>
          <w:rFonts w:hint="default" w:ascii="Open Sans" w:hAnsi="Open Sans"/>
          <w:color w:val="auto"/>
          <w:sz w:val="20"/>
          <w:szCs w:val="20"/>
          <w:highlight w:val="none"/>
          <w:lang w:val="en-US"/>
        </w:rPr>
        <w:t xml:space="preserve">Para elaborar el organigrama de la aplicación informática para cultura, hay que tener en cuenta en los </w:t>
      </w:r>
      <w:r>
        <w:rPr>
          <w:rFonts w:hint="default" w:ascii="Open Sans" w:hAnsi="Open Sans"/>
          <w:b/>
          <w:bCs/>
          <w:color w:val="auto"/>
          <w:sz w:val="20"/>
          <w:szCs w:val="20"/>
          <w:highlight w:val="none"/>
          <w:u w:val="none"/>
          <w:lang w:val="en-US"/>
        </w:rPr>
        <w:t>Nomencladores generales de la plataforma Más Uno</w:t>
      </w:r>
      <w:r>
        <w:rPr>
          <w:rFonts w:hint="default" w:ascii="Open Sans" w:hAnsi="Open Sans"/>
          <w:color w:val="auto"/>
          <w:sz w:val="20"/>
          <w:szCs w:val="20"/>
          <w:highlight w:val="none"/>
          <w:lang w:val="en-US"/>
        </w:rPr>
        <w:t>:</w:t>
      </w:r>
    </w:p>
    <w:p>
      <w:pPr>
        <w:keepNext w:val="0"/>
        <w:keepLines w:val="0"/>
        <w:pageBreakBefore w:val="0"/>
        <w:widowControl/>
        <w:kinsoku/>
        <w:wordWrap/>
        <w:overflowPunct/>
        <w:topLinePunct w:val="0"/>
        <w:autoSpaceDE/>
        <w:autoSpaceDN/>
        <w:bidi w:val="0"/>
        <w:adjustRightInd/>
        <w:snapToGrid/>
        <w:spacing w:before="120" w:after="0"/>
        <w:ind w:right="101" w:hanging="14"/>
        <w:jc w:val="both"/>
        <w:textAlignment w:val="auto"/>
        <w:rPr>
          <w:rFonts w:hint="default" w:ascii="Open Sans" w:hAnsi="Open Sans"/>
          <w:sz w:val="20"/>
          <w:szCs w:val="20"/>
          <w:highlight w:val="none"/>
          <w:lang w:val="en-US"/>
        </w:rPr>
      </w:pPr>
      <w:r>
        <w:rPr>
          <w:rFonts w:hint="default" w:ascii="Open Sans" w:hAnsi="Open Sans"/>
          <w:sz w:val="20"/>
          <w:szCs w:val="20"/>
          <w:highlight w:val="none"/>
          <w:u w:val="single"/>
          <w:lang w:val="en-US"/>
        </w:rPr>
        <w:t>Consejos Populares</w:t>
      </w:r>
      <w:r>
        <w:rPr>
          <w:rFonts w:hint="default" w:ascii="Open Sans" w:hAnsi="Open Sans"/>
          <w:sz w:val="20"/>
          <w:szCs w:val="20"/>
          <w:highlight w:val="none"/>
          <w:lang w:val="en-US"/>
        </w:rPr>
        <w:t xml:space="preserve"> por municipio (ver Anexo1)</w:t>
      </w:r>
    </w:p>
    <w:p>
      <w:pPr>
        <w:keepNext w:val="0"/>
        <w:keepLines w:val="0"/>
        <w:pageBreakBefore w:val="0"/>
        <w:widowControl/>
        <w:kinsoku/>
        <w:wordWrap/>
        <w:overflowPunct/>
        <w:topLinePunct w:val="0"/>
        <w:autoSpaceDE/>
        <w:autoSpaceDN/>
        <w:bidi w:val="0"/>
        <w:adjustRightInd/>
        <w:snapToGrid/>
        <w:spacing w:before="120" w:after="0"/>
        <w:ind w:right="101" w:hanging="14"/>
        <w:jc w:val="both"/>
        <w:textAlignment w:val="auto"/>
        <w:rPr>
          <w:rFonts w:hint="default" w:ascii="Open Sans" w:hAnsi="Open Sans"/>
          <w:sz w:val="20"/>
          <w:szCs w:val="20"/>
          <w:highlight w:val="none"/>
          <w:lang w:val="en-US"/>
        </w:rPr>
      </w:pPr>
      <w:r>
        <w:rPr>
          <w:rFonts w:hint="default" w:ascii="Open Sans" w:hAnsi="Open Sans"/>
          <w:sz w:val="20"/>
          <w:szCs w:val="20"/>
          <w:highlight w:val="none"/>
          <w:u w:val="single"/>
          <w:lang w:val="en-US"/>
        </w:rPr>
        <w:t>Tipo de Entidad</w:t>
      </w:r>
      <w:r>
        <w:rPr>
          <w:rFonts w:hint="default" w:ascii="Open Sans" w:hAnsi="Open Sans"/>
          <w:sz w:val="20"/>
          <w:szCs w:val="20"/>
          <w:highlight w:val="none"/>
          <w:lang w:val="en-US"/>
        </w:rPr>
        <w:t xml:space="preserve">: </w:t>
      </w:r>
    </w:p>
    <w:p>
      <w:pPr>
        <w:keepNext w:val="0"/>
        <w:keepLines w:val="0"/>
        <w:pageBreakBefore w:val="0"/>
        <w:widowControl/>
        <w:numPr>
          <w:ilvl w:val="0"/>
          <w:numId w:val="8"/>
        </w:numPr>
        <w:kinsoku/>
        <w:wordWrap/>
        <w:overflowPunct/>
        <w:topLinePunct w:val="0"/>
        <w:autoSpaceDE/>
        <w:autoSpaceDN/>
        <w:bidi w:val="0"/>
        <w:adjustRightInd/>
        <w:snapToGrid/>
        <w:spacing w:before="0" w:after="0"/>
        <w:ind w:left="420" w:leftChars="0" w:right="101" w:hanging="200"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Empresa Cultural (nivel provincial)</w:t>
      </w:r>
    </w:p>
    <w:p>
      <w:pPr>
        <w:keepNext w:val="0"/>
        <w:keepLines w:val="0"/>
        <w:pageBreakBefore w:val="0"/>
        <w:widowControl/>
        <w:numPr>
          <w:ilvl w:val="0"/>
          <w:numId w:val="8"/>
        </w:numPr>
        <w:kinsoku/>
        <w:wordWrap/>
        <w:overflowPunct/>
        <w:topLinePunct w:val="0"/>
        <w:autoSpaceDE/>
        <w:autoSpaceDN/>
        <w:bidi w:val="0"/>
        <w:adjustRightInd/>
        <w:snapToGrid/>
        <w:spacing w:before="0" w:after="0"/>
        <w:ind w:left="420" w:leftChars="0" w:right="101" w:hanging="200"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Centro / Consejo Provincial (nivel provincial)</w:t>
      </w:r>
    </w:p>
    <w:p>
      <w:pPr>
        <w:keepNext w:val="0"/>
        <w:keepLines w:val="0"/>
        <w:pageBreakBefore w:val="0"/>
        <w:widowControl/>
        <w:numPr>
          <w:ilvl w:val="0"/>
          <w:numId w:val="8"/>
        </w:numPr>
        <w:kinsoku/>
        <w:wordWrap/>
        <w:overflowPunct/>
        <w:topLinePunct w:val="0"/>
        <w:autoSpaceDE/>
        <w:autoSpaceDN/>
        <w:bidi w:val="0"/>
        <w:adjustRightInd/>
        <w:snapToGrid/>
        <w:spacing w:before="0" w:after="0"/>
        <w:ind w:left="420" w:leftChars="0" w:right="101" w:hanging="200"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Asociación Cultural (nivel provincial)</w:t>
      </w:r>
    </w:p>
    <w:p>
      <w:pPr>
        <w:keepNext w:val="0"/>
        <w:keepLines w:val="0"/>
        <w:pageBreakBefore w:val="0"/>
        <w:widowControl/>
        <w:numPr>
          <w:ilvl w:val="0"/>
          <w:numId w:val="8"/>
        </w:numPr>
        <w:kinsoku/>
        <w:wordWrap/>
        <w:overflowPunct/>
        <w:topLinePunct w:val="0"/>
        <w:autoSpaceDE/>
        <w:autoSpaceDN/>
        <w:bidi w:val="0"/>
        <w:adjustRightInd/>
        <w:snapToGrid/>
        <w:spacing w:before="0" w:after="0"/>
        <w:ind w:left="420" w:leftChars="0" w:right="101" w:hanging="200"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Institución Cultural (nivel municipal)</w:t>
      </w:r>
    </w:p>
    <w:p>
      <w:pPr>
        <w:keepNext w:val="0"/>
        <w:keepLines w:val="0"/>
        <w:pageBreakBefore w:val="0"/>
        <w:widowControl/>
        <w:numPr>
          <w:ilvl w:val="0"/>
          <w:numId w:val="8"/>
        </w:numPr>
        <w:kinsoku/>
        <w:wordWrap/>
        <w:overflowPunct/>
        <w:topLinePunct w:val="0"/>
        <w:autoSpaceDE/>
        <w:autoSpaceDN/>
        <w:bidi w:val="0"/>
        <w:adjustRightInd/>
        <w:snapToGrid/>
        <w:spacing w:before="0" w:after="0"/>
        <w:ind w:left="420" w:leftChars="0" w:right="101" w:hanging="200"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Dirección Municipal de Cultura (nivel municipal)</w:t>
      </w:r>
    </w:p>
    <w:p>
      <w:pPr>
        <w:keepNext w:val="0"/>
        <w:keepLines w:val="0"/>
        <w:pageBreakBefore w:val="0"/>
        <w:widowControl/>
        <w:numPr>
          <w:ilvl w:val="0"/>
          <w:numId w:val="8"/>
        </w:numPr>
        <w:kinsoku/>
        <w:wordWrap/>
        <w:overflowPunct/>
        <w:topLinePunct w:val="0"/>
        <w:autoSpaceDE/>
        <w:autoSpaceDN/>
        <w:bidi w:val="0"/>
        <w:adjustRightInd/>
        <w:snapToGrid/>
        <w:spacing w:before="0" w:after="0"/>
        <w:ind w:left="420" w:leftChars="0" w:right="101" w:hanging="200"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Dirección Provincial de Cultura (nivel provincial)</w:t>
      </w:r>
    </w:p>
    <w:p>
      <w:pPr>
        <w:keepNext w:val="0"/>
        <w:keepLines w:val="0"/>
        <w:pageBreakBefore w:val="0"/>
        <w:widowControl/>
        <w:numPr>
          <w:ilvl w:val="0"/>
          <w:numId w:val="8"/>
        </w:numPr>
        <w:kinsoku/>
        <w:wordWrap/>
        <w:overflowPunct/>
        <w:topLinePunct w:val="0"/>
        <w:autoSpaceDE/>
        <w:autoSpaceDN/>
        <w:bidi w:val="0"/>
        <w:adjustRightInd/>
        <w:snapToGrid/>
        <w:spacing w:before="0" w:after="0"/>
        <w:ind w:left="420" w:leftChars="0" w:right="101" w:hanging="200"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Ministerio de Cultura (nivel nacional)</w:t>
      </w:r>
    </w:p>
    <w:p>
      <w:pPr>
        <w:keepNext w:val="0"/>
        <w:keepLines w:val="0"/>
        <w:pageBreakBefore w:val="0"/>
        <w:widowControl/>
        <w:numPr>
          <w:ilvl w:val="0"/>
          <w:numId w:val="8"/>
        </w:numPr>
        <w:kinsoku/>
        <w:wordWrap/>
        <w:overflowPunct/>
        <w:topLinePunct w:val="0"/>
        <w:autoSpaceDE/>
        <w:autoSpaceDN/>
        <w:bidi w:val="0"/>
        <w:adjustRightInd/>
        <w:snapToGrid/>
        <w:spacing w:before="0" w:after="0"/>
        <w:ind w:left="420" w:leftChars="0" w:right="101" w:hanging="200"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Departamento de Programación Cultural</w:t>
      </w:r>
    </w:p>
    <w:p>
      <w:pPr>
        <w:keepNext w:val="0"/>
        <w:keepLines w:val="0"/>
        <w:pageBreakBefore w:val="0"/>
        <w:widowControl/>
        <w:numPr>
          <w:ilvl w:val="0"/>
          <w:numId w:val="8"/>
        </w:numPr>
        <w:kinsoku/>
        <w:wordWrap/>
        <w:overflowPunct/>
        <w:topLinePunct w:val="0"/>
        <w:autoSpaceDE/>
        <w:autoSpaceDN/>
        <w:bidi w:val="0"/>
        <w:adjustRightInd/>
        <w:snapToGrid/>
        <w:spacing w:before="0" w:after="0"/>
        <w:ind w:left="420" w:leftChars="0" w:right="101" w:hanging="200"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Departamento de Economía (en las DMC, las entidades provinciales y la UPAAC para la DPC)</w:t>
      </w:r>
    </w:p>
    <w:p>
      <w:pPr>
        <w:keepNext w:val="0"/>
        <w:keepLines w:val="0"/>
        <w:pageBreakBefore w:val="0"/>
        <w:widowControl/>
        <w:numPr>
          <w:ilvl w:val="0"/>
          <w:numId w:val="8"/>
        </w:numPr>
        <w:kinsoku/>
        <w:wordWrap/>
        <w:overflowPunct/>
        <w:topLinePunct w:val="0"/>
        <w:autoSpaceDE/>
        <w:autoSpaceDN/>
        <w:bidi w:val="0"/>
        <w:adjustRightInd/>
        <w:snapToGrid/>
        <w:spacing w:before="0" w:after="0"/>
        <w:ind w:left="420" w:leftChars="0" w:right="101" w:hanging="200"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Dirección</w:t>
      </w:r>
    </w:p>
    <w:p>
      <w:pPr>
        <w:keepNext w:val="0"/>
        <w:keepLines w:val="0"/>
        <w:pageBreakBefore w:val="0"/>
        <w:widowControl/>
        <w:kinsoku/>
        <w:wordWrap/>
        <w:overflowPunct/>
        <w:topLinePunct w:val="0"/>
        <w:autoSpaceDE/>
        <w:autoSpaceDN/>
        <w:bidi w:val="0"/>
        <w:adjustRightInd/>
        <w:snapToGrid/>
        <w:spacing w:before="120" w:after="0"/>
        <w:ind w:right="101" w:hanging="14"/>
        <w:jc w:val="both"/>
        <w:textAlignment w:val="auto"/>
        <w:rPr>
          <w:rFonts w:hint="default" w:ascii="Open Sans" w:hAnsi="Open Sans"/>
          <w:sz w:val="20"/>
          <w:szCs w:val="20"/>
          <w:highlight w:val="none"/>
          <w:lang w:val="en-US"/>
        </w:rPr>
      </w:pPr>
      <w:r>
        <w:rPr>
          <w:rFonts w:hint="default" w:ascii="Open Sans" w:hAnsi="Open Sans"/>
          <w:sz w:val="20"/>
          <w:szCs w:val="20"/>
          <w:highlight w:val="none"/>
          <w:u w:val="single"/>
          <w:lang w:val="en-US"/>
        </w:rPr>
        <w:t>Entidad</w:t>
      </w:r>
      <w:r>
        <w:rPr>
          <w:rFonts w:hint="default" w:ascii="Open Sans" w:hAnsi="Open Sans"/>
          <w:sz w:val="20"/>
          <w:szCs w:val="20"/>
          <w:highlight w:val="none"/>
          <w:lang w:val="en-US"/>
        </w:rPr>
        <w:t>: al registrar una entidad es importante completar los datos siguientes:</w:t>
      </w:r>
    </w:p>
    <w:p>
      <w:pPr>
        <w:keepNext w:val="0"/>
        <w:keepLines w:val="0"/>
        <w:pageBreakBefore w:val="0"/>
        <w:widowControl/>
        <w:numPr>
          <w:ilvl w:val="0"/>
          <w:numId w:val="8"/>
        </w:numPr>
        <w:kinsoku/>
        <w:wordWrap/>
        <w:overflowPunct/>
        <w:topLinePunct w:val="0"/>
        <w:autoSpaceDE/>
        <w:autoSpaceDN/>
        <w:bidi w:val="0"/>
        <w:adjustRightInd/>
        <w:snapToGrid/>
        <w:spacing w:before="0" w:after="0"/>
        <w:ind w:left="420" w:leftChars="0" w:right="101" w:hanging="200"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Tipo de Entidad</w:t>
      </w:r>
    </w:p>
    <w:p>
      <w:pPr>
        <w:keepNext w:val="0"/>
        <w:keepLines w:val="0"/>
        <w:pageBreakBefore w:val="0"/>
        <w:widowControl/>
        <w:numPr>
          <w:ilvl w:val="0"/>
          <w:numId w:val="8"/>
        </w:numPr>
        <w:kinsoku/>
        <w:wordWrap/>
        <w:overflowPunct/>
        <w:topLinePunct w:val="0"/>
        <w:autoSpaceDE/>
        <w:autoSpaceDN/>
        <w:bidi w:val="0"/>
        <w:adjustRightInd/>
        <w:snapToGrid/>
        <w:spacing w:before="0" w:after="0"/>
        <w:ind w:left="420" w:leftChars="0" w:right="101" w:hanging="200"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Nombre</w:t>
      </w:r>
    </w:p>
    <w:p>
      <w:pPr>
        <w:keepNext w:val="0"/>
        <w:keepLines w:val="0"/>
        <w:pageBreakBefore w:val="0"/>
        <w:widowControl/>
        <w:numPr>
          <w:ilvl w:val="0"/>
          <w:numId w:val="8"/>
        </w:numPr>
        <w:kinsoku/>
        <w:wordWrap/>
        <w:overflowPunct/>
        <w:topLinePunct w:val="0"/>
        <w:autoSpaceDE/>
        <w:autoSpaceDN/>
        <w:bidi w:val="0"/>
        <w:adjustRightInd/>
        <w:snapToGrid/>
        <w:spacing w:before="0" w:after="0"/>
        <w:ind w:left="420" w:leftChars="0" w:right="101" w:hanging="200"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Acrónimo</w:t>
      </w:r>
    </w:p>
    <w:p>
      <w:pPr>
        <w:keepNext w:val="0"/>
        <w:keepLines w:val="0"/>
        <w:pageBreakBefore w:val="0"/>
        <w:widowControl/>
        <w:numPr>
          <w:ilvl w:val="0"/>
          <w:numId w:val="8"/>
        </w:numPr>
        <w:kinsoku/>
        <w:wordWrap/>
        <w:overflowPunct/>
        <w:topLinePunct w:val="0"/>
        <w:autoSpaceDE/>
        <w:autoSpaceDN/>
        <w:bidi w:val="0"/>
        <w:adjustRightInd/>
        <w:snapToGrid/>
        <w:spacing w:before="0" w:after="0"/>
        <w:ind w:left="420" w:leftChars="0" w:right="101" w:hanging="200"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Municipio</w:t>
      </w:r>
    </w:p>
    <w:p>
      <w:pPr>
        <w:keepNext w:val="0"/>
        <w:keepLines w:val="0"/>
        <w:pageBreakBefore w:val="0"/>
        <w:widowControl/>
        <w:numPr>
          <w:ilvl w:val="0"/>
          <w:numId w:val="8"/>
        </w:numPr>
        <w:kinsoku/>
        <w:wordWrap/>
        <w:overflowPunct/>
        <w:topLinePunct w:val="0"/>
        <w:autoSpaceDE/>
        <w:autoSpaceDN/>
        <w:bidi w:val="0"/>
        <w:adjustRightInd/>
        <w:snapToGrid/>
        <w:spacing w:before="0" w:after="0"/>
        <w:ind w:left="420" w:leftChars="0" w:right="101" w:hanging="200"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Consejo Popular</w:t>
      </w:r>
    </w:p>
    <w:p>
      <w:pPr>
        <w:keepNext w:val="0"/>
        <w:keepLines w:val="0"/>
        <w:pageBreakBefore w:val="0"/>
        <w:widowControl/>
        <w:numPr>
          <w:ilvl w:val="0"/>
          <w:numId w:val="8"/>
        </w:numPr>
        <w:kinsoku/>
        <w:wordWrap/>
        <w:overflowPunct/>
        <w:topLinePunct w:val="0"/>
        <w:autoSpaceDE/>
        <w:autoSpaceDN/>
        <w:bidi w:val="0"/>
        <w:adjustRightInd/>
        <w:snapToGrid/>
        <w:spacing w:before="0" w:after="0"/>
        <w:ind w:left="420" w:leftChars="0" w:right="101" w:hanging="200"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Hereda de</w:t>
      </w:r>
    </w:p>
    <w:p>
      <w:pPr>
        <w:keepNext w:val="0"/>
        <w:keepLines w:val="0"/>
        <w:pageBreakBefore w:val="0"/>
        <w:widowControl/>
        <w:numPr>
          <w:ilvl w:val="0"/>
          <w:numId w:val="8"/>
        </w:numPr>
        <w:kinsoku/>
        <w:wordWrap/>
        <w:overflowPunct/>
        <w:topLinePunct w:val="0"/>
        <w:autoSpaceDE/>
        <w:autoSpaceDN/>
        <w:bidi w:val="0"/>
        <w:adjustRightInd/>
        <w:snapToGrid/>
        <w:spacing w:before="0" w:after="0"/>
        <w:ind w:left="420" w:leftChars="0" w:right="101" w:hanging="200"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Otros datos definidos antes???</w:t>
      </w:r>
    </w:p>
    <w:p>
      <w:pPr>
        <w:keepNext w:val="0"/>
        <w:keepLines w:val="0"/>
        <w:pageBreakBefore w:val="0"/>
        <w:widowControl/>
        <w:kinsoku/>
        <w:wordWrap/>
        <w:overflowPunct/>
        <w:topLinePunct w:val="0"/>
        <w:autoSpaceDE/>
        <w:autoSpaceDN/>
        <w:bidi w:val="0"/>
        <w:adjustRightInd/>
        <w:snapToGrid/>
        <w:spacing w:before="120" w:after="0"/>
        <w:ind w:right="101" w:hanging="14"/>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 xml:space="preserve">Teniendo en cuenta el flujo de información en el proceso de gestión de las estadísticas para las actividades culturales en la provincia, que se muestra en la figura 15, se propone que en la aplicación informática se puedan realizar las </w:t>
      </w:r>
      <w:r>
        <w:rPr>
          <w:rFonts w:hint="default" w:ascii="Open Sans" w:hAnsi="Open Sans"/>
          <w:b/>
          <w:bCs/>
          <w:sz w:val="20"/>
          <w:szCs w:val="20"/>
          <w:highlight w:val="none"/>
          <w:lang w:val="en-US"/>
        </w:rPr>
        <w:t>funcionalidades</w:t>
      </w:r>
      <w:r>
        <w:rPr>
          <w:rFonts w:hint="default" w:ascii="Open Sans" w:hAnsi="Open Sans"/>
          <w:sz w:val="20"/>
          <w:szCs w:val="20"/>
          <w:highlight w:val="none"/>
          <w:lang w:val="en-US"/>
        </w:rPr>
        <w:t xml:space="preserve"> siguientes:</w:t>
      </w:r>
    </w:p>
    <w:p>
      <w:pPr>
        <w:keepNext w:val="0"/>
        <w:keepLines w:val="0"/>
        <w:pageBreakBefore w:val="0"/>
        <w:widowControl/>
        <w:numPr>
          <w:ilvl w:val="0"/>
          <w:numId w:val="9"/>
        </w:numPr>
        <w:kinsoku/>
        <w:wordWrap/>
        <w:overflowPunct/>
        <w:topLinePunct w:val="0"/>
        <w:autoSpaceDE/>
        <w:autoSpaceDN/>
        <w:bidi w:val="0"/>
        <w:adjustRightInd/>
        <w:snapToGrid/>
        <w:spacing w:before="120" w:after="0"/>
        <w:ind w:left="432" w:leftChars="0" w:right="101" w:hanging="432" w:firstLineChars="0"/>
        <w:jc w:val="both"/>
        <w:textAlignment w:val="auto"/>
        <w:rPr>
          <w:rFonts w:hint="default" w:ascii="Open Sans" w:hAnsi="Open Sans"/>
          <w:sz w:val="20"/>
          <w:szCs w:val="20"/>
          <w:highlight w:val="none"/>
          <w:lang w:val="en-US"/>
        </w:rPr>
      </w:pPr>
      <w:r>
        <w:rPr>
          <w:rFonts w:hint="default" w:ascii="Open Sans" w:hAnsi="Open Sans"/>
          <w:b/>
          <w:bCs/>
          <w:sz w:val="20"/>
          <w:szCs w:val="20"/>
          <w:highlight w:val="none"/>
          <w:lang w:val="en-US"/>
        </w:rPr>
        <w:t xml:space="preserve">Gestionar Nomencladores </w:t>
      </w:r>
      <w:r>
        <w:rPr>
          <w:rFonts w:hint="default" w:ascii="Open Sans" w:hAnsi="Open Sans"/>
          <w:b w:val="0"/>
          <w:bCs w:val="0"/>
          <w:sz w:val="20"/>
          <w:szCs w:val="20"/>
          <w:highlight w:val="none"/>
          <w:lang w:val="en-US"/>
        </w:rPr>
        <w:t xml:space="preserve">para la aplicación informática por parte del </w:t>
      </w:r>
      <w:r>
        <w:rPr>
          <w:rFonts w:hint="default" w:ascii="Open Sans" w:hAnsi="Open Sans"/>
          <w:b w:val="0"/>
          <w:bCs w:val="0"/>
          <w:i/>
          <w:iCs/>
          <w:sz w:val="20"/>
          <w:szCs w:val="20"/>
          <w:highlight w:val="none"/>
          <w:lang w:val="en-US"/>
        </w:rPr>
        <w:t>gestor del sistema</w:t>
      </w:r>
      <w:r>
        <w:rPr>
          <w:rFonts w:hint="default" w:ascii="Open Sans" w:hAnsi="Open Sans"/>
          <w:b w:val="0"/>
          <w:bCs w:val="0"/>
          <w:sz w:val="20"/>
          <w:szCs w:val="20"/>
          <w:highlight w:val="none"/>
          <w:lang w:val="en-US"/>
        </w:rPr>
        <w:t xml:space="preserve"> en la DPC. Estos serán:</w:t>
      </w:r>
    </w:p>
    <w:p>
      <w:pPr>
        <w:keepNext w:val="0"/>
        <w:keepLines w:val="0"/>
        <w:pageBreakBefore w:val="0"/>
        <w:widowControl/>
        <w:numPr>
          <w:ilvl w:val="0"/>
          <w:numId w:val="10"/>
        </w:numPr>
        <w:tabs>
          <w:tab w:val="left" w:pos="660"/>
          <w:tab w:val="clear" w:pos="420"/>
        </w:tabs>
        <w:kinsoku/>
        <w:wordWrap/>
        <w:overflowPunct/>
        <w:topLinePunct w:val="0"/>
        <w:autoSpaceDE/>
        <w:autoSpaceDN/>
        <w:bidi w:val="0"/>
        <w:adjustRightInd/>
        <w:snapToGrid/>
        <w:spacing w:before="120" w:after="0"/>
        <w:ind w:left="660" w:leftChars="0" w:right="101" w:hanging="220"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u w:val="single"/>
          <w:lang w:val="en-US"/>
        </w:rPr>
        <w:t>Proyectos Socioculturales Comunitarios</w:t>
      </w:r>
      <w:r>
        <w:rPr>
          <w:rFonts w:hint="default" w:ascii="Open Sans" w:hAnsi="Open Sans"/>
          <w:sz w:val="20"/>
          <w:szCs w:val="20"/>
          <w:highlight w:val="none"/>
          <w:lang w:val="en-US"/>
        </w:rPr>
        <w:t>: registrar los proyectos por cada Consejo Popular, teniendo en cuenta:</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Municipio</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Consejo Popular</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Nombre del Proyecto</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Responsable del proyecto</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Teléfono</w:t>
      </w:r>
    </w:p>
    <w:p>
      <w:pPr>
        <w:keepNext w:val="0"/>
        <w:keepLines w:val="0"/>
        <w:pageBreakBefore w:val="0"/>
        <w:widowControl/>
        <w:numPr>
          <w:ilvl w:val="0"/>
          <w:numId w:val="10"/>
        </w:numPr>
        <w:tabs>
          <w:tab w:val="left" w:pos="660"/>
          <w:tab w:val="clear" w:pos="420"/>
        </w:tabs>
        <w:kinsoku/>
        <w:wordWrap/>
        <w:overflowPunct/>
        <w:topLinePunct w:val="0"/>
        <w:autoSpaceDE/>
        <w:autoSpaceDN/>
        <w:bidi w:val="0"/>
        <w:adjustRightInd/>
        <w:snapToGrid/>
        <w:spacing w:before="120" w:after="0"/>
        <w:ind w:left="660" w:leftChars="0" w:right="101" w:hanging="220"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u w:val="single"/>
          <w:lang w:val="en-US"/>
        </w:rPr>
        <w:t>Comunidades en transformación</w:t>
      </w:r>
      <w:r>
        <w:rPr>
          <w:rFonts w:hint="default" w:ascii="Open Sans" w:hAnsi="Open Sans"/>
          <w:sz w:val="20"/>
          <w:szCs w:val="20"/>
          <w:highlight w:val="none"/>
          <w:lang w:val="en-US"/>
        </w:rPr>
        <w:t>: registrar las comunidades por cada Consejo Popular.</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Municipio</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Consejo Popular</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Nombre de la Comunidad</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Responsable en la Comunidad</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Teléfono</w:t>
      </w:r>
    </w:p>
    <w:p>
      <w:pPr>
        <w:keepNext w:val="0"/>
        <w:keepLines w:val="0"/>
        <w:pageBreakBefore w:val="0"/>
        <w:widowControl/>
        <w:numPr>
          <w:ilvl w:val="0"/>
          <w:numId w:val="10"/>
        </w:numPr>
        <w:tabs>
          <w:tab w:val="left" w:pos="660"/>
          <w:tab w:val="clear" w:pos="420"/>
        </w:tabs>
        <w:kinsoku/>
        <w:wordWrap/>
        <w:overflowPunct/>
        <w:topLinePunct w:val="0"/>
        <w:autoSpaceDE/>
        <w:autoSpaceDN/>
        <w:bidi w:val="0"/>
        <w:adjustRightInd/>
        <w:snapToGrid/>
        <w:spacing w:before="120" w:after="0"/>
        <w:ind w:left="660" w:leftChars="0" w:right="101" w:hanging="220"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u w:val="single"/>
          <w:lang w:val="en-US"/>
        </w:rPr>
        <w:t>Programas Sociales</w:t>
      </w:r>
      <w:r>
        <w:rPr>
          <w:rFonts w:hint="default" w:ascii="Open Sans" w:hAnsi="Open Sans"/>
          <w:sz w:val="20"/>
          <w:szCs w:val="20"/>
          <w:highlight w:val="none"/>
          <w:lang w:val="en-US"/>
        </w:rPr>
        <w:t>: registrar para cada uno (a partir de la información que proporciona el Gobierno) (ver Anexo1)</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Si es Programa Priorizado o Programa Provincial</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 xml:space="preserve">Nombre del programa </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Si es priorizado completar si tiene Programas Especiales:</w:t>
      </w:r>
    </w:p>
    <w:p>
      <w:pPr>
        <w:keepNext w:val="0"/>
        <w:keepLines w:val="0"/>
        <w:pageBreakBefore w:val="0"/>
        <w:widowControl/>
        <w:numPr>
          <w:ilvl w:val="0"/>
          <w:numId w:val="11"/>
        </w:numPr>
        <w:tabs>
          <w:tab w:val="left" w:pos="1540"/>
          <w:tab w:val="clear" w:pos="420"/>
        </w:tabs>
        <w:kinsoku/>
        <w:wordWrap/>
        <w:overflowPunct/>
        <w:topLinePunct w:val="0"/>
        <w:autoSpaceDE/>
        <w:autoSpaceDN/>
        <w:bidi w:val="0"/>
        <w:adjustRightInd/>
        <w:snapToGrid/>
        <w:spacing w:before="0" w:after="0"/>
        <w:ind w:left="1540" w:leftChars="0" w:right="101" w:hanging="220"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Nombre de cada uno</w:t>
      </w:r>
    </w:p>
    <w:p>
      <w:pPr>
        <w:keepNext w:val="0"/>
        <w:keepLines w:val="0"/>
        <w:pageBreakBefore w:val="0"/>
        <w:widowControl/>
        <w:numPr>
          <w:ilvl w:val="0"/>
          <w:numId w:val="10"/>
        </w:numPr>
        <w:tabs>
          <w:tab w:val="left" w:pos="660"/>
          <w:tab w:val="clear" w:pos="420"/>
        </w:tabs>
        <w:kinsoku/>
        <w:wordWrap/>
        <w:overflowPunct/>
        <w:topLinePunct w:val="0"/>
        <w:autoSpaceDE/>
        <w:autoSpaceDN/>
        <w:bidi w:val="0"/>
        <w:adjustRightInd/>
        <w:snapToGrid/>
        <w:spacing w:before="120" w:after="0"/>
        <w:ind w:left="660" w:leftChars="0" w:right="101" w:hanging="220"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u w:val="single"/>
          <w:lang w:val="en-US"/>
        </w:rPr>
        <w:t>Manifestación Artística</w:t>
      </w:r>
      <w:r>
        <w:rPr>
          <w:rFonts w:hint="default" w:ascii="Open Sans" w:hAnsi="Open Sans"/>
          <w:sz w:val="20"/>
          <w:szCs w:val="20"/>
          <w:highlight w:val="none"/>
          <w:lang w:val="en-US"/>
        </w:rPr>
        <w:t>: registrar las diferentes manifestaciones artísticas que permitirán ordenar el talento artístico en el catálogo de cada Empresa, Consejo/Centro Provincial</w:t>
      </w:r>
    </w:p>
    <w:p>
      <w:pPr>
        <w:keepNext w:val="0"/>
        <w:keepLines w:val="0"/>
        <w:pageBreakBefore w:val="0"/>
        <w:widowControl/>
        <w:numPr>
          <w:ilvl w:val="0"/>
          <w:numId w:val="10"/>
        </w:numPr>
        <w:tabs>
          <w:tab w:val="left" w:pos="660"/>
          <w:tab w:val="clear" w:pos="420"/>
        </w:tabs>
        <w:kinsoku/>
        <w:wordWrap/>
        <w:overflowPunct/>
        <w:topLinePunct w:val="0"/>
        <w:autoSpaceDE/>
        <w:autoSpaceDN/>
        <w:bidi w:val="0"/>
        <w:adjustRightInd/>
        <w:snapToGrid/>
        <w:spacing w:before="120" w:after="0"/>
        <w:ind w:left="660" w:leftChars="0" w:right="101" w:hanging="220"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u w:val="single"/>
          <w:lang w:val="en-US"/>
        </w:rPr>
        <w:t>Grupos Etáreos</w:t>
      </w:r>
      <w:r>
        <w:rPr>
          <w:rFonts w:hint="default" w:ascii="Open Sans" w:hAnsi="Open Sans"/>
          <w:sz w:val="20"/>
          <w:szCs w:val="20"/>
          <w:highlight w:val="none"/>
          <w:lang w:val="en-US"/>
        </w:rPr>
        <w:t>: registrar la forma en que se clasifica la población de acuerdo a su edad. En la información actual se clasifica en:</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Niño (N)</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Adolescente (AD)</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Joven (J)</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Adulto (A)</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Adulto Mayor (AM)</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Público General (PG)</w:t>
      </w:r>
    </w:p>
    <w:p>
      <w:pPr>
        <w:keepNext w:val="0"/>
        <w:keepLines w:val="0"/>
        <w:pageBreakBefore w:val="0"/>
        <w:widowControl/>
        <w:numPr>
          <w:ilvl w:val="0"/>
          <w:numId w:val="9"/>
        </w:numPr>
        <w:kinsoku/>
        <w:wordWrap/>
        <w:overflowPunct/>
        <w:topLinePunct w:val="0"/>
        <w:autoSpaceDE/>
        <w:autoSpaceDN/>
        <w:bidi w:val="0"/>
        <w:adjustRightInd/>
        <w:snapToGrid/>
        <w:spacing w:before="120" w:after="0"/>
        <w:ind w:left="432" w:leftChars="0" w:right="101" w:hanging="432" w:firstLineChars="0"/>
        <w:jc w:val="both"/>
        <w:textAlignment w:val="auto"/>
        <w:rPr>
          <w:rFonts w:hint="default" w:ascii="Open Sans" w:hAnsi="Open Sans"/>
          <w:sz w:val="20"/>
          <w:szCs w:val="20"/>
          <w:highlight w:val="none"/>
          <w:lang w:val="en-US"/>
        </w:rPr>
      </w:pPr>
      <w:r>
        <w:rPr>
          <w:rFonts w:hint="default" w:ascii="Open Sans" w:hAnsi="Open Sans"/>
          <w:b/>
          <w:bCs/>
          <w:sz w:val="20"/>
          <w:szCs w:val="20"/>
          <w:highlight w:val="none"/>
          <w:lang w:val="en-US"/>
        </w:rPr>
        <w:t>Registrar las actividades programadas</w:t>
      </w:r>
      <w:r>
        <w:rPr>
          <w:rFonts w:hint="default" w:ascii="Open Sans" w:hAnsi="Open Sans"/>
          <w:sz w:val="20"/>
          <w:szCs w:val="20"/>
          <w:highlight w:val="none"/>
          <w:lang w:val="en-US"/>
        </w:rPr>
        <w:t xml:space="preserve">, municipales o provinciales, realizadas o no, además de las actividades extras, por parte del </w:t>
      </w:r>
      <w:r>
        <w:rPr>
          <w:rFonts w:hint="default" w:ascii="Open Sans" w:hAnsi="Open Sans"/>
          <w:i/>
          <w:iCs/>
          <w:sz w:val="20"/>
          <w:szCs w:val="20"/>
          <w:highlight w:val="none"/>
          <w:lang w:val="en-US"/>
        </w:rPr>
        <w:t>programador cultural</w:t>
      </w:r>
      <w:r>
        <w:rPr>
          <w:rFonts w:hint="default" w:ascii="Open Sans" w:hAnsi="Open Sans"/>
          <w:sz w:val="20"/>
          <w:szCs w:val="20"/>
          <w:highlight w:val="none"/>
          <w:lang w:val="en-US"/>
        </w:rPr>
        <w:t>. Podrá hacerse desde:</w:t>
      </w:r>
    </w:p>
    <w:p>
      <w:pPr>
        <w:keepNext w:val="0"/>
        <w:keepLines w:val="0"/>
        <w:pageBreakBefore w:val="0"/>
        <w:widowControl/>
        <w:numPr>
          <w:ilvl w:val="0"/>
          <w:numId w:val="10"/>
        </w:numPr>
        <w:tabs>
          <w:tab w:val="left" w:pos="660"/>
          <w:tab w:val="clear" w:pos="420"/>
        </w:tabs>
        <w:kinsoku/>
        <w:wordWrap/>
        <w:overflowPunct/>
        <w:topLinePunct w:val="0"/>
        <w:autoSpaceDE/>
        <w:autoSpaceDN/>
        <w:bidi w:val="0"/>
        <w:adjustRightInd/>
        <w:snapToGrid/>
        <w:spacing w:before="120" w:after="0"/>
        <w:ind w:left="660" w:leftChars="0" w:right="101" w:hanging="220"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 xml:space="preserve">La propia </w:t>
      </w:r>
      <w:r>
        <w:rPr>
          <w:rFonts w:hint="default" w:ascii="Open Sans" w:hAnsi="Open Sans"/>
          <w:sz w:val="20"/>
          <w:szCs w:val="20"/>
          <w:highlight w:val="none"/>
          <w:u w:val="single"/>
          <w:lang w:val="en-US"/>
        </w:rPr>
        <w:t>institución municipal</w:t>
      </w:r>
      <w:r>
        <w:rPr>
          <w:rFonts w:hint="default" w:ascii="Open Sans" w:hAnsi="Open Sans"/>
          <w:sz w:val="20"/>
          <w:szCs w:val="20"/>
          <w:highlight w:val="none"/>
          <w:lang w:val="en-US"/>
        </w:rPr>
        <w:t xml:space="preserve"> que la planificó (si cuenta con medios informáticos) o desde su Dirección Municipal de Cultura (DMC). </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12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 xml:space="preserve">Si la información de una actividad se registra directamente desde la institución cultural que la planificó, su </w:t>
      </w:r>
      <w:r>
        <w:rPr>
          <w:rFonts w:hint="default" w:ascii="Open Sans" w:hAnsi="Open Sans"/>
          <w:b/>
          <w:bCs/>
          <w:i/>
          <w:iCs/>
          <w:sz w:val="20"/>
          <w:szCs w:val="20"/>
          <w:highlight w:val="none"/>
          <w:lang w:val="en-US"/>
        </w:rPr>
        <w:t>Director</w:t>
      </w:r>
      <w:r>
        <w:rPr>
          <w:rFonts w:hint="default" w:ascii="Open Sans" w:hAnsi="Open Sans"/>
          <w:b/>
          <w:bCs/>
          <w:sz w:val="20"/>
          <w:szCs w:val="20"/>
          <w:highlight w:val="none"/>
          <w:lang w:val="en-US"/>
        </w:rPr>
        <w:t xml:space="preserve"> debe aprobar</w:t>
      </w:r>
      <w:r>
        <w:rPr>
          <w:rFonts w:hint="default" w:ascii="Open Sans" w:hAnsi="Open Sans"/>
          <w:sz w:val="20"/>
          <w:szCs w:val="20"/>
          <w:highlight w:val="none"/>
          <w:lang w:val="en-US"/>
        </w:rPr>
        <w:t xml:space="preserve"> su asiento en la base de datos del sistema para su empleo en las estadísticas. </w:t>
      </w:r>
    </w:p>
    <w:p>
      <w:pPr>
        <w:numPr>
          <w:ilvl w:val="0"/>
          <w:numId w:val="6"/>
        </w:numPr>
        <w:tabs>
          <w:tab w:val="left" w:pos="1100"/>
          <w:tab w:val="clear" w:pos="420"/>
        </w:tabs>
        <w:spacing w:before="120" w:after="0"/>
        <w:ind w:left="1098" w:leftChars="400" w:right="96" w:hanging="218" w:hangingChars="109"/>
        <w:jc w:val="both"/>
        <w:rPr>
          <w:rFonts w:hint="default" w:ascii="Open Sans" w:hAnsi="Open Sans"/>
          <w:sz w:val="20"/>
          <w:szCs w:val="20"/>
          <w:highlight w:val="none"/>
          <w:lang w:val="en-US"/>
        </w:rPr>
      </w:pPr>
      <w:r>
        <w:rPr>
          <w:rFonts w:hint="default" w:ascii="Open Sans" w:hAnsi="Open Sans"/>
          <w:sz w:val="20"/>
          <w:szCs w:val="20"/>
          <w:highlight w:val="none"/>
          <w:lang w:val="en-US"/>
        </w:rPr>
        <w:t xml:space="preserve">Si la información de una actividad de una institución cultural es registrada a través de su municipio, el </w:t>
      </w:r>
      <w:r>
        <w:rPr>
          <w:rFonts w:hint="default" w:ascii="Open Sans" w:hAnsi="Open Sans"/>
          <w:b/>
          <w:bCs/>
          <w:i/>
          <w:iCs/>
          <w:sz w:val="20"/>
          <w:szCs w:val="20"/>
          <w:highlight w:val="none"/>
          <w:lang w:val="en-US"/>
        </w:rPr>
        <w:t xml:space="preserve">Director municipal </w:t>
      </w:r>
      <w:r>
        <w:rPr>
          <w:rFonts w:hint="default" w:ascii="Open Sans" w:hAnsi="Open Sans"/>
          <w:b/>
          <w:bCs/>
          <w:sz w:val="20"/>
          <w:szCs w:val="20"/>
          <w:highlight w:val="none"/>
          <w:lang w:val="en-US"/>
        </w:rPr>
        <w:t>debe aprobar</w:t>
      </w:r>
      <w:r>
        <w:rPr>
          <w:rFonts w:hint="default" w:ascii="Open Sans" w:hAnsi="Open Sans"/>
          <w:sz w:val="20"/>
          <w:szCs w:val="20"/>
          <w:highlight w:val="none"/>
          <w:lang w:val="en-US"/>
        </w:rPr>
        <w:t xml:space="preserve"> su asiento en la base de datos del sistema para su empleo en las estadísticas.</w:t>
      </w:r>
    </w:p>
    <w:p>
      <w:pPr>
        <w:keepNext w:val="0"/>
        <w:keepLines w:val="0"/>
        <w:pageBreakBefore w:val="0"/>
        <w:widowControl/>
        <w:numPr>
          <w:ilvl w:val="0"/>
          <w:numId w:val="10"/>
        </w:numPr>
        <w:tabs>
          <w:tab w:val="left" w:pos="660"/>
          <w:tab w:val="clear" w:pos="420"/>
        </w:tabs>
        <w:kinsoku/>
        <w:wordWrap/>
        <w:overflowPunct/>
        <w:topLinePunct w:val="0"/>
        <w:autoSpaceDE/>
        <w:autoSpaceDN/>
        <w:bidi w:val="0"/>
        <w:adjustRightInd/>
        <w:snapToGrid/>
        <w:spacing w:before="120" w:after="0"/>
        <w:ind w:left="662" w:leftChars="0" w:right="101" w:hanging="216"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 xml:space="preserve">La </w:t>
      </w:r>
      <w:r>
        <w:rPr>
          <w:rFonts w:hint="default" w:ascii="Open Sans" w:hAnsi="Open Sans"/>
          <w:sz w:val="20"/>
          <w:szCs w:val="20"/>
          <w:highlight w:val="none"/>
          <w:u w:val="single"/>
          <w:lang w:val="en-US"/>
        </w:rPr>
        <w:t xml:space="preserve">DMC </w:t>
      </w:r>
      <w:r>
        <w:rPr>
          <w:rFonts w:hint="default" w:ascii="Open Sans" w:hAnsi="Open Sans"/>
          <w:sz w:val="20"/>
          <w:szCs w:val="20"/>
          <w:highlight w:val="none"/>
          <w:lang w:val="en-US"/>
        </w:rPr>
        <w:t xml:space="preserve">si esta ha planificado la actividad. El </w:t>
      </w:r>
      <w:r>
        <w:rPr>
          <w:rFonts w:hint="default" w:ascii="Open Sans" w:hAnsi="Open Sans"/>
          <w:b/>
          <w:bCs/>
          <w:i/>
          <w:iCs/>
          <w:sz w:val="20"/>
          <w:szCs w:val="20"/>
          <w:highlight w:val="none"/>
          <w:lang w:val="en-US"/>
        </w:rPr>
        <w:t xml:space="preserve">Director municipal </w:t>
      </w:r>
      <w:r>
        <w:rPr>
          <w:rFonts w:hint="default" w:ascii="Open Sans" w:hAnsi="Open Sans"/>
          <w:b/>
          <w:bCs/>
          <w:sz w:val="20"/>
          <w:szCs w:val="20"/>
          <w:highlight w:val="none"/>
          <w:lang w:val="en-US"/>
        </w:rPr>
        <w:t>debe aprobar</w:t>
      </w:r>
      <w:r>
        <w:rPr>
          <w:rFonts w:hint="default" w:ascii="Open Sans" w:hAnsi="Open Sans"/>
          <w:sz w:val="20"/>
          <w:szCs w:val="20"/>
          <w:highlight w:val="none"/>
          <w:lang w:val="en-US"/>
        </w:rPr>
        <w:t xml:space="preserve"> su asiento en la base de datos del sistema para su empleo en las estadísticas.</w:t>
      </w:r>
    </w:p>
    <w:p>
      <w:pPr>
        <w:keepNext w:val="0"/>
        <w:keepLines w:val="0"/>
        <w:pageBreakBefore w:val="0"/>
        <w:widowControl/>
        <w:numPr>
          <w:ilvl w:val="0"/>
          <w:numId w:val="10"/>
        </w:numPr>
        <w:tabs>
          <w:tab w:val="left" w:pos="660"/>
          <w:tab w:val="clear" w:pos="420"/>
        </w:tabs>
        <w:kinsoku/>
        <w:wordWrap/>
        <w:overflowPunct/>
        <w:topLinePunct w:val="0"/>
        <w:autoSpaceDE/>
        <w:autoSpaceDN/>
        <w:bidi w:val="0"/>
        <w:adjustRightInd/>
        <w:snapToGrid/>
        <w:spacing w:before="120" w:after="0"/>
        <w:ind w:left="662" w:leftChars="0" w:right="101" w:hanging="216"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 xml:space="preserve">La </w:t>
      </w:r>
      <w:r>
        <w:rPr>
          <w:rFonts w:hint="default" w:ascii="Open Sans" w:hAnsi="Open Sans"/>
          <w:sz w:val="20"/>
          <w:szCs w:val="20"/>
          <w:highlight w:val="none"/>
          <w:u w:val="single"/>
          <w:lang w:val="en-US"/>
        </w:rPr>
        <w:t xml:space="preserve">institución provincial </w:t>
      </w:r>
      <w:r>
        <w:rPr>
          <w:rFonts w:hint="default" w:ascii="Open Sans" w:hAnsi="Open Sans"/>
          <w:sz w:val="20"/>
          <w:szCs w:val="20"/>
          <w:highlight w:val="none"/>
          <w:lang w:val="en-US"/>
        </w:rPr>
        <w:t xml:space="preserve">que ha planificado la actividad. El </w:t>
      </w:r>
      <w:r>
        <w:rPr>
          <w:rFonts w:hint="default" w:ascii="Open Sans" w:hAnsi="Open Sans"/>
          <w:b/>
          <w:bCs/>
          <w:i/>
          <w:iCs/>
          <w:sz w:val="20"/>
          <w:szCs w:val="20"/>
          <w:highlight w:val="none"/>
          <w:lang w:val="en-US"/>
        </w:rPr>
        <w:t>Director de la institución</w:t>
      </w:r>
      <w:r>
        <w:rPr>
          <w:rFonts w:hint="default" w:ascii="Open Sans" w:hAnsi="Open Sans"/>
          <w:b/>
          <w:bCs/>
          <w:sz w:val="20"/>
          <w:szCs w:val="20"/>
          <w:highlight w:val="none"/>
          <w:lang w:val="en-US"/>
        </w:rPr>
        <w:t xml:space="preserve"> debe aprobar</w:t>
      </w:r>
      <w:r>
        <w:rPr>
          <w:rFonts w:hint="default" w:ascii="Open Sans" w:hAnsi="Open Sans"/>
          <w:sz w:val="20"/>
          <w:szCs w:val="20"/>
          <w:highlight w:val="none"/>
          <w:lang w:val="en-US"/>
        </w:rPr>
        <w:t xml:space="preserve"> su asiento en la base de datos del sistema para su empleo en las estadísticas.</w:t>
      </w:r>
    </w:p>
    <w:p>
      <w:pPr>
        <w:keepNext w:val="0"/>
        <w:keepLines w:val="0"/>
        <w:pageBreakBefore w:val="0"/>
        <w:widowControl/>
        <w:numPr>
          <w:ilvl w:val="0"/>
          <w:numId w:val="9"/>
        </w:numPr>
        <w:kinsoku/>
        <w:wordWrap/>
        <w:overflowPunct/>
        <w:topLinePunct w:val="0"/>
        <w:autoSpaceDE/>
        <w:autoSpaceDN/>
        <w:bidi w:val="0"/>
        <w:adjustRightInd/>
        <w:snapToGrid/>
        <w:spacing w:before="120" w:after="0"/>
        <w:ind w:left="432" w:leftChars="0" w:right="101" w:hanging="432" w:firstLineChars="0"/>
        <w:jc w:val="both"/>
        <w:textAlignment w:val="auto"/>
        <w:rPr>
          <w:rFonts w:hint="default" w:ascii="Open Sans" w:hAnsi="Open Sans"/>
          <w:b w:val="0"/>
          <w:bCs w:val="0"/>
          <w:sz w:val="20"/>
          <w:szCs w:val="20"/>
          <w:highlight w:val="none"/>
          <w:lang w:val="en-US"/>
        </w:rPr>
      </w:pPr>
      <w:r>
        <w:rPr>
          <w:rFonts w:hint="default" w:ascii="Open Sans" w:hAnsi="Open Sans"/>
          <w:b/>
          <w:bCs/>
          <w:sz w:val="20"/>
          <w:szCs w:val="20"/>
          <w:highlight w:val="none"/>
          <w:lang w:val="en-US"/>
        </w:rPr>
        <w:t>Visualizar actividades</w:t>
      </w:r>
      <w:r>
        <w:rPr>
          <w:rFonts w:hint="default" w:ascii="Open Sans" w:hAnsi="Open Sans"/>
          <w:b w:val="0"/>
          <w:bCs w:val="0"/>
          <w:sz w:val="20"/>
          <w:szCs w:val="20"/>
          <w:highlight w:val="none"/>
          <w:lang w:val="en-US"/>
        </w:rPr>
        <w:t xml:space="preserve"> en el Departamento de Programación Cultural de la DPC. El </w:t>
      </w:r>
      <w:r>
        <w:rPr>
          <w:rFonts w:hint="default" w:ascii="Open Sans" w:hAnsi="Open Sans"/>
          <w:b w:val="0"/>
          <w:bCs w:val="0"/>
          <w:i/>
          <w:iCs/>
          <w:sz w:val="20"/>
          <w:szCs w:val="20"/>
          <w:highlight w:val="none"/>
          <w:lang w:val="en-US"/>
        </w:rPr>
        <w:t>jefe de programación cultural</w:t>
      </w:r>
      <w:r>
        <w:rPr>
          <w:rFonts w:hint="default" w:ascii="Open Sans" w:hAnsi="Open Sans"/>
          <w:b w:val="0"/>
          <w:bCs w:val="0"/>
          <w:sz w:val="20"/>
          <w:szCs w:val="20"/>
          <w:highlight w:val="none"/>
          <w:lang w:val="en-US"/>
        </w:rPr>
        <w:t xml:space="preserve"> podrá visualizar todas las actividades registradas por los programadores culturales de las entidades, tanto las confirmadas por los Directores (que forman parte de las estadísticas) como las no confirmadas (distinguirlas en rojo). </w:t>
      </w:r>
    </w:p>
    <w:p>
      <w:pPr>
        <w:keepNext w:val="0"/>
        <w:keepLines w:val="0"/>
        <w:pageBreakBefore w:val="0"/>
        <w:widowControl/>
        <w:numPr>
          <w:ilvl w:val="0"/>
          <w:numId w:val="10"/>
        </w:numPr>
        <w:tabs>
          <w:tab w:val="left" w:pos="660"/>
          <w:tab w:val="clear" w:pos="420"/>
        </w:tabs>
        <w:kinsoku/>
        <w:wordWrap/>
        <w:overflowPunct/>
        <w:topLinePunct w:val="0"/>
        <w:autoSpaceDE/>
        <w:autoSpaceDN/>
        <w:bidi w:val="0"/>
        <w:adjustRightInd/>
        <w:snapToGrid/>
        <w:spacing w:before="120" w:after="0"/>
        <w:ind w:left="662" w:leftChars="0" w:right="101" w:hanging="216"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Para cada actividad podrán visualizar los pagos realizados y los que están por cumplir.</w:t>
      </w:r>
    </w:p>
    <w:p>
      <w:pPr>
        <w:keepNext w:val="0"/>
        <w:keepLines w:val="0"/>
        <w:pageBreakBefore w:val="0"/>
        <w:widowControl/>
        <w:numPr>
          <w:ilvl w:val="0"/>
          <w:numId w:val="9"/>
        </w:numPr>
        <w:kinsoku/>
        <w:wordWrap/>
        <w:overflowPunct/>
        <w:topLinePunct w:val="0"/>
        <w:autoSpaceDE/>
        <w:autoSpaceDN/>
        <w:bidi w:val="0"/>
        <w:adjustRightInd/>
        <w:snapToGrid/>
        <w:spacing w:before="120" w:after="0"/>
        <w:ind w:left="432" w:leftChars="0" w:right="101" w:hanging="432" w:firstLineChars="0"/>
        <w:jc w:val="both"/>
        <w:textAlignment w:val="auto"/>
        <w:rPr>
          <w:rFonts w:hint="default" w:ascii="Open Sans" w:hAnsi="Open Sans"/>
          <w:b w:val="0"/>
          <w:bCs w:val="0"/>
          <w:sz w:val="20"/>
          <w:szCs w:val="20"/>
          <w:highlight w:val="none"/>
          <w:lang w:val="en-US"/>
        </w:rPr>
      </w:pPr>
      <w:r>
        <w:rPr>
          <w:rFonts w:hint="default" w:ascii="Open Sans" w:hAnsi="Open Sans"/>
          <w:b/>
          <w:bCs/>
          <w:sz w:val="20"/>
          <w:szCs w:val="20"/>
          <w:highlight w:val="none"/>
          <w:lang w:val="en-US"/>
        </w:rPr>
        <w:t xml:space="preserve">Registrar el pago de las facturas </w:t>
      </w:r>
      <w:r>
        <w:rPr>
          <w:rFonts w:hint="default" w:ascii="Open Sans" w:hAnsi="Open Sans"/>
          <w:b w:val="0"/>
          <w:bCs w:val="0"/>
          <w:sz w:val="20"/>
          <w:szCs w:val="20"/>
          <w:highlight w:val="none"/>
          <w:lang w:val="en-US"/>
        </w:rPr>
        <w:t xml:space="preserve">de una actividad, por parte de </w:t>
      </w:r>
      <w:r>
        <w:rPr>
          <w:rFonts w:hint="default" w:ascii="Open Sans" w:hAnsi="Open Sans"/>
          <w:b w:val="0"/>
          <w:bCs w:val="0"/>
          <w:i/>
          <w:iCs/>
          <w:sz w:val="20"/>
          <w:szCs w:val="20"/>
          <w:highlight w:val="none"/>
          <w:lang w:val="en-US"/>
        </w:rPr>
        <w:t xml:space="preserve">economía </w:t>
      </w:r>
      <w:r>
        <w:rPr>
          <w:rFonts w:hint="default" w:ascii="Open Sans" w:hAnsi="Open Sans"/>
          <w:b w:val="0"/>
          <w:bCs w:val="0"/>
          <w:sz w:val="20"/>
          <w:szCs w:val="20"/>
          <w:highlight w:val="none"/>
          <w:lang w:val="en-US"/>
        </w:rPr>
        <w:t>del municipio o de la institución provincial. Para ello, economía podrá visualizar, para cada actividad, los diferentes pagos contratados (con número de prefactura y valor a pagar) y registrará si lo efectúa (en caso de estar todo correcto).</w:t>
      </w:r>
    </w:p>
    <w:p>
      <w:pPr>
        <w:keepNext w:val="0"/>
        <w:keepLines w:val="0"/>
        <w:pageBreakBefore w:val="0"/>
        <w:widowControl/>
        <w:numPr>
          <w:ilvl w:val="0"/>
          <w:numId w:val="10"/>
        </w:numPr>
        <w:tabs>
          <w:tab w:val="left" w:pos="660"/>
          <w:tab w:val="clear" w:pos="420"/>
        </w:tabs>
        <w:kinsoku/>
        <w:wordWrap/>
        <w:overflowPunct/>
        <w:topLinePunct w:val="0"/>
        <w:autoSpaceDE/>
        <w:autoSpaceDN/>
        <w:bidi w:val="0"/>
        <w:adjustRightInd/>
        <w:snapToGrid/>
        <w:spacing w:before="120" w:after="0"/>
        <w:ind w:left="660" w:leftChars="0" w:right="101" w:hanging="220"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Cuando en el municipio se registre una actividad planificada por una entidad provincial, el pago de dicha actividad lo efectúa la entidad provincial y no la DMC correspondiente a la institución cultural que la registra.</w:t>
      </w:r>
    </w:p>
    <w:p>
      <w:pPr>
        <w:keepNext w:val="0"/>
        <w:keepLines w:val="0"/>
        <w:pageBreakBefore w:val="0"/>
        <w:widowControl/>
        <w:numPr>
          <w:ilvl w:val="0"/>
          <w:numId w:val="10"/>
        </w:numPr>
        <w:tabs>
          <w:tab w:val="left" w:pos="660"/>
          <w:tab w:val="clear" w:pos="420"/>
        </w:tabs>
        <w:kinsoku/>
        <w:wordWrap/>
        <w:overflowPunct/>
        <w:topLinePunct w:val="0"/>
        <w:autoSpaceDE/>
        <w:autoSpaceDN/>
        <w:bidi w:val="0"/>
        <w:adjustRightInd/>
        <w:snapToGrid/>
        <w:spacing w:before="120" w:after="0"/>
        <w:ind w:left="660" w:leftChars="0" w:right="101" w:hanging="220" w:firstLineChars="0"/>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Cuando en el municipio se registre una actividad planificada por la DPC, el pago de dicha actividad lo efectúa la UPAAC y no la DMC correspondiente a la institución cultural que la registra.</w:t>
      </w:r>
    </w:p>
    <w:p>
      <w:pPr>
        <w:keepNext w:val="0"/>
        <w:keepLines w:val="0"/>
        <w:pageBreakBefore w:val="0"/>
        <w:widowControl/>
        <w:numPr>
          <w:ilvl w:val="0"/>
          <w:numId w:val="9"/>
        </w:numPr>
        <w:kinsoku/>
        <w:wordWrap/>
        <w:overflowPunct/>
        <w:topLinePunct w:val="0"/>
        <w:autoSpaceDE/>
        <w:autoSpaceDN/>
        <w:bidi w:val="0"/>
        <w:adjustRightInd/>
        <w:snapToGrid/>
        <w:spacing w:before="120" w:after="0"/>
        <w:ind w:left="432" w:leftChars="0" w:right="101" w:hanging="432" w:firstLineChars="0"/>
        <w:jc w:val="both"/>
        <w:textAlignment w:val="auto"/>
        <w:rPr>
          <w:rFonts w:hint="default" w:ascii="Open Sans" w:hAnsi="Open Sans"/>
          <w:b w:val="0"/>
          <w:bCs w:val="0"/>
          <w:sz w:val="20"/>
          <w:szCs w:val="20"/>
          <w:highlight w:val="none"/>
          <w:lang w:val="en-US"/>
        </w:rPr>
      </w:pPr>
      <w:r>
        <w:rPr>
          <w:rFonts w:hint="default" w:ascii="Open Sans" w:hAnsi="Open Sans"/>
          <w:b/>
          <w:bCs/>
          <w:sz w:val="20"/>
          <w:szCs w:val="20"/>
          <w:highlight w:val="none"/>
          <w:lang w:val="en-US"/>
        </w:rPr>
        <w:t>Gestionar el talento artístico</w:t>
      </w:r>
      <w:r>
        <w:rPr>
          <w:rFonts w:hint="default" w:ascii="Open Sans" w:hAnsi="Open Sans"/>
          <w:b w:val="0"/>
          <w:bCs w:val="0"/>
          <w:sz w:val="20"/>
          <w:szCs w:val="20"/>
          <w:highlight w:val="none"/>
          <w:lang w:val="en-US"/>
        </w:rPr>
        <w:t xml:space="preserve"> de las diferentes instituciones por los </w:t>
      </w:r>
      <w:r>
        <w:rPr>
          <w:rFonts w:hint="default" w:ascii="Open Sans" w:hAnsi="Open Sans"/>
          <w:b w:val="0"/>
          <w:bCs w:val="0"/>
          <w:i/>
          <w:iCs/>
          <w:sz w:val="20"/>
          <w:szCs w:val="20"/>
          <w:highlight w:val="none"/>
          <w:lang w:val="en-US"/>
        </w:rPr>
        <w:t>responsables del catálogo,</w:t>
      </w:r>
      <w:r>
        <w:rPr>
          <w:rFonts w:hint="default" w:ascii="Open Sans" w:hAnsi="Open Sans"/>
          <w:b w:val="0"/>
          <w:bCs w:val="0"/>
          <w:sz w:val="20"/>
          <w:szCs w:val="20"/>
          <w:highlight w:val="none"/>
          <w:lang w:val="en-US"/>
        </w:rPr>
        <w:t xml:space="preserve"> desde sus centros.</w:t>
      </w:r>
    </w:p>
    <w:p>
      <w:pPr>
        <w:keepNext w:val="0"/>
        <w:keepLines w:val="0"/>
        <w:pageBreakBefore w:val="0"/>
        <w:widowControl/>
        <w:numPr>
          <w:ilvl w:val="1"/>
          <w:numId w:val="9"/>
        </w:numPr>
        <w:kinsoku/>
        <w:wordWrap/>
        <w:overflowPunct/>
        <w:topLinePunct w:val="0"/>
        <w:autoSpaceDE/>
        <w:autoSpaceDN/>
        <w:bidi w:val="0"/>
        <w:adjustRightInd/>
        <w:snapToGrid/>
        <w:spacing w:before="120" w:after="0"/>
        <w:ind w:left="850" w:leftChars="0" w:right="101" w:hanging="432" w:firstLineChars="0"/>
        <w:jc w:val="both"/>
        <w:textAlignment w:val="auto"/>
        <w:rPr>
          <w:rFonts w:hint="default" w:ascii="Open Sans" w:hAnsi="Open Sans"/>
          <w:b w:val="0"/>
          <w:bCs w:val="0"/>
          <w:sz w:val="20"/>
          <w:szCs w:val="20"/>
          <w:highlight w:val="none"/>
          <w:lang w:val="en-US"/>
        </w:rPr>
      </w:pPr>
      <w:r>
        <w:rPr>
          <w:rFonts w:hint="default" w:ascii="Open Sans" w:hAnsi="Open Sans"/>
          <w:b w:val="0"/>
          <w:bCs w:val="0"/>
          <w:sz w:val="20"/>
          <w:szCs w:val="20"/>
          <w:highlight w:val="none"/>
          <w:lang w:val="en-US"/>
        </w:rPr>
        <w:t>La gestión de los especialistas de una institución municipal podrá hacerse desde la propia institución, si cuentan con medios informáticos, o desde su municipio.</w:t>
      </w:r>
    </w:p>
    <w:p>
      <w:pPr>
        <w:keepNext w:val="0"/>
        <w:keepLines w:val="0"/>
        <w:pageBreakBefore w:val="0"/>
        <w:widowControl/>
        <w:numPr>
          <w:ilvl w:val="0"/>
          <w:numId w:val="9"/>
        </w:numPr>
        <w:kinsoku/>
        <w:wordWrap/>
        <w:overflowPunct/>
        <w:topLinePunct w:val="0"/>
        <w:autoSpaceDE/>
        <w:autoSpaceDN/>
        <w:bidi w:val="0"/>
        <w:adjustRightInd/>
        <w:snapToGrid/>
        <w:spacing w:before="120" w:after="0"/>
        <w:ind w:left="432" w:leftChars="0" w:right="101" w:hanging="432" w:firstLineChars="0"/>
        <w:jc w:val="both"/>
        <w:textAlignment w:val="auto"/>
        <w:rPr>
          <w:rFonts w:hint="default" w:ascii="Open Sans" w:hAnsi="Open Sans"/>
          <w:b w:val="0"/>
          <w:bCs w:val="0"/>
          <w:sz w:val="20"/>
          <w:szCs w:val="20"/>
          <w:highlight w:val="none"/>
          <w:lang w:val="en-US"/>
        </w:rPr>
      </w:pPr>
      <w:r>
        <w:rPr>
          <w:rFonts w:hint="default" w:ascii="Open Sans" w:hAnsi="Open Sans"/>
          <w:b/>
          <w:bCs/>
          <w:sz w:val="20"/>
          <w:szCs w:val="20"/>
          <w:highlight w:val="none"/>
          <w:lang w:val="en-US"/>
        </w:rPr>
        <w:t>Actualizar los trabajadores por cuenta propia</w:t>
      </w:r>
      <w:r>
        <w:rPr>
          <w:rFonts w:hint="default" w:ascii="Open Sans" w:hAnsi="Open Sans"/>
          <w:b w:val="0"/>
          <w:bCs w:val="0"/>
          <w:sz w:val="20"/>
          <w:szCs w:val="20"/>
          <w:highlight w:val="none"/>
          <w:lang w:val="en-US"/>
        </w:rPr>
        <w:t xml:space="preserve"> (TCP) y mipymes autorizadas por la ONAT para las actividades relacionadas con el sector de la cultura. Facilitar que el </w:t>
      </w:r>
      <w:r>
        <w:rPr>
          <w:rFonts w:hint="default" w:ascii="Open Sans" w:hAnsi="Open Sans"/>
          <w:b w:val="0"/>
          <w:bCs w:val="0"/>
          <w:i/>
          <w:iCs/>
          <w:sz w:val="20"/>
          <w:szCs w:val="20"/>
          <w:highlight w:val="none"/>
          <w:lang w:val="en-US"/>
        </w:rPr>
        <w:t>responsable de los TCP</w:t>
      </w:r>
      <w:r>
        <w:rPr>
          <w:rFonts w:hint="default" w:ascii="Open Sans" w:hAnsi="Open Sans"/>
          <w:b w:val="0"/>
          <w:bCs w:val="0"/>
          <w:sz w:val="20"/>
          <w:szCs w:val="20"/>
          <w:highlight w:val="none"/>
          <w:lang w:val="en-US"/>
        </w:rPr>
        <w:t xml:space="preserve"> de la DPC pueda actualizar la información con el excel enviado por la ONAT.</w:t>
      </w:r>
    </w:p>
    <w:p>
      <w:pPr>
        <w:keepNext w:val="0"/>
        <w:keepLines w:val="0"/>
        <w:pageBreakBefore w:val="0"/>
        <w:widowControl/>
        <w:numPr>
          <w:ilvl w:val="0"/>
          <w:numId w:val="9"/>
        </w:numPr>
        <w:kinsoku/>
        <w:wordWrap/>
        <w:overflowPunct/>
        <w:topLinePunct w:val="0"/>
        <w:autoSpaceDE/>
        <w:autoSpaceDN/>
        <w:bidi w:val="0"/>
        <w:adjustRightInd/>
        <w:snapToGrid/>
        <w:spacing w:before="120" w:after="0"/>
        <w:ind w:left="432" w:leftChars="0" w:right="101" w:hanging="432" w:firstLineChars="0"/>
        <w:jc w:val="both"/>
        <w:textAlignment w:val="auto"/>
        <w:rPr>
          <w:rFonts w:hint="default" w:ascii="Open Sans" w:hAnsi="Open Sans"/>
          <w:b w:val="0"/>
          <w:bCs w:val="0"/>
          <w:sz w:val="20"/>
          <w:szCs w:val="20"/>
          <w:highlight w:val="none"/>
          <w:lang w:val="en-US"/>
        </w:rPr>
      </w:pPr>
      <w:r>
        <w:rPr>
          <w:rFonts w:hint="default" w:ascii="Open Sans" w:hAnsi="Open Sans"/>
          <w:b/>
          <w:bCs/>
          <w:sz w:val="20"/>
          <w:szCs w:val="20"/>
          <w:highlight w:val="none"/>
          <w:lang w:val="en-US"/>
        </w:rPr>
        <w:t>Visualizar información</w:t>
      </w:r>
      <w:r>
        <w:rPr>
          <w:rFonts w:hint="default" w:ascii="Open Sans" w:hAnsi="Open Sans"/>
          <w:b w:val="0"/>
          <w:bCs w:val="0"/>
          <w:sz w:val="20"/>
          <w:szCs w:val="20"/>
          <w:highlight w:val="none"/>
          <w:lang w:val="en-US"/>
        </w:rPr>
        <w:t xml:space="preserve"> de instituciones municipales y provinciales, así como de la DMC, permitiendo acceder a la información de una actividad específica si se desea.</w:t>
      </w:r>
    </w:p>
    <w:p>
      <w:pPr>
        <w:keepNext w:val="0"/>
        <w:keepLines w:val="0"/>
        <w:pageBreakBefore w:val="0"/>
        <w:widowControl/>
        <w:numPr>
          <w:ilvl w:val="0"/>
          <w:numId w:val="9"/>
        </w:numPr>
        <w:kinsoku/>
        <w:wordWrap/>
        <w:overflowPunct/>
        <w:topLinePunct w:val="0"/>
        <w:autoSpaceDE/>
        <w:autoSpaceDN/>
        <w:bidi w:val="0"/>
        <w:adjustRightInd/>
        <w:snapToGrid/>
        <w:spacing w:before="120" w:after="0"/>
        <w:ind w:left="432" w:leftChars="0" w:right="101" w:hanging="432" w:firstLineChars="0"/>
        <w:jc w:val="both"/>
        <w:textAlignment w:val="auto"/>
        <w:rPr>
          <w:rFonts w:hint="default" w:ascii="Open Sans" w:hAnsi="Open Sans"/>
          <w:b w:val="0"/>
          <w:bCs w:val="0"/>
          <w:sz w:val="20"/>
          <w:szCs w:val="20"/>
          <w:highlight w:val="none"/>
          <w:lang w:val="en-US"/>
        </w:rPr>
      </w:pPr>
      <w:r>
        <w:rPr>
          <w:rFonts w:hint="default" w:ascii="Open Sans" w:hAnsi="Open Sans"/>
          <w:b/>
          <w:bCs/>
          <w:sz w:val="20"/>
          <w:szCs w:val="20"/>
          <w:highlight w:val="none"/>
          <w:lang w:val="en-US"/>
        </w:rPr>
        <w:t>Generar reportes estadístico</w:t>
      </w:r>
      <w:r>
        <w:rPr>
          <w:rFonts w:hint="default" w:ascii="Open Sans" w:hAnsi="Open Sans"/>
          <w:b w:val="0"/>
          <w:bCs w:val="0"/>
          <w:sz w:val="20"/>
          <w:szCs w:val="20"/>
          <w:highlight w:val="none"/>
          <w:lang w:val="en-US"/>
        </w:rPr>
        <w:t>s de las instituciones municipales y provinciales, así como de cada municipio y la provincia, según los modelos de las figuras 3 al 11.</w:t>
      </w:r>
    </w:p>
    <w:p>
      <w:pPr>
        <w:keepNext w:val="0"/>
        <w:keepLines w:val="0"/>
        <w:pageBreakBefore w:val="0"/>
        <w:widowControl/>
        <w:numPr>
          <w:ilvl w:val="0"/>
          <w:numId w:val="0"/>
        </w:numPr>
        <w:kinsoku/>
        <w:wordWrap/>
        <w:overflowPunct/>
        <w:topLinePunct w:val="0"/>
        <w:autoSpaceDE/>
        <w:autoSpaceDN/>
        <w:bidi w:val="0"/>
        <w:adjustRightInd/>
        <w:snapToGrid/>
        <w:spacing w:before="0" w:after="0"/>
        <w:ind w:leftChars="0" w:right="101" w:rightChars="0"/>
        <w:jc w:val="both"/>
        <w:textAlignment w:val="auto"/>
        <w:rPr>
          <w:rFonts w:hint="default" w:ascii="Open Sans" w:hAnsi="Open Sans"/>
          <w:b w:val="0"/>
          <w:bCs w:val="0"/>
          <w:sz w:val="20"/>
          <w:szCs w:val="20"/>
          <w:highlight w:val="none"/>
          <w:lang w:val="en-US"/>
        </w:rPr>
      </w:pPr>
    </w:p>
    <w:p>
      <w:pPr>
        <w:keepNext w:val="0"/>
        <w:keepLines w:val="0"/>
        <w:pageBreakBefore w:val="0"/>
        <w:widowControl/>
        <w:kinsoku/>
        <w:wordWrap/>
        <w:overflowPunct/>
        <w:topLinePunct w:val="0"/>
        <w:autoSpaceDE/>
        <w:autoSpaceDN/>
        <w:bidi w:val="0"/>
        <w:adjustRightInd/>
        <w:snapToGrid/>
        <w:spacing w:before="0" w:after="0"/>
        <w:ind w:right="101" w:hanging="14"/>
        <w:jc w:val="center"/>
        <w:textAlignment w:val="auto"/>
        <w:rPr>
          <w:rFonts w:hint="default" w:ascii="Open Sans" w:hAnsi="Open Sans"/>
          <w:sz w:val="20"/>
          <w:szCs w:val="20"/>
          <w:lang w:val="en-US"/>
        </w:rPr>
      </w:pPr>
      <w:r>
        <w:drawing>
          <wp:inline distT="0" distB="0" distL="114300" distR="114300">
            <wp:extent cx="5913120" cy="3782695"/>
            <wp:effectExtent l="0" t="0" r="11430" b="8255"/>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30"/>
                    <a:stretch>
                      <a:fillRect/>
                    </a:stretch>
                  </pic:blipFill>
                  <pic:spPr>
                    <a:xfrm>
                      <a:off x="0" y="0"/>
                      <a:ext cx="5913120" cy="378269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ascii="Open Sans" w:hAnsi="Open Sans" w:cs="Open Sans"/>
          <w:sz w:val="20"/>
          <w:szCs w:val="20"/>
          <w:lang w:val="en-US"/>
        </w:rPr>
      </w:pPr>
      <w:r>
        <w:rPr>
          <w:rFonts w:hint="default" w:ascii="Open Sans" w:hAnsi="Open Sans" w:cs="Open Sans"/>
          <w:sz w:val="20"/>
          <w:szCs w:val="20"/>
          <w:lang w:val="en-US"/>
        </w:rPr>
        <w:t xml:space="preserve">Figura 15 - Flujo de información para obtener </w:t>
      </w:r>
      <w:r>
        <w:rPr>
          <w:rFonts w:hint="default" w:ascii="Open Sans" w:hAnsi="Open Sans" w:cs="Open Sans"/>
          <w:b w:val="0"/>
          <w:bCs w:val="0"/>
          <w:sz w:val="20"/>
          <w:szCs w:val="20"/>
          <w:lang w:val="en-US"/>
        </w:rPr>
        <w:t>las estadísticas de las actividades culturales</w:t>
      </w:r>
    </w:p>
    <w:p>
      <w:pPr>
        <w:keepNext w:val="0"/>
        <w:keepLines w:val="0"/>
        <w:pageBreakBefore w:val="0"/>
        <w:widowControl/>
        <w:kinsoku/>
        <w:wordWrap/>
        <w:overflowPunct/>
        <w:topLinePunct w:val="0"/>
        <w:autoSpaceDE/>
        <w:autoSpaceDN/>
        <w:bidi w:val="0"/>
        <w:adjustRightInd/>
        <w:snapToGrid/>
        <w:spacing w:before="120" w:after="240"/>
        <w:ind w:right="101" w:hanging="14"/>
        <w:jc w:val="both"/>
        <w:textAlignment w:val="auto"/>
        <w:rPr>
          <w:rFonts w:hint="default" w:ascii="Open Sans" w:hAnsi="Open Sans"/>
          <w:sz w:val="20"/>
          <w:szCs w:val="20"/>
          <w:lang w:val="en-US"/>
        </w:rPr>
      </w:pPr>
    </w:p>
    <w:p>
      <w:pPr>
        <w:keepNext w:val="0"/>
        <w:keepLines w:val="0"/>
        <w:pageBreakBefore w:val="0"/>
        <w:widowControl/>
        <w:kinsoku/>
        <w:wordWrap/>
        <w:overflowPunct/>
        <w:topLinePunct w:val="0"/>
        <w:autoSpaceDE/>
        <w:autoSpaceDN/>
        <w:bidi w:val="0"/>
        <w:adjustRightInd/>
        <w:snapToGrid/>
        <w:spacing w:before="120" w:after="240"/>
        <w:ind w:right="101" w:hanging="14"/>
        <w:jc w:val="both"/>
        <w:textAlignment w:val="auto"/>
        <w:rPr>
          <w:rFonts w:hint="default" w:ascii="Open Sans" w:hAnsi="Open Sans"/>
          <w:sz w:val="20"/>
          <w:szCs w:val="20"/>
          <w:lang w:val="en-US"/>
        </w:rPr>
      </w:pPr>
      <w:r>
        <w:rPr>
          <w:rFonts w:hint="default" w:ascii="Open Sans" w:hAnsi="Open Sans"/>
          <w:sz w:val="20"/>
          <w:szCs w:val="20"/>
          <w:lang w:val="en-US"/>
        </w:rPr>
        <w:t xml:space="preserve">Del análisis anterior se definen las siguientes </w:t>
      </w:r>
      <w:r>
        <w:rPr>
          <w:rFonts w:hint="default" w:ascii="Open Sans" w:hAnsi="Open Sans"/>
          <w:b/>
          <w:bCs/>
          <w:sz w:val="20"/>
          <w:szCs w:val="20"/>
          <w:lang w:val="en-US"/>
        </w:rPr>
        <w:t xml:space="preserve">funcionalidades para el sistema </w:t>
      </w:r>
      <w:r>
        <w:rPr>
          <w:rFonts w:hint="default" w:ascii="Open Sans" w:hAnsi="Open Sans"/>
          <w:b w:val="0"/>
          <w:bCs w:val="0"/>
          <w:sz w:val="20"/>
          <w:szCs w:val="20"/>
          <w:lang w:val="en-US"/>
        </w:rPr>
        <w:t>y sus</w:t>
      </w:r>
      <w:r>
        <w:rPr>
          <w:rFonts w:hint="default" w:ascii="Open Sans" w:hAnsi="Open Sans"/>
          <w:b/>
          <w:bCs/>
          <w:sz w:val="20"/>
          <w:szCs w:val="20"/>
          <w:lang w:val="en-US"/>
        </w:rPr>
        <w:t xml:space="preserve"> actores</w:t>
      </w:r>
      <w:r>
        <w:rPr>
          <w:rFonts w:hint="default" w:ascii="Open Sans" w:hAnsi="Open Sans"/>
          <w:sz w:val="20"/>
          <w:szCs w:val="20"/>
          <w:lang w:val="en-US"/>
        </w:rPr>
        <w:t>:</w:t>
      </w:r>
    </w:p>
    <w:tbl>
      <w:tblPr>
        <w:tblStyle w:val="17"/>
        <w:tblW w:w="0" w:type="auto"/>
        <w:tblInd w:w="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1"/>
        <w:gridCol w:w="399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kinsoku/>
              <w:wordWrap/>
              <w:overflowPunct/>
              <w:topLinePunct w:val="0"/>
              <w:autoSpaceDE/>
              <w:autoSpaceDN/>
              <w:bidi w:val="0"/>
              <w:adjustRightInd/>
              <w:snapToGrid/>
              <w:spacing w:before="0" w:after="0"/>
              <w:ind w:right="101"/>
              <w:jc w:val="center"/>
              <w:textAlignment w:val="auto"/>
              <w:rPr>
                <w:rFonts w:hint="default" w:ascii="Open Sans" w:hAnsi="Open Sans"/>
                <w:b/>
                <w:bCs/>
                <w:sz w:val="20"/>
                <w:szCs w:val="20"/>
                <w:vertAlign w:val="baseline"/>
                <w:lang w:val="en-US"/>
              </w:rPr>
            </w:pPr>
            <w:r>
              <w:rPr>
                <w:rFonts w:hint="default" w:ascii="Open Sans" w:hAnsi="Open Sans"/>
                <w:b/>
                <w:bCs/>
                <w:sz w:val="20"/>
                <w:szCs w:val="20"/>
                <w:vertAlign w:val="baseline"/>
                <w:lang w:val="en-US"/>
              </w:rPr>
              <w:t>No</w:t>
            </w:r>
          </w:p>
        </w:tc>
        <w:tc>
          <w:tcPr>
            <w:tcW w:w="3992" w:type="dxa"/>
          </w:tcPr>
          <w:p>
            <w:pPr>
              <w:keepNext w:val="0"/>
              <w:keepLines w:val="0"/>
              <w:pageBreakBefore w:val="0"/>
              <w:widowControl/>
              <w:kinsoku/>
              <w:wordWrap/>
              <w:overflowPunct/>
              <w:topLinePunct w:val="0"/>
              <w:autoSpaceDE/>
              <w:autoSpaceDN/>
              <w:bidi w:val="0"/>
              <w:adjustRightInd/>
              <w:snapToGrid/>
              <w:spacing w:before="0" w:after="0"/>
              <w:ind w:right="101"/>
              <w:jc w:val="center"/>
              <w:textAlignment w:val="auto"/>
              <w:rPr>
                <w:rFonts w:hint="default" w:ascii="Open Sans" w:hAnsi="Open Sans"/>
                <w:b/>
                <w:bCs/>
                <w:sz w:val="20"/>
                <w:szCs w:val="20"/>
                <w:vertAlign w:val="baseline"/>
                <w:lang w:val="en-US"/>
              </w:rPr>
            </w:pPr>
            <w:r>
              <w:rPr>
                <w:rFonts w:hint="default" w:ascii="Open Sans" w:hAnsi="Open Sans"/>
                <w:b/>
                <w:bCs/>
                <w:sz w:val="20"/>
                <w:szCs w:val="20"/>
                <w:vertAlign w:val="baseline"/>
                <w:lang w:val="en-US"/>
              </w:rPr>
              <w:t>Funcionalidad</w:t>
            </w:r>
          </w:p>
        </w:tc>
        <w:tc>
          <w:tcPr>
            <w:tcW w:w="4579" w:type="dxa"/>
          </w:tcPr>
          <w:p>
            <w:pPr>
              <w:keepNext w:val="0"/>
              <w:keepLines w:val="0"/>
              <w:pageBreakBefore w:val="0"/>
              <w:widowControl/>
              <w:kinsoku/>
              <w:wordWrap/>
              <w:overflowPunct/>
              <w:topLinePunct w:val="0"/>
              <w:autoSpaceDE/>
              <w:autoSpaceDN/>
              <w:bidi w:val="0"/>
              <w:adjustRightInd/>
              <w:snapToGrid/>
              <w:spacing w:before="0" w:after="0"/>
              <w:ind w:right="101"/>
              <w:jc w:val="center"/>
              <w:textAlignment w:val="auto"/>
              <w:rPr>
                <w:rFonts w:hint="default" w:ascii="Open Sans" w:hAnsi="Open Sans"/>
                <w:b/>
                <w:bCs/>
                <w:sz w:val="20"/>
                <w:szCs w:val="20"/>
                <w:vertAlign w:val="baseline"/>
                <w:lang w:val="en-US"/>
              </w:rPr>
            </w:pPr>
            <w:r>
              <w:rPr>
                <w:rFonts w:hint="default" w:ascii="Open Sans" w:hAnsi="Open Sans"/>
                <w:b/>
                <w:bCs/>
                <w:sz w:val="20"/>
                <w:szCs w:val="20"/>
                <w:vertAlign w:val="baseline"/>
                <w:lang w:val="en-US"/>
              </w:rPr>
              <w:t>Actores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trPr>
        <w:tc>
          <w:tcPr>
            <w:tcW w:w="641" w:type="dxa"/>
          </w:tcPr>
          <w:p>
            <w:pPr>
              <w:keepNext w:val="0"/>
              <w:keepLines w:val="0"/>
              <w:pageBreakBefore w:val="0"/>
              <w:widowControl/>
              <w:numPr>
                <w:ilvl w:val="0"/>
                <w:numId w:val="12"/>
              </w:numPr>
              <w:tabs>
                <w:tab w:val="clear" w:pos="425"/>
              </w:tabs>
              <w:kinsoku/>
              <w:wordWrap/>
              <w:overflowPunct/>
              <w:topLinePunct w:val="0"/>
              <w:autoSpaceDE/>
              <w:autoSpaceDN/>
              <w:bidi w:val="0"/>
              <w:adjustRightInd/>
              <w:snapToGrid/>
              <w:spacing w:before="0" w:after="0"/>
              <w:ind w:left="445" w:leftChars="0" w:right="101" w:hanging="225" w:firstLineChars="0"/>
              <w:jc w:val="both"/>
              <w:textAlignment w:val="auto"/>
              <w:rPr>
                <w:rFonts w:hint="default" w:ascii="Open Sans" w:hAnsi="Open Sans"/>
                <w:sz w:val="20"/>
                <w:szCs w:val="20"/>
                <w:vertAlign w:val="baseline"/>
                <w:lang w:val="en-US"/>
              </w:rPr>
            </w:pPr>
          </w:p>
        </w:tc>
        <w:tc>
          <w:tcPr>
            <w:tcW w:w="3992" w:type="dxa"/>
            <w:vAlign w:val="top"/>
          </w:tcPr>
          <w:p>
            <w:pPr>
              <w:keepNext w:val="0"/>
              <w:keepLines w:val="0"/>
              <w:pageBreakBefore w:val="0"/>
              <w:widowControl/>
              <w:kinsoku/>
              <w:wordWrap/>
              <w:overflowPunct/>
              <w:topLinePunct w:val="0"/>
              <w:autoSpaceDE/>
              <w:autoSpaceDN/>
              <w:bidi w:val="0"/>
              <w:adjustRightInd/>
              <w:snapToGrid/>
              <w:spacing w:before="0" w:after="0"/>
              <w:ind w:right="101" w:rightChars="0"/>
              <w:jc w:val="left"/>
              <w:textAlignment w:val="auto"/>
              <w:rPr>
                <w:rFonts w:hint="default" w:ascii="Open Sans" w:hAnsi="Open Sans" w:eastAsia="Times New Roman" w:cs="Times New Roman"/>
                <w:color w:val="auto"/>
                <w:sz w:val="20"/>
                <w:szCs w:val="20"/>
                <w:vertAlign w:val="baseline"/>
                <w:lang w:val="en-US" w:eastAsia="zh-CN" w:bidi="ar-SA"/>
              </w:rPr>
            </w:pPr>
            <w:r>
              <w:rPr>
                <w:rFonts w:hint="default" w:ascii="Open Sans" w:hAnsi="Open Sans"/>
                <w:sz w:val="20"/>
                <w:szCs w:val="20"/>
                <w:lang w:val="en-US"/>
              </w:rPr>
              <w:t>Gestionar Nomencladores generales</w:t>
            </w:r>
          </w:p>
        </w:tc>
        <w:tc>
          <w:tcPr>
            <w:tcW w:w="4579" w:type="dxa"/>
            <w:vAlign w:val="top"/>
          </w:tcPr>
          <w:p>
            <w:pPr>
              <w:keepNext w:val="0"/>
              <w:keepLines w:val="0"/>
              <w:pageBreakBefore w:val="0"/>
              <w:widowControl/>
              <w:kinsoku/>
              <w:wordWrap/>
              <w:overflowPunct/>
              <w:topLinePunct w:val="0"/>
              <w:autoSpaceDE/>
              <w:autoSpaceDN/>
              <w:bidi w:val="0"/>
              <w:adjustRightInd/>
              <w:snapToGrid/>
              <w:spacing w:before="0" w:after="0"/>
              <w:ind w:right="101" w:rightChars="0"/>
              <w:jc w:val="left"/>
              <w:textAlignment w:val="auto"/>
              <w:rPr>
                <w:rFonts w:hint="default" w:ascii="Open Sans" w:hAnsi="Open Sans" w:eastAsia="Times New Roman" w:cs="Times New Roman"/>
                <w:color w:val="auto"/>
                <w:sz w:val="20"/>
                <w:szCs w:val="20"/>
                <w:vertAlign w:val="baseline"/>
                <w:lang w:val="en-US" w:eastAsia="zh-CN" w:bidi="ar-SA"/>
              </w:rPr>
            </w:pPr>
            <w:r>
              <w:rPr>
                <w:rFonts w:hint="default" w:ascii="Open Sans" w:hAnsi="Open Sans"/>
                <w:sz w:val="20"/>
                <w:szCs w:val="20"/>
                <w:vertAlign w:val="baseline"/>
                <w:lang w:val="en-US"/>
              </w:rPr>
              <w:t>Gestor del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trPr>
        <w:tc>
          <w:tcPr>
            <w:tcW w:w="641" w:type="dxa"/>
          </w:tcPr>
          <w:p>
            <w:pPr>
              <w:keepNext w:val="0"/>
              <w:keepLines w:val="0"/>
              <w:pageBreakBefore w:val="0"/>
              <w:widowControl/>
              <w:numPr>
                <w:ilvl w:val="0"/>
                <w:numId w:val="12"/>
              </w:numPr>
              <w:tabs>
                <w:tab w:val="clear" w:pos="425"/>
              </w:tabs>
              <w:kinsoku/>
              <w:wordWrap/>
              <w:overflowPunct/>
              <w:topLinePunct w:val="0"/>
              <w:autoSpaceDE/>
              <w:autoSpaceDN/>
              <w:bidi w:val="0"/>
              <w:adjustRightInd/>
              <w:snapToGrid/>
              <w:spacing w:before="0" w:after="0"/>
              <w:ind w:left="445" w:leftChars="0" w:right="101" w:hanging="225" w:firstLineChars="0"/>
              <w:jc w:val="both"/>
              <w:textAlignment w:val="auto"/>
              <w:rPr>
                <w:rFonts w:hint="default" w:ascii="Open Sans" w:hAnsi="Open Sans"/>
                <w:sz w:val="20"/>
                <w:szCs w:val="20"/>
                <w:highlight w:val="none"/>
                <w:vertAlign w:val="baseline"/>
                <w:lang w:val="en-US"/>
              </w:rPr>
            </w:pPr>
          </w:p>
        </w:tc>
        <w:tc>
          <w:tcPr>
            <w:tcW w:w="3992" w:type="dxa"/>
            <w:vAlign w:val="top"/>
          </w:tcPr>
          <w:p>
            <w:pPr>
              <w:keepNext w:val="0"/>
              <w:keepLines w:val="0"/>
              <w:pageBreakBefore w:val="0"/>
              <w:widowControl/>
              <w:kinsoku/>
              <w:wordWrap/>
              <w:overflowPunct/>
              <w:topLinePunct w:val="0"/>
              <w:autoSpaceDE/>
              <w:autoSpaceDN/>
              <w:bidi w:val="0"/>
              <w:adjustRightInd/>
              <w:snapToGrid/>
              <w:spacing w:before="0" w:after="0"/>
              <w:ind w:right="101" w:rightChars="0"/>
              <w:jc w:val="left"/>
              <w:textAlignment w:val="auto"/>
              <w:rPr>
                <w:rFonts w:hint="default" w:ascii="Open Sans" w:hAnsi="Open Sans"/>
                <w:sz w:val="20"/>
                <w:szCs w:val="20"/>
                <w:highlight w:val="yellow"/>
                <w:lang w:val="en-US"/>
              </w:rPr>
            </w:pPr>
            <w:r>
              <w:rPr>
                <w:rFonts w:hint="default" w:ascii="Open Sans" w:hAnsi="Open Sans"/>
                <w:sz w:val="20"/>
                <w:szCs w:val="20"/>
                <w:highlight w:val="yellow"/>
                <w:lang w:val="en-US"/>
              </w:rPr>
              <w:t>Gestionar Nomencladores específicos</w:t>
            </w:r>
          </w:p>
        </w:tc>
        <w:tc>
          <w:tcPr>
            <w:tcW w:w="4579" w:type="dxa"/>
            <w:vAlign w:val="top"/>
          </w:tcPr>
          <w:p>
            <w:pPr>
              <w:keepNext w:val="0"/>
              <w:keepLines w:val="0"/>
              <w:pageBreakBefore w:val="0"/>
              <w:widowControl/>
              <w:kinsoku/>
              <w:wordWrap/>
              <w:overflowPunct/>
              <w:topLinePunct w:val="0"/>
              <w:autoSpaceDE/>
              <w:autoSpaceDN/>
              <w:bidi w:val="0"/>
              <w:adjustRightInd/>
              <w:snapToGrid/>
              <w:spacing w:before="0" w:after="0"/>
              <w:ind w:right="101" w:rightChars="0"/>
              <w:jc w:val="left"/>
              <w:textAlignment w:val="auto"/>
              <w:rPr>
                <w:rFonts w:hint="default" w:ascii="Open Sans" w:hAnsi="Open Sans" w:eastAsia="Times New Roman" w:cs="Times New Roman"/>
                <w:color w:val="auto"/>
                <w:sz w:val="20"/>
                <w:szCs w:val="20"/>
                <w:highlight w:val="none"/>
                <w:vertAlign w:val="baseline"/>
                <w:lang w:val="en-US" w:eastAsia="zh-CN" w:bidi="ar-SA"/>
              </w:rPr>
            </w:pPr>
            <w:r>
              <w:rPr>
                <w:rFonts w:hint="default" w:ascii="Open Sans" w:hAnsi="Open Sans"/>
                <w:sz w:val="20"/>
                <w:szCs w:val="20"/>
                <w:highlight w:val="none"/>
                <w:vertAlign w:val="baseline"/>
                <w:lang w:val="en-US"/>
              </w:rPr>
              <w:t>Gestor del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numPr>
                <w:ilvl w:val="0"/>
                <w:numId w:val="12"/>
              </w:numPr>
              <w:tabs>
                <w:tab w:val="clear" w:pos="425"/>
              </w:tabs>
              <w:kinsoku/>
              <w:wordWrap/>
              <w:overflowPunct/>
              <w:topLinePunct w:val="0"/>
              <w:autoSpaceDE/>
              <w:autoSpaceDN/>
              <w:bidi w:val="0"/>
              <w:adjustRightInd/>
              <w:snapToGrid/>
              <w:spacing w:before="0" w:after="0"/>
              <w:ind w:left="645" w:leftChars="0" w:right="101" w:hanging="425" w:firstLineChars="0"/>
              <w:jc w:val="both"/>
              <w:textAlignment w:val="auto"/>
              <w:rPr>
                <w:rFonts w:hint="default" w:ascii="Open Sans" w:hAnsi="Open Sans"/>
                <w:sz w:val="20"/>
                <w:szCs w:val="20"/>
                <w:highlight w:val="none"/>
                <w:vertAlign w:val="baseline"/>
                <w:lang w:val="en-US"/>
              </w:rPr>
            </w:pPr>
          </w:p>
        </w:tc>
        <w:tc>
          <w:tcPr>
            <w:tcW w:w="3992" w:type="dxa"/>
          </w:tcPr>
          <w:p>
            <w:pPr>
              <w:keepNext w:val="0"/>
              <w:keepLines w:val="0"/>
              <w:pageBreakBefore w:val="0"/>
              <w:widowControl/>
              <w:kinsoku/>
              <w:wordWrap/>
              <w:overflowPunct/>
              <w:topLinePunct w:val="0"/>
              <w:autoSpaceDE/>
              <w:autoSpaceDN/>
              <w:bidi w:val="0"/>
              <w:adjustRightInd/>
              <w:snapToGrid/>
              <w:spacing w:before="0" w:after="0"/>
              <w:ind w:right="101"/>
              <w:jc w:val="left"/>
              <w:textAlignment w:val="auto"/>
              <w:rPr>
                <w:rFonts w:hint="default" w:ascii="Open Sans" w:hAnsi="Open Sans"/>
                <w:sz w:val="20"/>
                <w:szCs w:val="20"/>
                <w:highlight w:val="none"/>
                <w:vertAlign w:val="baseline"/>
                <w:lang w:val="en-US"/>
              </w:rPr>
            </w:pPr>
            <w:r>
              <w:rPr>
                <w:rFonts w:hint="default" w:ascii="Open Sans" w:hAnsi="Open Sans"/>
                <w:sz w:val="20"/>
                <w:szCs w:val="20"/>
                <w:highlight w:val="none"/>
                <w:lang w:val="en-US"/>
              </w:rPr>
              <w:t>Gestionar Organigrama del proceso</w:t>
            </w:r>
          </w:p>
        </w:tc>
        <w:tc>
          <w:tcPr>
            <w:tcW w:w="4579" w:type="dxa"/>
            <w:vAlign w:val="top"/>
          </w:tcPr>
          <w:p>
            <w:pPr>
              <w:keepNext w:val="0"/>
              <w:keepLines w:val="0"/>
              <w:pageBreakBefore w:val="0"/>
              <w:widowControl/>
              <w:kinsoku/>
              <w:wordWrap/>
              <w:overflowPunct/>
              <w:topLinePunct w:val="0"/>
              <w:autoSpaceDE/>
              <w:autoSpaceDN/>
              <w:bidi w:val="0"/>
              <w:adjustRightInd/>
              <w:snapToGrid/>
              <w:spacing w:before="0" w:after="0"/>
              <w:ind w:right="101" w:rightChars="0"/>
              <w:jc w:val="left"/>
              <w:textAlignment w:val="auto"/>
              <w:rPr>
                <w:rFonts w:hint="default" w:ascii="Open Sans" w:hAnsi="Open Sans" w:eastAsia="Times New Roman" w:cs="Times New Roman"/>
                <w:color w:val="auto"/>
                <w:sz w:val="20"/>
                <w:szCs w:val="20"/>
                <w:highlight w:val="none"/>
                <w:vertAlign w:val="baseline"/>
                <w:lang w:val="en-US" w:eastAsia="zh-CN" w:bidi="ar-SA"/>
              </w:rPr>
            </w:pPr>
            <w:r>
              <w:rPr>
                <w:rFonts w:hint="default" w:ascii="Open Sans" w:hAnsi="Open Sans"/>
                <w:sz w:val="20"/>
                <w:szCs w:val="20"/>
                <w:highlight w:val="none"/>
                <w:vertAlign w:val="baseline"/>
                <w:lang w:val="en-US"/>
              </w:rPr>
              <w:t>Gestor del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trPr>
        <w:tc>
          <w:tcPr>
            <w:tcW w:w="641" w:type="dxa"/>
          </w:tcPr>
          <w:p>
            <w:pPr>
              <w:keepNext w:val="0"/>
              <w:keepLines w:val="0"/>
              <w:pageBreakBefore w:val="0"/>
              <w:widowControl/>
              <w:numPr>
                <w:ilvl w:val="0"/>
                <w:numId w:val="12"/>
              </w:numPr>
              <w:tabs>
                <w:tab w:val="clear" w:pos="425"/>
              </w:tabs>
              <w:kinsoku/>
              <w:wordWrap/>
              <w:overflowPunct/>
              <w:topLinePunct w:val="0"/>
              <w:autoSpaceDE/>
              <w:autoSpaceDN/>
              <w:bidi w:val="0"/>
              <w:adjustRightInd/>
              <w:snapToGrid/>
              <w:spacing w:before="0" w:after="0"/>
              <w:ind w:left="445" w:leftChars="0" w:right="101" w:hanging="225" w:firstLineChars="0"/>
              <w:jc w:val="both"/>
              <w:textAlignment w:val="auto"/>
              <w:rPr>
                <w:rFonts w:hint="default" w:ascii="Open Sans" w:hAnsi="Open Sans"/>
                <w:sz w:val="20"/>
                <w:szCs w:val="20"/>
                <w:highlight w:val="none"/>
                <w:vertAlign w:val="baseline"/>
                <w:lang w:val="en-US"/>
              </w:rPr>
            </w:pPr>
          </w:p>
        </w:tc>
        <w:tc>
          <w:tcPr>
            <w:tcW w:w="3992" w:type="dxa"/>
          </w:tcPr>
          <w:p>
            <w:pPr>
              <w:keepNext w:val="0"/>
              <w:keepLines w:val="0"/>
              <w:pageBreakBefore w:val="0"/>
              <w:widowControl/>
              <w:kinsoku/>
              <w:wordWrap/>
              <w:overflowPunct/>
              <w:topLinePunct w:val="0"/>
              <w:autoSpaceDE/>
              <w:autoSpaceDN/>
              <w:bidi w:val="0"/>
              <w:adjustRightInd/>
              <w:snapToGrid/>
              <w:spacing w:before="0" w:after="0"/>
              <w:ind w:right="101" w:rightChars="0"/>
              <w:jc w:val="left"/>
              <w:textAlignment w:val="auto"/>
              <w:rPr>
                <w:rFonts w:hint="default" w:ascii="Open Sans" w:hAnsi="Open Sans"/>
                <w:sz w:val="20"/>
                <w:szCs w:val="20"/>
                <w:highlight w:val="none"/>
                <w:lang w:val="en-US"/>
              </w:rPr>
            </w:pPr>
            <w:r>
              <w:rPr>
                <w:rFonts w:hint="default" w:ascii="Open Sans" w:hAnsi="Open Sans"/>
                <w:sz w:val="20"/>
                <w:szCs w:val="20"/>
                <w:highlight w:val="none"/>
                <w:lang w:val="en-US" w:eastAsia="es-ES"/>
              </w:rPr>
              <w:t>Gestionar usuarios</w:t>
            </w:r>
          </w:p>
        </w:tc>
        <w:tc>
          <w:tcPr>
            <w:tcW w:w="4579" w:type="dxa"/>
            <w:vAlign w:val="top"/>
          </w:tcPr>
          <w:p>
            <w:pPr>
              <w:keepNext w:val="0"/>
              <w:keepLines w:val="0"/>
              <w:pageBreakBefore w:val="0"/>
              <w:widowControl/>
              <w:kinsoku/>
              <w:wordWrap/>
              <w:overflowPunct/>
              <w:topLinePunct w:val="0"/>
              <w:autoSpaceDE/>
              <w:autoSpaceDN/>
              <w:bidi w:val="0"/>
              <w:adjustRightInd/>
              <w:snapToGrid/>
              <w:spacing w:before="0" w:after="0"/>
              <w:ind w:right="101" w:rightChars="0"/>
              <w:jc w:val="left"/>
              <w:textAlignment w:val="auto"/>
              <w:rPr>
                <w:rFonts w:hint="default" w:ascii="Open Sans" w:hAnsi="Open Sans" w:eastAsia="Times New Roman" w:cs="Times New Roman"/>
                <w:color w:val="auto"/>
                <w:sz w:val="20"/>
                <w:szCs w:val="20"/>
                <w:highlight w:val="none"/>
                <w:vertAlign w:val="baseline"/>
                <w:lang w:val="en-US" w:eastAsia="zh-CN" w:bidi="ar-SA"/>
              </w:rPr>
            </w:pPr>
            <w:r>
              <w:rPr>
                <w:rFonts w:hint="default" w:ascii="Open Sans" w:hAnsi="Open Sans"/>
                <w:sz w:val="20"/>
                <w:szCs w:val="20"/>
                <w:highlight w:val="none"/>
                <w:vertAlign w:val="baseline"/>
                <w:lang w:val="en-US"/>
              </w:rPr>
              <w:t>Administrador de redes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trPr>
        <w:tc>
          <w:tcPr>
            <w:tcW w:w="641" w:type="dxa"/>
          </w:tcPr>
          <w:p>
            <w:pPr>
              <w:keepNext w:val="0"/>
              <w:keepLines w:val="0"/>
              <w:pageBreakBefore w:val="0"/>
              <w:widowControl/>
              <w:numPr>
                <w:ilvl w:val="0"/>
                <w:numId w:val="12"/>
              </w:numPr>
              <w:tabs>
                <w:tab w:val="clear" w:pos="425"/>
              </w:tabs>
              <w:kinsoku/>
              <w:wordWrap/>
              <w:overflowPunct/>
              <w:topLinePunct w:val="0"/>
              <w:autoSpaceDE/>
              <w:autoSpaceDN/>
              <w:bidi w:val="0"/>
              <w:adjustRightInd/>
              <w:snapToGrid/>
              <w:spacing w:before="0" w:after="0"/>
              <w:ind w:left="445" w:leftChars="0" w:right="101" w:hanging="225" w:firstLineChars="0"/>
              <w:jc w:val="both"/>
              <w:textAlignment w:val="auto"/>
              <w:rPr>
                <w:rFonts w:hint="default" w:ascii="Open Sans" w:hAnsi="Open Sans"/>
                <w:sz w:val="20"/>
                <w:szCs w:val="20"/>
                <w:highlight w:val="none"/>
                <w:vertAlign w:val="baseline"/>
                <w:lang w:val="en-US"/>
              </w:rPr>
            </w:pPr>
          </w:p>
        </w:tc>
        <w:tc>
          <w:tcPr>
            <w:tcW w:w="3992" w:type="dxa"/>
          </w:tcPr>
          <w:p>
            <w:pPr>
              <w:keepNext w:val="0"/>
              <w:keepLines w:val="0"/>
              <w:pageBreakBefore w:val="0"/>
              <w:widowControl/>
              <w:kinsoku/>
              <w:wordWrap/>
              <w:overflowPunct/>
              <w:topLinePunct w:val="0"/>
              <w:autoSpaceDE/>
              <w:autoSpaceDN/>
              <w:bidi w:val="0"/>
              <w:adjustRightInd/>
              <w:snapToGrid/>
              <w:spacing w:before="0" w:after="0"/>
              <w:ind w:right="101" w:rightChars="0"/>
              <w:jc w:val="left"/>
              <w:textAlignment w:val="auto"/>
              <w:rPr>
                <w:rFonts w:hint="default" w:ascii="Open Sans" w:hAnsi="Open Sans"/>
                <w:sz w:val="20"/>
                <w:szCs w:val="20"/>
                <w:highlight w:val="none"/>
                <w:lang w:val="en-US" w:eastAsia="es-ES"/>
              </w:rPr>
            </w:pPr>
            <w:r>
              <w:rPr>
                <w:rFonts w:hint="default" w:ascii="Open Sans" w:hAnsi="Open Sans"/>
                <w:sz w:val="20"/>
                <w:szCs w:val="20"/>
                <w:highlight w:val="none"/>
                <w:lang w:val="en-US" w:eastAsia="es-ES"/>
              </w:rPr>
              <w:t>Autenticación</w:t>
            </w:r>
          </w:p>
        </w:tc>
        <w:tc>
          <w:tcPr>
            <w:tcW w:w="4579" w:type="dxa"/>
          </w:tcPr>
          <w:p>
            <w:pPr>
              <w:keepNext w:val="0"/>
              <w:keepLines w:val="0"/>
              <w:pageBreakBefore w:val="0"/>
              <w:widowControl/>
              <w:kinsoku/>
              <w:wordWrap/>
              <w:overflowPunct/>
              <w:topLinePunct w:val="0"/>
              <w:autoSpaceDE/>
              <w:autoSpaceDN/>
              <w:bidi w:val="0"/>
              <w:adjustRightInd/>
              <w:snapToGrid/>
              <w:spacing w:before="0" w:after="0"/>
              <w:ind w:right="101"/>
              <w:jc w:val="left"/>
              <w:textAlignment w:val="auto"/>
              <w:rPr>
                <w:rFonts w:hint="default" w:ascii="Open Sans" w:hAnsi="Open Sans"/>
                <w:sz w:val="20"/>
                <w:szCs w:val="20"/>
                <w:highlight w:val="none"/>
                <w:vertAlign w:val="baseline"/>
                <w:lang w:val="en-US"/>
              </w:rPr>
            </w:pPr>
            <w:r>
              <w:rPr>
                <w:rFonts w:hint="default" w:ascii="Open Sans" w:hAnsi="Open Sans"/>
                <w:sz w:val="20"/>
                <w:szCs w:val="20"/>
                <w:highlight w:val="none"/>
                <w:vertAlign w:val="baseline"/>
                <w:lang w:val="en-US"/>
              </w:rPr>
              <w:t>Todos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trPr>
        <w:tc>
          <w:tcPr>
            <w:tcW w:w="641" w:type="dxa"/>
          </w:tcPr>
          <w:p>
            <w:pPr>
              <w:keepNext w:val="0"/>
              <w:keepLines w:val="0"/>
              <w:pageBreakBefore w:val="0"/>
              <w:widowControl/>
              <w:numPr>
                <w:ilvl w:val="0"/>
                <w:numId w:val="12"/>
              </w:numPr>
              <w:tabs>
                <w:tab w:val="clear" w:pos="425"/>
              </w:tabs>
              <w:kinsoku/>
              <w:wordWrap/>
              <w:overflowPunct/>
              <w:topLinePunct w:val="0"/>
              <w:autoSpaceDE/>
              <w:autoSpaceDN/>
              <w:bidi w:val="0"/>
              <w:adjustRightInd/>
              <w:snapToGrid/>
              <w:spacing w:before="0" w:after="0"/>
              <w:ind w:left="445" w:leftChars="0" w:right="101" w:hanging="225" w:firstLineChars="0"/>
              <w:jc w:val="both"/>
              <w:textAlignment w:val="auto"/>
              <w:rPr>
                <w:rFonts w:hint="default" w:ascii="Open Sans" w:hAnsi="Open Sans"/>
                <w:sz w:val="20"/>
                <w:szCs w:val="20"/>
                <w:highlight w:val="none"/>
                <w:vertAlign w:val="baseline"/>
                <w:lang w:val="en-US"/>
              </w:rPr>
            </w:pPr>
          </w:p>
        </w:tc>
        <w:tc>
          <w:tcPr>
            <w:tcW w:w="3992" w:type="dxa"/>
          </w:tcPr>
          <w:p>
            <w:pPr>
              <w:keepNext w:val="0"/>
              <w:keepLines w:val="0"/>
              <w:pageBreakBefore w:val="0"/>
              <w:widowControl/>
              <w:kinsoku/>
              <w:wordWrap/>
              <w:overflowPunct/>
              <w:topLinePunct w:val="0"/>
              <w:autoSpaceDE/>
              <w:autoSpaceDN/>
              <w:bidi w:val="0"/>
              <w:adjustRightInd/>
              <w:snapToGrid/>
              <w:spacing w:before="0" w:after="0"/>
              <w:ind w:right="101" w:rightChars="0"/>
              <w:jc w:val="left"/>
              <w:textAlignment w:val="auto"/>
              <w:rPr>
                <w:rFonts w:hint="default" w:ascii="Open Sans" w:hAnsi="Open Sans"/>
                <w:sz w:val="20"/>
                <w:szCs w:val="20"/>
                <w:highlight w:val="none"/>
                <w:lang w:val="en-US" w:eastAsia="es-ES"/>
              </w:rPr>
            </w:pPr>
            <w:r>
              <w:rPr>
                <w:rFonts w:hint="default" w:ascii="Open Sans" w:hAnsi="Open Sans"/>
                <w:sz w:val="20"/>
                <w:szCs w:val="20"/>
                <w:highlight w:val="none"/>
                <w:lang w:val="en-US" w:eastAsia="es-ES"/>
              </w:rPr>
              <w:t>Cambio de contraseña</w:t>
            </w:r>
          </w:p>
        </w:tc>
        <w:tc>
          <w:tcPr>
            <w:tcW w:w="4579" w:type="dxa"/>
            <w:vAlign w:val="top"/>
          </w:tcPr>
          <w:p>
            <w:pPr>
              <w:keepNext w:val="0"/>
              <w:keepLines w:val="0"/>
              <w:pageBreakBefore w:val="0"/>
              <w:widowControl/>
              <w:kinsoku/>
              <w:wordWrap/>
              <w:overflowPunct/>
              <w:topLinePunct w:val="0"/>
              <w:autoSpaceDE/>
              <w:autoSpaceDN/>
              <w:bidi w:val="0"/>
              <w:adjustRightInd/>
              <w:snapToGrid/>
              <w:spacing w:before="0" w:after="0"/>
              <w:ind w:right="101" w:rightChars="0"/>
              <w:jc w:val="left"/>
              <w:textAlignment w:val="auto"/>
              <w:rPr>
                <w:rFonts w:hint="default" w:ascii="Open Sans" w:hAnsi="Open Sans" w:eastAsia="Times New Roman" w:cs="Times New Roman"/>
                <w:color w:val="auto"/>
                <w:sz w:val="20"/>
                <w:szCs w:val="20"/>
                <w:highlight w:val="none"/>
                <w:vertAlign w:val="baseline"/>
                <w:lang w:val="en-US" w:eastAsia="zh-CN" w:bidi="ar-SA"/>
              </w:rPr>
            </w:pPr>
            <w:r>
              <w:rPr>
                <w:rFonts w:hint="default" w:ascii="Open Sans" w:hAnsi="Open Sans"/>
                <w:sz w:val="20"/>
                <w:szCs w:val="20"/>
                <w:highlight w:val="none"/>
                <w:vertAlign w:val="baseline"/>
                <w:lang w:val="en-US"/>
              </w:rPr>
              <w:t>Todos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trPr>
        <w:tc>
          <w:tcPr>
            <w:tcW w:w="641" w:type="dxa"/>
          </w:tcPr>
          <w:p>
            <w:pPr>
              <w:keepNext w:val="0"/>
              <w:keepLines w:val="0"/>
              <w:pageBreakBefore w:val="0"/>
              <w:widowControl/>
              <w:numPr>
                <w:ilvl w:val="0"/>
                <w:numId w:val="12"/>
              </w:numPr>
              <w:tabs>
                <w:tab w:val="clear" w:pos="425"/>
              </w:tabs>
              <w:kinsoku/>
              <w:wordWrap/>
              <w:overflowPunct/>
              <w:topLinePunct w:val="0"/>
              <w:autoSpaceDE/>
              <w:autoSpaceDN/>
              <w:bidi w:val="0"/>
              <w:adjustRightInd/>
              <w:snapToGrid/>
              <w:spacing w:before="0" w:after="0"/>
              <w:ind w:left="445" w:leftChars="0" w:right="101" w:hanging="225" w:firstLineChars="0"/>
              <w:jc w:val="both"/>
              <w:textAlignment w:val="auto"/>
              <w:rPr>
                <w:rFonts w:hint="default" w:ascii="Open Sans" w:hAnsi="Open Sans"/>
                <w:sz w:val="20"/>
                <w:szCs w:val="20"/>
                <w:highlight w:val="none"/>
                <w:vertAlign w:val="baseline"/>
                <w:lang w:val="en-US"/>
              </w:rPr>
            </w:pPr>
          </w:p>
        </w:tc>
        <w:tc>
          <w:tcPr>
            <w:tcW w:w="3992" w:type="dxa"/>
          </w:tcPr>
          <w:p>
            <w:pPr>
              <w:keepNext w:val="0"/>
              <w:keepLines w:val="0"/>
              <w:pageBreakBefore w:val="0"/>
              <w:widowControl/>
              <w:kinsoku/>
              <w:wordWrap/>
              <w:overflowPunct/>
              <w:topLinePunct w:val="0"/>
              <w:autoSpaceDE/>
              <w:autoSpaceDN/>
              <w:bidi w:val="0"/>
              <w:adjustRightInd/>
              <w:snapToGrid/>
              <w:spacing w:before="0" w:after="0"/>
              <w:ind w:right="101" w:rightChars="0"/>
              <w:jc w:val="left"/>
              <w:textAlignment w:val="auto"/>
              <w:rPr>
                <w:rFonts w:hint="default" w:ascii="Open Sans" w:hAnsi="Open Sans"/>
                <w:sz w:val="20"/>
                <w:szCs w:val="20"/>
                <w:highlight w:val="none"/>
                <w:lang w:val="en-US" w:eastAsia="es-ES"/>
              </w:rPr>
            </w:pPr>
            <w:r>
              <w:rPr>
                <w:rFonts w:hint="default" w:ascii="Open Sans" w:hAnsi="Open Sans"/>
                <w:sz w:val="20"/>
                <w:szCs w:val="20"/>
                <w:highlight w:val="none"/>
                <w:lang w:val="en-US" w:eastAsia="es-ES"/>
              </w:rPr>
              <w:t>Cerrar sesión</w:t>
            </w:r>
          </w:p>
        </w:tc>
        <w:tc>
          <w:tcPr>
            <w:tcW w:w="4579" w:type="dxa"/>
            <w:vAlign w:val="top"/>
          </w:tcPr>
          <w:p>
            <w:pPr>
              <w:keepNext w:val="0"/>
              <w:keepLines w:val="0"/>
              <w:pageBreakBefore w:val="0"/>
              <w:widowControl/>
              <w:kinsoku/>
              <w:wordWrap/>
              <w:overflowPunct/>
              <w:topLinePunct w:val="0"/>
              <w:autoSpaceDE/>
              <w:autoSpaceDN/>
              <w:bidi w:val="0"/>
              <w:adjustRightInd/>
              <w:snapToGrid/>
              <w:spacing w:before="0" w:after="0"/>
              <w:ind w:right="101" w:rightChars="0"/>
              <w:jc w:val="left"/>
              <w:textAlignment w:val="auto"/>
              <w:rPr>
                <w:rFonts w:hint="default" w:ascii="Open Sans" w:hAnsi="Open Sans" w:eastAsia="Times New Roman" w:cs="Times New Roman"/>
                <w:color w:val="auto"/>
                <w:sz w:val="20"/>
                <w:szCs w:val="20"/>
                <w:highlight w:val="none"/>
                <w:vertAlign w:val="baseline"/>
                <w:lang w:val="en-US" w:eastAsia="zh-CN" w:bidi="ar-SA"/>
              </w:rPr>
            </w:pPr>
            <w:r>
              <w:rPr>
                <w:rFonts w:hint="default" w:ascii="Open Sans" w:hAnsi="Open Sans"/>
                <w:sz w:val="20"/>
                <w:szCs w:val="20"/>
                <w:highlight w:val="none"/>
                <w:vertAlign w:val="baseline"/>
                <w:lang w:val="en-US"/>
              </w:rPr>
              <w:t>Todos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numPr>
                <w:ilvl w:val="0"/>
                <w:numId w:val="12"/>
              </w:numPr>
              <w:tabs>
                <w:tab w:val="clear" w:pos="425"/>
              </w:tabs>
              <w:kinsoku/>
              <w:wordWrap/>
              <w:overflowPunct/>
              <w:topLinePunct w:val="0"/>
              <w:autoSpaceDE/>
              <w:autoSpaceDN/>
              <w:bidi w:val="0"/>
              <w:adjustRightInd/>
              <w:snapToGrid/>
              <w:spacing w:before="0" w:after="0"/>
              <w:ind w:left="645" w:leftChars="0" w:right="101" w:hanging="425" w:firstLineChars="0"/>
              <w:jc w:val="both"/>
              <w:textAlignment w:val="auto"/>
              <w:rPr>
                <w:rFonts w:hint="default" w:ascii="Open Sans" w:hAnsi="Open Sans"/>
                <w:sz w:val="20"/>
                <w:szCs w:val="20"/>
                <w:highlight w:val="none"/>
                <w:vertAlign w:val="baseline"/>
                <w:lang w:val="en-US"/>
              </w:rPr>
            </w:pPr>
          </w:p>
        </w:tc>
        <w:tc>
          <w:tcPr>
            <w:tcW w:w="3992" w:type="dxa"/>
          </w:tcPr>
          <w:p>
            <w:pPr>
              <w:keepNext w:val="0"/>
              <w:keepLines w:val="0"/>
              <w:pageBreakBefore w:val="0"/>
              <w:widowControl/>
              <w:kinsoku/>
              <w:wordWrap/>
              <w:overflowPunct/>
              <w:topLinePunct w:val="0"/>
              <w:autoSpaceDE/>
              <w:autoSpaceDN/>
              <w:bidi w:val="0"/>
              <w:adjustRightInd/>
              <w:snapToGrid/>
              <w:spacing w:before="0" w:after="0"/>
              <w:ind w:right="101"/>
              <w:jc w:val="left"/>
              <w:textAlignment w:val="auto"/>
              <w:rPr>
                <w:rFonts w:hint="default" w:ascii="Open Sans" w:hAnsi="Open Sans"/>
                <w:sz w:val="20"/>
                <w:szCs w:val="20"/>
                <w:highlight w:val="yellow"/>
                <w:vertAlign w:val="baseline"/>
                <w:lang w:val="en-US"/>
              </w:rPr>
            </w:pPr>
            <w:r>
              <w:rPr>
                <w:rFonts w:hint="default" w:ascii="Open Sans" w:hAnsi="Open Sans"/>
                <w:sz w:val="20"/>
                <w:szCs w:val="20"/>
                <w:highlight w:val="yellow"/>
                <w:lang w:val="en-US"/>
              </w:rPr>
              <w:t>Actualizar Talento artístico</w:t>
            </w:r>
          </w:p>
        </w:tc>
        <w:tc>
          <w:tcPr>
            <w:tcW w:w="4579" w:type="dxa"/>
            <w:vAlign w:val="top"/>
          </w:tcPr>
          <w:p>
            <w:pPr>
              <w:keepNext w:val="0"/>
              <w:keepLines w:val="0"/>
              <w:pageBreakBefore w:val="0"/>
              <w:widowControl/>
              <w:kinsoku/>
              <w:wordWrap/>
              <w:overflowPunct/>
              <w:topLinePunct w:val="0"/>
              <w:autoSpaceDE/>
              <w:autoSpaceDN/>
              <w:bidi w:val="0"/>
              <w:adjustRightInd/>
              <w:snapToGrid/>
              <w:spacing w:before="0" w:after="0"/>
              <w:ind w:right="101" w:rightChars="0"/>
              <w:jc w:val="left"/>
              <w:textAlignment w:val="auto"/>
              <w:rPr>
                <w:rFonts w:hint="default" w:ascii="Open Sans" w:hAnsi="Open Sans" w:eastAsia="Times New Roman" w:cs="Times New Roman"/>
                <w:color w:val="auto"/>
                <w:sz w:val="20"/>
                <w:szCs w:val="20"/>
                <w:highlight w:val="none"/>
                <w:vertAlign w:val="baseline"/>
                <w:lang w:val="en-US" w:eastAsia="zh-CN" w:bidi="ar-SA"/>
              </w:rPr>
            </w:pPr>
            <w:r>
              <w:rPr>
                <w:rFonts w:hint="default" w:ascii="Open Sans" w:hAnsi="Open Sans"/>
                <w:sz w:val="20"/>
                <w:szCs w:val="20"/>
                <w:highlight w:val="none"/>
                <w:vertAlign w:val="baseline"/>
                <w:lang w:val="en-US"/>
              </w:rPr>
              <w:t>Jefe Prov. Programación cultural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numPr>
                <w:ilvl w:val="0"/>
                <w:numId w:val="12"/>
              </w:numPr>
              <w:tabs>
                <w:tab w:val="clear" w:pos="425"/>
              </w:tabs>
              <w:kinsoku/>
              <w:wordWrap/>
              <w:overflowPunct/>
              <w:topLinePunct w:val="0"/>
              <w:autoSpaceDE/>
              <w:autoSpaceDN/>
              <w:bidi w:val="0"/>
              <w:adjustRightInd/>
              <w:snapToGrid/>
              <w:spacing w:before="0" w:after="0"/>
              <w:ind w:left="645" w:leftChars="0" w:right="101" w:hanging="425" w:firstLineChars="0"/>
              <w:jc w:val="both"/>
              <w:textAlignment w:val="auto"/>
              <w:rPr>
                <w:rFonts w:hint="default" w:ascii="Open Sans" w:hAnsi="Open Sans"/>
                <w:sz w:val="20"/>
                <w:szCs w:val="20"/>
                <w:highlight w:val="none"/>
                <w:vertAlign w:val="baseline"/>
                <w:lang w:val="en-US"/>
              </w:rPr>
            </w:pPr>
          </w:p>
        </w:tc>
        <w:tc>
          <w:tcPr>
            <w:tcW w:w="3992" w:type="dxa"/>
          </w:tcPr>
          <w:p>
            <w:pPr>
              <w:keepNext w:val="0"/>
              <w:keepLines w:val="0"/>
              <w:pageBreakBefore w:val="0"/>
              <w:widowControl/>
              <w:kinsoku/>
              <w:wordWrap/>
              <w:overflowPunct/>
              <w:topLinePunct w:val="0"/>
              <w:autoSpaceDE/>
              <w:autoSpaceDN/>
              <w:bidi w:val="0"/>
              <w:adjustRightInd/>
              <w:snapToGrid/>
              <w:spacing w:before="0" w:after="0"/>
              <w:ind w:right="101"/>
              <w:jc w:val="left"/>
              <w:textAlignment w:val="auto"/>
              <w:rPr>
                <w:rFonts w:hint="default" w:ascii="Open Sans" w:hAnsi="Open Sans"/>
                <w:sz w:val="20"/>
                <w:szCs w:val="20"/>
                <w:highlight w:val="yellow"/>
                <w:vertAlign w:val="baseline"/>
                <w:lang w:val="en-US"/>
              </w:rPr>
            </w:pPr>
            <w:r>
              <w:rPr>
                <w:rFonts w:hint="default" w:ascii="Open Sans" w:hAnsi="Open Sans"/>
                <w:sz w:val="20"/>
                <w:szCs w:val="20"/>
                <w:highlight w:val="yellow"/>
                <w:lang w:val="en-US"/>
              </w:rPr>
              <w:t>Actualizar TCP y Mipymes</w:t>
            </w:r>
          </w:p>
        </w:tc>
        <w:tc>
          <w:tcPr>
            <w:tcW w:w="4579" w:type="dxa"/>
          </w:tcPr>
          <w:p>
            <w:pPr>
              <w:keepNext w:val="0"/>
              <w:keepLines w:val="0"/>
              <w:pageBreakBefore w:val="0"/>
              <w:widowControl/>
              <w:kinsoku/>
              <w:wordWrap/>
              <w:overflowPunct/>
              <w:topLinePunct w:val="0"/>
              <w:autoSpaceDE/>
              <w:autoSpaceDN/>
              <w:bidi w:val="0"/>
              <w:adjustRightInd/>
              <w:snapToGrid/>
              <w:spacing w:before="0" w:after="0"/>
              <w:ind w:right="101"/>
              <w:jc w:val="left"/>
              <w:textAlignment w:val="auto"/>
              <w:rPr>
                <w:rFonts w:hint="default" w:ascii="Open Sans" w:hAnsi="Open Sans"/>
                <w:sz w:val="20"/>
                <w:szCs w:val="20"/>
                <w:highlight w:val="none"/>
                <w:vertAlign w:val="baseline"/>
                <w:lang w:val="en-US"/>
              </w:rPr>
            </w:pPr>
            <w:r>
              <w:rPr>
                <w:rFonts w:hint="default" w:ascii="Open Sans" w:hAnsi="Open Sans"/>
                <w:sz w:val="20"/>
                <w:szCs w:val="20"/>
                <w:highlight w:val="none"/>
                <w:vertAlign w:val="baseline"/>
                <w:lang w:val="en-US"/>
              </w:rPr>
              <w:t>Gestor de 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numPr>
                <w:ilvl w:val="0"/>
                <w:numId w:val="12"/>
              </w:numPr>
              <w:tabs>
                <w:tab w:val="clear" w:pos="425"/>
              </w:tabs>
              <w:kinsoku/>
              <w:wordWrap/>
              <w:overflowPunct/>
              <w:topLinePunct w:val="0"/>
              <w:autoSpaceDE/>
              <w:autoSpaceDN/>
              <w:bidi w:val="0"/>
              <w:adjustRightInd/>
              <w:snapToGrid/>
              <w:spacing w:before="0" w:after="0"/>
              <w:ind w:left="645" w:leftChars="0" w:right="101" w:hanging="425" w:firstLineChars="0"/>
              <w:jc w:val="both"/>
              <w:textAlignment w:val="auto"/>
              <w:rPr>
                <w:rFonts w:hint="default" w:ascii="Open Sans" w:hAnsi="Open Sans"/>
                <w:sz w:val="20"/>
                <w:szCs w:val="20"/>
                <w:highlight w:val="none"/>
                <w:vertAlign w:val="baseline"/>
                <w:lang w:val="en-US"/>
              </w:rPr>
            </w:pPr>
          </w:p>
        </w:tc>
        <w:tc>
          <w:tcPr>
            <w:tcW w:w="3992" w:type="dxa"/>
          </w:tcPr>
          <w:p>
            <w:pPr>
              <w:keepNext w:val="0"/>
              <w:keepLines w:val="0"/>
              <w:pageBreakBefore w:val="0"/>
              <w:widowControl/>
              <w:kinsoku/>
              <w:wordWrap/>
              <w:overflowPunct/>
              <w:topLinePunct w:val="0"/>
              <w:autoSpaceDE/>
              <w:autoSpaceDN/>
              <w:bidi w:val="0"/>
              <w:adjustRightInd/>
              <w:snapToGrid/>
              <w:spacing w:before="0" w:after="0"/>
              <w:ind w:right="101"/>
              <w:jc w:val="left"/>
              <w:textAlignment w:val="auto"/>
              <w:rPr>
                <w:rFonts w:hint="default" w:ascii="Open Sans" w:hAnsi="Open Sans"/>
                <w:sz w:val="20"/>
                <w:szCs w:val="20"/>
                <w:highlight w:val="yellow"/>
                <w:vertAlign w:val="baseline"/>
                <w:lang w:val="en-US"/>
              </w:rPr>
            </w:pPr>
            <w:r>
              <w:rPr>
                <w:rFonts w:hint="default" w:ascii="Open Sans" w:hAnsi="Open Sans"/>
                <w:sz w:val="20"/>
                <w:szCs w:val="20"/>
                <w:highlight w:val="yellow"/>
                <w:lang w:val="en-US"/>
              </w:rPr>
              <w:t>Gestionar Actividades realizadas</w:t>
            </w:r>
          </w:p>
        </w:tc>
        <w:tc>
          <w:tcPr>
            <w:tcW w:w="4579" w:type="dxa"/>
          </w:tcPr>
          <w:p>
            <w:pPr>
              <w:keepNext w:val="0"/>
              <w:keepLines w:val="0"/>
              <w:pageBreakBefore w:val="0"/>
              <w:widowControl/>
              <w:kinsoku/>
              <w:wordWrap/>
              <w:overflowPunct/>
              <w:topLinePunct w:val="0"/>
              <w:autoSpaceDE/>
              <w:autoSpaceDN/>
              <w:bidi w:val="0"/>
              <w:adjustRightInd/>
              <w:snapToGrid/>
              <w:spacing w:before="0" w:after="0"/>
              <w:ind w:right="101"/>
              <w:jc w:val="left"/>
              <w:textAlignment w:val="auto"/>
              <w:rPr>
                <w:rFonts w:hint="default" w:ascii="Open Sans" w:hAnsi="Open Sans"/>
                <w:sz w:val="20"/>
                <w:szCs w:val="20"/>
                <w:highlight w:val="none"/>
                <w:vertAlign w:val="baseline"/>
                <w:lang w:val="en-US"/>
              </w:rPr>
            </w:pPr>
            <w:r>
              <w:rPr>
                <w:rFonts w:hint="default" w:ascii="Open Sans" w:hAnsi="Open Sans"/>
                <w:sz w:val="20"/>
                <w:szCs w:val="20"/>
                <w:highlight w:val="none"/>
                <w:vertAlign w:val="baseline"/>
                <w:lang w:val="en-US"/>
              </w:rPr>
              <w:t>Programador cultural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numPr>
                <w:ilvl w:val="0"/>
                <w:numId w:val="12"/>
              </w:numPr>
              <w:tabs>
                <w:tab w:val="clear" w:pos="425"/>
              </w:tabs>
              <w:kinsoku/>
              <w:wordWrap/>
              <w:overflowPunct/>
              <w:topLinePunct w:val="0"/>
              <w:autoSpaceDE/>
              <w:autoSpaceDN/>
              <w:bidi w:val="0"/>
              <w:adjustRightInd/>
              <w:snapToGrid/>
              <w:spacing w:before="0" w:after="0"/>
              <w:ind w:left="645" w:leftChars="0" w:right="101" w:hanging="425" w:firstLineChars="0"/>
              <w:jc w:val="both"/>
              <w:textAlignment w:val="auto"/>
              <w:rPr>
                <w:rFonts w:hint="default" w:ascii="Open Sans" w:hAnsi="Open Sans"/>
                <w:sz w:val="20"/>
                <w:szCs w:val="20"/>
                <w:highlight w:val="none"/>
                <w:vertAlign w:val="baseline"/>
                <w:lang w:val="en-US"/>
              </w:rPr>
            </w:pPr>
          </w:p>
        </w:tc>
        <w:tc>
          <w:tcPr>
            <w:tcW w:w="3992" w:type="dxa"/>
          </w:tcPr>
          <w:p>
            <w:pPr>
              <w:keepNext w:val="0"/>
              <w:keepLines w:val="0"/>
              <w:pageBreakBefore w:val="0"/>
              <w:widowControl/>
              <w:kinsoku/>
              <w:wordWrap/>
              <w:overflowPunct/>
              <w:topLinePunct w:val="0"/>
              <w:autoSpaceDE/>
              <w:autoSpaceDN/>
              <w:bidi w:val="0"/>
              <w:adjustRightInd/>
              <w:snapToGrid/>
              <w:spacing w:before="0" w:after="0"/>
              <w:ind w:right="101"/>
              <w:jc w:val="left"/>
              <w:textAlignment w:val="auto"/>
              <w:rPr>
                <w:rFonts w:hint="default" w:ascii="Open Sans" w:hAnsi="Open Sans"/>
                <w:sz w:val="20"/>
                <w:szCs w:val="20"/>
                <w:highlight w:val="yellow"/>
                <w:lang w:val="en-US"/>
              </w:rPr>
            </w:pPr>
            <w:r>
              <w:rPr>
                <w:rFonts w:hint="default" w:ascii="Open Sans" w:hAnsi="Open Sans"/>
                <w:sz w:val="20"/>
                <w:szCs w:val="20"/>
                <w:highlight w:val="yellow"/>
                <w:lang w:val="en-US"/>
              </w:rPr>
              <w:t>Visualizar actividades</w:t>
            </w:r>
          </w:p>
        </w:tc>
        <w:tc>
          <w:tcPr>
            <w:tcW w:w="4579" w:type="dxa"/>
          </w:tcPr>
          <w:p>
            <w:pPr>
              <w:keepNext w:val="0"/>
              <w:keepLines w:val="0"/>
              <w:pageBreakBefore w:val="0"/>
              <w:widowControl/>
              <w:kinsoku/>
              <w:wordWrap/>
              <w:overflowPunct/>
              <w:topLinePunct w:val="0"/>
              <w:autoSpaceDE/>
              <w:autoSpaceDN/>
              <w:bidi w:val="0"/>
              <w:adjustRightInd/>
              <w:snapToGrid/>
              <w:spacing w:before="0" w:after="0"/>
              <w:ind w:right="101"/>
              <w:jc w:val="left"/>
              <w:textAlignment w:val="auto"/>
              <w:rPr>
                <w:rFonts w:hint="default" w:ascii="Open Sans" w:hAnsi="Open Sans"/>
                <w:sz w:val="20"/>
                <w:szCs w:val="20"/>
                <w:highlight w:val="none"/>
                <w:vertAlign w:val="baseline"/>
                <w:lang w:val="en-US"/>
              </w:rPr>
            </w:pPr>
            <w:r>
              <w:rPr>
                <w:rFonts w:hint="default" w:ascii="Open Sans" w:hAnsi="Open Sans"/>
                <w:sz w:val="20"/>
                <w:szCs w:val="20"/>
                <w:highlight w:val="none"/>
                <w:vertAlign w:val="baseline"/>
                <w:lang w:val="en-US"/>
              </w:rPr>
              <w:t>Jefe Prov. Programación cultural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numPr>
                <w:ilvl w:val="0"/>
                <w:numId w:val="12"/>
              </w:numPr>
              <w:tabs>
                <w:tab w:val="clear" w:pos="425"/>
              </w:tabs>
              <w:kinsoku/>
              <w:wordWrap/>
              <w:overflowPunct/>
              <w:topLinePunct w:val="0"/>
              <w:autoSpaceDE/>
              <w:autoSpaceDN/>
              <w:bidi w:val="0"/>
              <w:adjustRightInd/>
              <w:snapToGrid/>
              <w:spacing w:before="0" w:after="0"/>
              <w:ind w:left="645" w:leftChars="0" w:right="101" w:hanging="425" w:firstLineChars="0"/>
              <w:jc w:val="both"/>
              <w:textAlignment w:val="auto"/>
              <w:rPr>
                <w:rFonts w:hint="default" w:ascii="Open Sans" w:hAnsi="Open Sans"/>
                <w:sz w:val="20"/>
                <w:szCs w:val="20"/>
                <w:highlight w:val="none"/>
                <w:vertAlign w:val="baseline"/>
                <w:lang w:val="en-US"/>
              </w:rPr>
            </w:pPr>
          </w:p>
        </w:tc>
        <w:tc>
          <w:tcPr>
            <w:tcW w:w="3992" w:type="dxa"/>
          </w:tcPr>
          <w:p>
            <w:pPr>
              <w:keepNext w:val="0"/>
              <w:keepLines w:val="0"/>
              <w:pageBreakBefore w:val="0"/>
              <w:widowControl/>
              <w:kinsoku/>
              <w:wordWrap/>
              <w:overflowPunct/>
              <w:topLinePunct w:val="0"/>
              <w:autoSpaceDE/>
              <w:autoSpaceDN/>
              <w:bidi w:val="0"/>
              <w:adjustRightInd/>
              <w:snapToGrid/>
              <w:spacing w:before="0" w:after="0"/>
              <w:ind w:right="101"/>
              <w:jc w:val="left"/>
              <w:textAlignment w:val="auto"/>
              <w:rPr>
                <w:rFonts w:hint="default" w:ascii="Open Sans" w:hAnsi="Open Sans"/>
                <w:sz w:val="20"/>
                <w:szCs w:val="20"/>
                <w:highlight w:val="yellow"/>
                <w:lang w:val="en-US"/>
              </w:rPr>
            </w:pPr>
            <w:r>
              <w:rPr>
                <w:rFonts w:hint="default" w:ascii="Open Sans" w:hAnsi="Open Sans"/>
                <w:sz w:val="20"/>
                <w:szCs w:val="20"/>
                <w:highlight w:val="yellow"/>
                <w:lang w:val="en-US"/>
              </w:rPr>
              <w:t>Autorizar informes</w:t>
            </w:r>
          </w:p>
        </w:tc>
        <w:tc>
          <w:tcPr>
            <w:tcW w:w="4579" w:type="dxa"/>
          </w:tcPr>
          <w:p>
            <w:pPr>
              <w:keepNext w:val="0"/>
              <w:keepLines w:val="0"/>
              <w:pageBreakBefore w:val="0"/>
              <w:widowControl/>
              <w:kinsoku/>
              <w:wordWrap/>
              <w:overflowPunct/>
              <w:topLinePunct w:val="0"/>
              <w:autoSpaceDE/>
              <w:autoSpaceDN/>
              <w:bidi w:val="0"/>
              <w:adjustRightInd/>
              <w:snapToGrid/>
              <w:spacing w:before="0" w:after="0"/>
              <w:ind w:right="101"/>
              <w:jc w:val="left"/>
              <w:textAlignment w:val="auto"/>
              <w:rPr>
                <w:rFonts w:hint="default" w:ascii="Open Sans" w:hAnsi="Open Sans"/>
                <w:sz w:val="20"/>
                <w:szCs w:val="20"/>
                <w:highlight w:val="none"/>
                <w:vertAlign w:val="baseline"/>
                <w:lang w:val="en-US"/>
              </w:rPr>
            </w:pPr>
            <w:r>
              <w:rPr>
                <w:rFonts w:hint="default" w:ascii="Open Sans" w:hAnsi="Open Sans"/>
                <w:sz w:val="20"/>
                <w:szCs w:val="20"/>
                <w:highlight w:val="none"/>
                <w:vertAlign w:val="baseline"/>
                <w:lang w:val="en-US"/>
              </w:rPr>
              <w:t>Director de la institución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numPr>
                <w:ilvl w:val="0"/>
                <w:numId w:val="12"/>
              </w:numPr>
              <w:kinsoku/>
              <w:wordWrap/>
              <w:overflowPunct/>
              <w:topLinePunct w:val="0"/>
              <w:autoSpaceDE/>
              <w:autoSpaceDN/>
              <w:bidi w:val="0"/>
              <w:adjustRightInd/>
              <w:snapToGrid/>
              <w:spacing w:before="0" w:after="0"/>
              <w:ind w:left="645" w:leftChars="0" w:right="101" w:hanging="425" w:firstLineChars="0"/>
              <w:jc w:val="both"/>
              <w:textAlignment w:val="auto"/>
              <w:rPr>
                <w:rFonts w:hint="default" w:ascii="Open Sans" w:hAnsi="Open Sans"/>
                <w:sz w:val="20"/>
                <w:szCs w:val="20"/>
                <w:highlight w:val="none"/>
                <w:vertAlign w:val="baseline"/>
                <w:lang w:val="en-US"/>
              </w:rPr>
            </w:pPr>
          </w:p>
        </w:tc>
        <w:tc>
          <w:tcPr>
            <w:tcW w:w="3992" w:type="dxa"/>
          </w:tcPr>
          <w:p>
            <w:pPr>
              <w:keepNext w:val="0"/>
              <w:keepLines w:val="0"/>
              <w:pageBreakBefore w:val="0"/>
              <w:widowControl/>
              <w:kinsoku/>
              <w:wordWrap/>
              <w:overflowPunct/>
              <w:topLinePunct w:val="0"/>
              <w:autoSpaceDE/>
              <w:autoSpaceDN/>
              <w:bidi w:val="0"/>
              <w:adjustRightInd/>
              <w:snapToGrid/>
              <w:spacing w:before="0" w:after="0"/>
              <w:ind w:right="101"/>
              <w:jc w:val="both"/>
              <w:textAlignment w:val="auto"/>
              <w:rPr>
                <w:rFonts w:hint="default" w:ascii="Open Sans" w:hAnsi="Open Sans"/>
                <w:sz w:val="20"/>
                <w:szCs w:val="20"/>
                <w:highlight w:val="yellow"/>
                <w:vertAlign w:val="baseline"/>
                <w:lang w:val="en-US"/>
              </w:rPr>
            </w:pPr>
            <w:r>
              <w:rPr>
                <w:rFonts w:hint="default" w:ascii="Open Sans" w:hAnsi="Open Sans"/>
                <w:sz w:val="20"/>
                <w:szCs w:val="20"/>
                <w:highlight w:val="yellow"/>
                <w:lang w:val="en-US"/>
              </w:rPr>
              <w:t>Registrar Pagos realizados</w:t>
            </w:r>
          </w:p>
        </w:tc>
        <w:tc>
          <w:tcPr>
            <w:tcW w:w="4579" w:type="dxa"/>
          </w:tcPr>
          <w:p>
            <w:pPr>
              <w:keepNext w:val="0"/>
              <w:keepLines w:val="0"/>
              <w:pageBreakBefore w:val="0"/>
              <w:widowControl/>
              <w:kinsoku/>
              <w:wordWrap/>
              <w:overflowPunct/>
              <w:topLinePunct w:val="0"/>
              <w:autoSpaceDE/>
              <w:autoSpaceDN/>
              <w:bidi w:val="0"/>
              <w:adjustRightInd/>
              <w:snapToGrid/>
              <w:spacing w:before="0" w:after="0"/>
              <w:ind w:right="101"/>
              <w:jc w:val="both"/>
              <w:textAlignment w:val="auto"/>
              <w:rPr>
                <w:rFonts w:hint="default" w:ascii="Open Sans" w:hAnsi="Open Sans"/>
                <w:sz w:val="20"/>
                <w:szCs w:val="20"/>
                <w:highlight w:val="none"/>
                <w:vertAlign w:val="baseline"/>
                <w:lang w:val="en-US"/>
              </w:rPr>
            </w:pPr>
            <w:r>
              <w:rPr>
                <w:rFonts w:hint="default" w:ascii="Open Sans" w:hAnsi="Open Sans"/>
                <w:sz w:val="20"/>
                <w:szCs w:val="20"/>
                <w:highlight w:val="none"/>
                <w:vertAlign w:val="baseline"/>
                <w:lang w:val="en-US"/>
              </w:rPr>
              <w:t>Económico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numPr>
                <w:ilvl w:val="0"/>
                <w:numId w:val="12"/>
              </w:numPr>
              <w:kinsoku/>
              <w:wordWrap/>
              <w:overflowPunct/>
              <w:topLinePunct w:val="0"/>
              <w:autoSpaceDE/>
              <w:autoSpaceDN/>
              <w:bidi w:val="0"/>
              <w:adjustRightInd/>
              <w:snapToGrid/>
              <w:spacing w:before="0" w:after="0"/>
              <w:ind w:left="645" w:leftChars="0" w:right="101" w:hanging="425" w:firstLineChars="0"/>
              <w:jc w:val="both"/>
              <w:textAlignment w:val="auto"/>
              <w:rPr>
                <w:rFonts w:hint="default" w:ascii="Open Sans" w:hAnsi="Open Sans"/>
                <w:sz w:val="20"/>
                <w:szCs w:val="20"/>
                <w:highlight w:val="none"/>
                <w:vertAlign w:val="baseline"/>
                <w:lang w:val="en-US"/>
              </w:rPr>
            </w:pPr>
          </w:p>
        </w:tc>
        <w:tc>
          <w:tcPr>
            <w:tcW w:w="3992" w:type="dxa"/>
          </w:tcPr>
          <w:p>
            <w:pPr>
              <w:keepNext w:val="0"/>
              <w:keepLines w:val="0"/>
              <w:pageBreakBefore w:val="0"/>
              <w:widowControl/>
              <w:kinsoku/>
              <w:wordWrap/>
              <w:overflowPunct/>
              <w:topLinePunct w:val="0"/>
              <w:autoSpaceDE/>
              <w:autoSpaceDN/>
              <w:bidi w:val="0"/>
              <w:adjustRightInd/>
              <w:snapToGrid/>
              <w:spacing w:before="0" w:after="0"/>
              <w:ind w:right="101"/>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 xml:space="preserve">Visualizar información </w:t>
            </w:r>
          </w:p>
        </w:tc>
        <w:tc>
          <w:tcPr>
            <w:tcW w:w="4579" w:type="dxa"/>
            <w:vAlign w:val="top"/>
          </w:tcPr>
          <w:p>
            <w:pPr>
              <w:keepNext w:val="0"/>
              <w:keepLines w:val="0"/>
              <w:pageBreakBefore w:val="0"/>
              <w:widowControl/>
              <w:kinsoku/>
              <w:wordWrap/>
              <w:overflowPunct/>
              <w:topLinePunct w:val="0"/>
              <w:autoSpaceDE/>
              <w:autoSpaceDN/>
              <w:bidi w:val="0"/>
              <w:adjustRightInd/>
              <w:snapToGrid/>
              <w:spacing w:before="0" w:after="0"/>
              <w:ind w:right="101" w:rightChars="0"/>
              <w:jc w:val="both"/>
              <w:textAlignment w:val="auto"/>
              <w:rPr>
                <w:rFonts w:hint="default" w:ascii="Open Sans" w:hAnsi="Open Sans" w:eastAsia="Times New Roman" w:cs="Times New Roman"/>
                <w:color w:val="auto"/>
                <w:sz w:val="20"/>
                <w:szCs w:val="20"/>
                <w:highlight w:val="none"/>
                <w:vertAlign w:val="baseline"/>
                <w:lang w:val="en-US" w:eastAsia="zh-CN" w:bidi="ar-SA"/>
              </w:rPr>
            </w:pPr>
            <w:r>
              <w:rPr>
                <w:rFonts w:hint="default" w:ascii="Open Sans" w:hAnsi="Open Sans"/>
                <w:sz w:val="20"/>
                <w:szCs w:val="20"/>
                <w:highlight w:val="none"/>
                <w:vertAlign w:val="baseline"/>
                <w:lang w:val="en-US"/>
              </w:rPr>
              <w:t>Funcionarios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tcPr>
          <w:p>
            <w:pPr>
              <w:keepNext w:val="0"/>
              <w:keepLines w:val="0"/>
              <w:pageBreakBefore w:val="0"/>
              <w:widowControl/>
              <w:numPr>
                <w:ilvl w:val="0"/>
                <w:numId w:val="12"/>
              </w:numPr>
              <w:kinsoku/>
              <w:wordWrap/>
              <w:overflowPunct/>
              <w:topLinePunct w:val="0"/>
              <w:autoSpaceDE/>
              <w:autoSpaceDN/>
              <w:bidi w:val="0"/>
              <w:adjustRightInd/>
              <w:snapToGrid/>
              <w:spacing w:before="0" w:after="0"/>
              <w:ind w:left="645" w:leftChars="0" w:right="101" w:hanging="425" w:firstLineChars="0"/>
              <w:jc w:val="both"/>
              <w:textAlignment w:val="auto"/>
              <w:rPr>
                <w:rFonts w:hint="default" w:ascii="Open Sans" w:hAnsi="Open Sans"/>
                <w:sz w:val="20"/>
                <w:szCs w:val="20"/>
                <w:highlight w:val="none"/>
                <w:vertAlign w:val="baseline"/>
                <w:lang w:val="en-US"/>
              </w:rPr>
            </w:pPr>
          </w:p>
        </w:tc>
        <w:tc>
          <w:tcPr>
            <w:tcW w:w="3992" w:type="dxa"/>
          </w:tcPr>
          <w:p>
            <w:pPr>
              <w:keepNext w:val="0"/>
              <w:keepLines w:val="0"/>
              <w:pageBreakBefore w:val="0"/>
              <w:widowControl/>
              <w:kinsoku/>
              <w:wordWrap/>
              <w:overflowPunct/>
              <w:topLinePunct w:val="0"/>
              <w:autoSpaceDE/>
              <w:autoSpaceDN/>
              <w:bidi w:val="0"/>
              <w:adjustRightInd/>
              <w:snapToGrid/>
              <w:spacing w:before="0" w:after="0"/>
              <w:ind w:right="101"/>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Generar reportes estadísticos</w:t>
            </w:r>
          </w:p>
        </w:tc>
        <w:tc>
          <w:tcPr>
            <w:tcW w:w="4579" w:type="dxa"/>
            <w:vAlign w:val="top"/>
          </w:tcPr>
          <w:p>
            <w:pPr>
              <w:keepNext w:val="0"/>
              <w:keepLines w:val="0"/>
              <w:pageBreakBefore w:val="0"/>
              <w:widowControl/>
              <w:kinsoku/>
              <w:wordWrap/>
              <w:overflowPunct/>
              <w:topLinePunct w:val="0"/>
              <w:autoSpaceDE/>
              <w:autoSpaceDN/>
              <w:bidi w:val="0"/>
              <w:adjustRightInd/>
              <w:snapToGrid/>
              <w:spacing w:before="0" w:after="0"/>
              <w:ind w:right="101" w:rightChars="0"/>
              <w:jc w:val="left"/>
              <w:textAlignment w:val="auto"/>
              <w:rPr>
                <w:rFonts w:hint="default" w:ascii="Open Sans" w:hAnsi="Open Sans" w:eastAsia="Times New Roman" w:cs="Times New Roman"/>
                <w:color w:val="auto"/>
                <w:sz w:val="20"/>
                <w:szCs w:val="20"/>
                <w:highlight w:val="none"/>
                <w:vertAlign w:val="baseline"/>
                <w:lang w:val="en-US" w:eastAsia="zh-CN" w:bidi="ar-SA"/>
              </w:rPr>
            </w:pPr>
            <w:r>
              <w:rPr>
                <w:rFonts w:hint="default" w:ascii="Open Sans" w:hAnsi="Open Sans"/>
                <w:sz w:val="20"/>
                <w:szCs w:val="20"/>
                <w:highlight w:val="none"/>
                <w:vertAlign w:val="baseline"/>
                <w:lang w:val="en-US"/>
              </w:rPr>
              <w:t>Jefe Prov. Programación cultural</w:t>
            </w:r>
          </w:p>
        </w:tc>
      </w:tr>
    </w:tbl>
    <w:p>
      <w:pPr>
        <w:keepNext w:val="0"/>
        <w:keepLines w:val="0"/>
        <w:pageBreakBefore w:val="0"/>
        <w:widowControl/>
        <w:kinsoku/>
        <w:wordWrap/>
        <w:overflowPunct/>
        <w:topLinePunct w:val="0"/>
        <w:autoSpaceDE/>
        <w:autoSpaceDN/>
        <w:bidi w:val="0"/>
        <w:adjustRightInd/>
        <w:snapToGrid/>
        <w:spacing w:before="120" w:after="0"/>
        <w:textAlignment w:val="auto"/>
        <w:rPr>
          <w:rFonts w:hint="default" w:ascii="Open Sans" w:hAnsi="Open Sans" w:cs="Open Sans"/>
          <w:b/>
          <w:bCs/>
          <w:sz w:val="20"/>
          <w:szCs w:val="20"/>
          <w:lang w:val="en-US"/>
        </w:rPr>
      </w:pPr>
    </w:p>
    <w:p>
      <w:pPr>
        <w:pStyle w:val="5"/>
        <w:keepNext/>
        <w:keepLines w:val="0"/>
        <w:pageBreakBefore w:val="0"/>
        <w:widowControl/>
        <w:numPr>
          <w:ilvl w:val="0"/>
          <w:numId w:val="7"/>
        </w:numPr>
        <w:tabs>
          <w:tab w:val="left" w:pos="440"/>
          <w:tab w:val="clear" w:pos="425"/>
          <w:tab w:val="clear" w:pos="0"/>
        </w:tabs>
        <w:kinsoku/>
        <w:wordWrap/>
        <w:overflowPunct/>
        <w:topLinePunct w:val="0"/>
        <w:autoSpaceDE/>
        <w:autoSpaceDN/>
        <w:bidi w:val="0"/>
        <w:adjustRightInd/>
        <w:snapToGrid/>
        <w:ind w:left="0" w:leftChars="0" w:firstLine="0" w:firstLineChars="0"/>
        <w:jc w:val="both"/>
        <w:textAlignment w:val="auto"/>
        <w:rPr>
          <w:rFonts w:hint="default" w:ascii="Open Sans" w:hAnsi="Open Sans" w:cs="Open Sans"/>
          <w:sz w:val="22"/>
          <w:szCs w:val="22"/>
          <w:lang w:val="en-US"/>
        </w:rPr>
      </w:pPr>
      <w:bookmarkStart w:id="11" w:name="_Toc1242610799"/>
      <w:bookmarkStart w:id="12" w:name="_Toc513275896"/>
      <w:r>
        <w:rPr>
          <w:rFonts w:hint="default" w:ascii="Open Sans" w:hAnsi="Open Sans" w:cs="Open Sans"/>
          <w:sz w:val="22"/>
          <w:szCs w:val="22"/>
          <w:lang w:val="en-US"/>
        </w:rPr>
        <w:t>Usuarios del Sistema</w:t>
      </w:r>
      <w:bookmarkEnd w:id="11"/>
      <w:bookmarkEnd w:id="12"/>
    </w:p>
    <w:p>
      <w:pPr>
        <w:keepNext w:val="0"/>
        <w:keepLines w:val="0"/>
        <w:pageBreakBefore w:val="0"/>
        <w:widowControl/>
        <w:numPr>
          <w:ilvl w:val="0"/>
          <w:numId w:val="13"/>
        </w:numPr>
        <w:kinsoku/>
        <w:wordWrap/>
        <w:overflowPunct/>
        <w:topLinePunct w:val="0"/>
        <w:autoSpaceDE/>
        <w:autoSpaceDN/>
        <w:bidi w:val="0"/>
        <w:adjustRightInd/>
        <w:snapToGrid/>
        <w:spacing w:before="120" w:after="0"/>
        <w:ind w:left="220" w:leftChars="0" w:hanging="220" w:hangingChars="11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u w:val="single"/>
          <w:lang w:val="en-US"/>
        </w:rPr>
        <w:t>Programador Cultural</w:t>
      </w:r>
      <w:r>
        <w:rPr>
          <w:rFonts w:hint="default" w:ascii="Open Sans" w:hAnsi="Open Sans" w:cs="Open Sans"/>
          <w:b w:val="0"/>
          <w:bCs w:val="0"/>
          <w:sz w:val="20"/>
          <w:szCs w:val="20"/>
          <w:lang w:val="en-US"/>
        </w:rPr>
        <w:t>: registra la información necesaria sobre el cumplimiento de la actividad planificada o extra. Puede ser de:</w:t>
      </w:r>
    </w:p>
    <w:p>
      <w:pPr>
        <w:keepNext w:val="0"/>
        <w:keepLines w:val="0"/>
        <w:pageBreakBefore w:val="0"/>
        <w:widowControl/>
        <w:numPr>
          <w:ilvl w:val="0"/>
          <w:numId w:val="14"/>
        </w:numPr>
        <w:tabs>
          <w:tab w:val="left" w:pos="660"/>
          <w:tab w:val="clear" w:pos="420"/>
        </w:tabs>
        <w:kinsoku/>
        <w:wordWrap/>
        <w:overflowPunct/>
        <w:topLinePunct w:val="0"/>
        <w:autoSpaceDE/>
        <w:autoSpaceDN/>
        <w:bidi w:val="0"/>
        <w:adjustRightInd/>
        <w:snapToGrid/>
        <w:spacing w:before="120" w:after="0"/>
        <w:ind w:left="660" w:leftChars="0" w:hanging="220" w:firstLineChars="0"/>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una Institución Cultural</w:t>
      </w:r>
    </w:p>
    <w:p>
      <w:pPr>
        <w:keepNext w:val="0"/>
        <w:keepLines w:val="0"/>
        <w:pageBreakBefore w:val="0"/>
        <w:widowControl/>
        <w:numPr>
          <w:ilvl w:val="0"/>
          <w:numId w:val="14"/>
        </w:numPr>
        <w:tabs>
          <w:tab w:val="left" w:pos="660"/>
          <w:tab w:val="clear" w:pos="420"/>
        </w:tabs>
        <w:kinsoku/>
        <w:wordWrap/>
        <w:overflowPunct/>
        <w:topLinePunct w:val="0"/>
        <w:autoSpaceDE/>
        <w:autoSpaceDN/>
        <w:bidi w:val="0"/>
        <w:adjustRightInd/>
        <w:snapToGrid/>
        <w:spacing w:before="0" w:after="0"/>
        <w:ind w:left="660" w:leftChars="0" w:hanging="220" w:firstLineChars="0"/>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una Dirección Municipal de Cultura</w:t>
      </w:r>
    </w:p>
    <w:p>
      <w:pPr>
        <w:keepNext w:val="0"/>
        <w:keepLines w:val="0"/>
        <w:pageBreakBefore w:val="0"/>
        <w:widowControl/>
        <w:numPr>
          <w:ilvl w:val="0"/>
          <w:numId w:val="14"/>
        </w:numPr>
        <w:tabs>
          <w:tab w:val="left" w:pos="660"/>
          <w:tab w:val="clear" w:pos="420"/>
        </w:tabs>
        <w:kinsoku/>
        <w:wordWrap/>
        <w:overflowPunct/>
        <w:topLinePunct w:val="0"/>
        <w:autoSpaceDE/>
        <w:autoSpaceDN/>
        <w:bidi w:val="0"/>
        <w:adjustRightInd/>
        <w:snapToGrid/>
        <w:spacing w:before="0" w:after="0"/>
        <w:ind w:left="660" w:leftChars="0" w:hanging="220" w:firstLineChars="0"/>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un Centro Provincial</w:t>
      </w:r>
    </w:p>
    <w:p>
      <w:pPr>
        <w:keepNext w:val="0"/>
        <w:keepLines w:val="0"/>
        <w:pageBreakBefore w:val="0"/>
        <w:widowControl/>
        <w:numPr>
          <w:ilvl w:val="0"/>
          <w:numId w:val="13"/>
        </w:numPr>
        <w:kinsoku/>
        <w:wordWrap/>
        <w:overflowPunct/>
        <w:topLinePunct w:val="0"/>
        <w:autoSpaceDE/>
        <w:autoSpaceDN/>
        <w:bidi w:val="0"/>
        <w:adjustRightInd/>
        <w:snapToGrid/>
        <w:spacing w:before="120" w:after="0"/>
        <w:ind w:left="220" w:leftChars="0" w:hanging="220" w:hangingChars="11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u w:val="single"/>
          <w:lang w:val="en-US"/>
        </w:rPr>
        <w:t>Director de la Institución</w:t>
      </w:r>
      <w:r>
        <w:rPr>
          <w:rFonts w:hint="default" w:ascii="Open Sans" w:hAnsi="Open Sans" w:cs="Open Sans"/>
          <w:b w:val="0"/>
          <w:bCs w:val="0"/>
          <w:sz w:val="20"/>
          <w:szCs w:val="20"/>
          <w:lang w:val="en-US"/>
        </w:rPr>
        <w:t>: fiscaliza y autoriza la información registrada por el programador de su institución. Puede ser de:</w:t>
      </w:r>
    </w:p>
    <w:p>
      <w:pPr>
        <w:keepNext w:val="0"/>
        <w:keepLines w:val="0"/>
        <w:pageBreakBefore w:val="0"/>
        <w:widowControl/>
        <w:numPr>
          <w:ilvl w:val="0"/>
          <w:numId w:val="14"/>
        </w:numPr>
        <w:tabs>
          <w:tab w:val="left" w:pos="660"/>
          <w:tab w:val="clear" w:pos="420"/>
        </w:tabs>
        <w:kinsoku/>
        <w:wordWrap/>
        <w:overflowPunct/>
        <w:topLinePunct w:val="0"/>
        <w:autoSpaceDE/>
        <w:autoSpaceDN/>
        <w:bidi w:val="0"/>
        <w:adjustRightInd/>
        <w:snapToGrid/>
        <w:spacing w:before="120" w:after="0"/>
        <w:ind w:left="660" w:leftChars="0" w:hanging="220" w:firstLineChars="0"/>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una Institución Cultural</w:t>
      </w:r>
    </w:p>
    <w:p>
      <w:pPr>
        <w:keepNext w:val="0"/>
        <w:keepLines w:val="0"/>
        <w:pageBreakBefore w:val="0"/>
        <w:widowControl/>
        <w:numPr>
          <w:ilvl w:val="0"/>
          <w:numId w:val="14"/>
        </w:numPr>
        <w:tabs>
          <w:tab w:val="left" w:pos="660"/>
          <w:tab w:val="clear" w:pos="420"/>
        </w:tabs>
        <w:kinsoku/>
        <w:wordWrap/>
        <w:overflowPunct/>
        <w:topLinePunct w:val="0"/>
        <w:autoSpaceDE/>
        <w:autoSpaceDN/>
        <w:bidi w:val="0"/>
        <w:adjustRightInd/>
        <w:snapToGrid/>
        <w:spacing w:before="0" w:after="0"/>
        <w:ind w:left="660" w:leftChars="0" w:hanging="220" w:firstLineChars="0"/>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una Dirección Municipal de Cultura</w:t>
      </w:r>
    </w:p>
    <w:p>
      <w:pPr>
        <w:keepNext w:val="0"/>
        <w:keepLines w:val="0"/>
        <w:pageBreakBefore w:val="0"/>
        <w:widowControl/>
        <w:numPr>
          <w:ilvl w:val="0"/>
          <w:numId w:val="14"/>
        </w:numPr>
        <w:tabs>
          <w:tab w:val="left" w:pos="660"/>
          <w:tab w:val="clear" w:pos="420"/>
        </w:tabs>
        <w:kinsoku/>
        <w:wordWrap/>
        <w:overflowPunct/>
        <w:topLinePunct w:val="0"/>
        <w:autoSpaceDE/>
        <w:autoSpaceDN/>
        <w:bidi w:val="0"/>
        <w:adjustRightInd/>
        <w:snapToGrid/>
        <w:spacing w:before="0" w:after="0"/>
        <w:ind w:left="660" w:leftChars="0" w:hanging="220" w:firstLineChars="0"/>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un Centro Provincial</w:t>
      </w:r>
    </w:p>
    <w:p>
      <w:pPr>
        <w:keepNext w:val="0"/>
        <w:keepLines w:val="0"/>
        <w:pageBreakBefore w:val="0"/>
        <w:widowControl/>
        <w:numPr>
          <w:ilvl w:val="0"/>
          <w:numId w:val="13"/>
        </w:numPr>
        <w:kinsoku/>
        <w:wordWrap/>
        <w:overflowPunct/>
        <w:topLinePunct w:val="0"/>
        <w:autoSpaceDE/>
        <w:autoSpaceDN/>
        <w:bidi w:val="0"/>
        <w:adjustRightInd/>
        <w:snapToGrid/>
        <w:spacing w:before="120" w:after="0"/>
        <w:ind w:left="220" w:leftChars="0" w:hanging="220" w:hangingChars="11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u w:val="single"/>
          <w:lang w:val="en-US"/>
        </w:rPr>
        <w:t>Económico</w:t>
      </w:r>
      <w:r>
        <w:rPr>
          <w:rFonts w:hint="default" w:ascii="Open Sans" w:hAnsi="Open Sans" w:cs="Open Sans"/>
          <w:b w:val="0"/>
          <w:bCs w:val="0"/>
          <w:sz w:val="20"/>
          <w:szCs w:val="20"/>
          <w:lang w:val="en-US"/>
        </w:rPr>
        <w:t>: puede visualizar las cantidades contratadas para las diferentes acciones ejecutadas en una determinada actividad, pagar conforme a lo contratado y registrar los pagos efectuados. Puede ser de:</w:t>
      </w:r>
    </w:p>
    <w:p>
      <w:pPr>
        <w:keepNext w:val="0"/>
        <w:keepLines w:val="0"/>
        <w:pageBreakBefore w:val="0"/>
        <w:widowControl/>
        <w:numPr>
          <w:ilvl w:val="0"/>
          <w:numId w:val="14"/>
        </w:numPr>
        <w:tabs>
          <w:tab w:val="left" w:pos="660"/>
          <w:tab w:val="clear" w:pos="420"/>
        </w:tabs>
        <w:kinsoku/>
        <w:wordWrap/>
        <w:overflowPunct/>
        <w:topLinePunct w:val="0"/>
        <w:autoSpaceDE/>
        <w:autoSpaceDN/>
        <w:bidi w:val="0"/>
        <w:adjustRightInd/>
        <w:snapToGrid/>
        <w:spacing w:before="0" w:after="0"/>
        <w:ind w:left="660" w:leftChars="0" w:hanging="220" w:firstLineChars="0"/>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una Dirección Municipal de Cultura</w:t>
      </w:r>
    </w:p>
    <w:p>
      <w:pPr>
        <w:keepNext w:val="0"/>
        <w:keepLines w:val="0"/>
        <w:pageBreakBefore w:val="0"/>
        <w:widowControl/>
        <w:numPr>
          <w:ilvl w:val="0"/>
          <w:numId w:val="14"/>
        </w:numPr>
        <w:tabs>
          <w:tab w:val="left" w:pos="660"/>
          <w:tab w:val="clear" w:pos="420"/>
        </w:tabs>
        <w:kinsoku/>
        <w:wordWrap/>
        <w:overflowPunct/>
        <w:topLinePunct w:val="0"/>
        <w:autoSpaceDE/>
        <w:autoSpaceDN/>
        <w:bidi w:val="0"/>
        <w:adjustRightInd/>
        <w:snapToGrid/>
        <w:spacing w:before="0" w:after="0"/>
        <w:ind w:left="660" w:leftChars="0" w:hanging="220" w:firstLineChars="0"/>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un Centro Provincial</w:t>
      </w:r>
    </w:p>
    <w:p>
      <w:pPr>
        <w:keepNext w:val="0"/>
        <w:keepLines w:val="0"/>
        <w:pageBreakBefore w:val="0"/>
        <w:widowControl/>
        <w:numPr>
          <w:ilvl w:val="0"/>
          <w:numId w:val="14"/>
        </w:numPr>
        <w:tabs>
          <w:tab w:val="left" w:pos="660"/>
          <w:tab w:val="clear" w:pos="420"/>
        </w:tabs>
        <w:kinsoku/>
        <w:wordWrap/>
        <w:overflowPunct/>
        <w:topLinePunct w:val="0"/>
        <w:autoSpaceDE/>
        <w:autoSpaceDN/>
        <w:bidi w:val="0"/>
        <w:adjustRightInd/>
        <w:snapToGrid/>
        <w:spacing w:before="0" w:after="0"/>
        <w:ind w:left="660" w:leftChars="0" w:hanging="220" w:firstLineChars="0"/>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la UPAAC para los pagos de la DPC</w:t>
      </w:r>
    </w:p>
    <w:p>
      <w:pPr>
        <w:keepNext w:val="0"/>
        <w:keepLines w:val="0"/>
        <w:pageBreakBefore w:val="0"/>
        <w:widowControl/>
        <w:numPr>
          <w:ilvl w:val="0"/>
          <w:numId w:val="13"/>
        </w:numPr>
        <w:kinsoku/>
        <w:wordWrap/>
        <w:overflowPunct/>
        <w:topLinePunct w:val="0"/>
        <w:autoSpaceDE/>
        <w:autoSpaceDN/>
        <w:bidi w:val="0"/>
        <w:adjustRightInd/>
        <w:snapToGrid/>
        <w:spacing w:before="120" w:after="0"/>
        <w:ind w:left="220" w:leftChars="0" w:hanging="220" w:hangingChars="11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u w:val="single"/>
          <w:lang w:val="en-US"/>
        </w:rPr>
        <w:t>Gestor del catálogo</w:t>
      </w:r>
      <w:r>
        <w:rPr>
          <w:rFonts w:hint="default" w:ascii="Open Sans" w:hAnsi="Open Sans" w:cs="Open Sans"/>
          <w:b w:val="0"/>
          <w:bCs w:val="0"/>
          <w:sz w:val="20"/>
          <w:szCs w:val="20"/>
          <w:lang w:val="en-US"/>
        </w:rPr>
        <w:t>: gestiona el talento de su institución manteniendo actualizada la información. Puede ser:</w:t>
      </w:r>
    </w:p>
    <w:p>
      <w:pPr>
        <w:keepNext w:val="0"/>
        <w:keepLines w:val="0"/>
        <w:pageBreakBefore w:val="0"/>
        <w:widowControl/>
        <w:numPr>
          <w:ilvl w:val="0"/>
          <w:numId w:val="6"/>
        </w:numPr>
        <w:tabs>
          <w:tab w:val="left" w:pos="660"/>
          <w:tab w:val="clear" w:pos="420"/>
        </w:tabs>
        <w:kinsoku/>
        <w:wordWrap/>
        <w:overflowPunct/>
        <w:topLinePunct w:val="0"/>
        <w:autoSpaceDE/>
        <w:autoSpaceDN/>
        <w:bidi w:val="0"/>
        <w:adjustRightInd/>
        <w:snapToGrid/>
        <w:spacing w:before="0" w:after="0"/>
        <w:ind w:left="658" w:leftChars="200" w:right="101" w:hanging="218" w:hangingChars="109"/>
        <w:jc w:val="both"/>
        <w:textAlignment w:val="auto"/>
        <w:rPr>
          <w:rFonts w:hint="default" w:ascii="Open Sans" w:hAnsi="Open Sans"/>
          <w:sz w:val="20"/>
          <w:szCs w:val="20"/>
          <w:highlight w:val="none"/>
          <w:lang w:val="en-US"/>
        </w:rPr>
      </w:pPr>
      <w:r>
        <w:rPr>
          <w:rFonts w:hint="default" w:ascii="Open Sans" w:hAnsi="Open Sans" w:cs="Open Sans"/>
          <w:b w:val="0"/>
          <w:bCs w:val="0"/>
          <w:sz w:val="20"/>
          <w:szCs w:val="20"/>
          <w:lang w:val="en-US"/>
        </w:rPr>
        <w:t xml:space="preserve">del </w:t>
      </w:r>
      <w:r>
        <w:rPr>
          <w:rFonts w:hint="default" w:ascii="Open Sans" w:hAnsi="Open Sans"/>
          <w:sz w:val="20"/>
          <w:szCs w:val="20"/>
          <w:highlight w:val="none"/>
          <w:lang w:val="en-US"/>
        </w:rPr>
        <w:t xml:space="preserve">Centro Provincial de Artes Escénicas que gestiona el Catálogo de Profesionales (subvencionados y comercializados) </w:t>
      </w:r>
    </w:p>
    <w:p>
      <w:pPr>
        <w:keepNext w:val="0"/>
        <w:keepLines w:val="0"/>
        <w:pageBreakBefore w:val="0"/>
        <w:widowControl/>
        <w:numPr>
          <w:ilvl w:val="0"/>
          <w:numId w:val="6"/>
        </w:numPr>
        <w:tabs>
          <w:tab w:val="left" w:pos="660"/>
          <w:tab w:val="clear" w:pos="420"/>
        </w:tabs>
        <w:kinsoku/>
        <w:wordWrap/>
        <w:overflowPunct/>
        <w:topLinePunct w:val="0"/>
        <w:autoSpaceDE/>
        <w:autoSpaceDN/>
        <w:bidi w:val="0"/>
        <w:adjustRightInd/>
        <w:snapToGrid/>
        <w:spacing w:before="0" w:after="0"/>
        <w:ind w:left="658" w:leftChars="200" w:right="101" w:hanging="218" w:hangingChars="109"/>
        <w:jc w:val="both"/>
        <w:textAlignment w:val="auto"/>
        <w:rPr>
          <w:rFonts w:hint="default" w:ascii="Open Sans" w:hAnsi="Open Sans"/>
          <w:sz w:val="20"/>
          <w:szCs w:val="20"/>
          <w:highlight w:val="none"/>
          <w:lang w:val="en-US"/>
        </w:rPr>
      </w:pPr>
      <w:r>
        <w:rPr>
          <w:rFonts w:hint="default" w:ascii="Open Sans" w:hAnsi="Open Sans" w:cs="Open Sans"/>
          <w:b w:val="0"/>
          <w:bCs w:val="0"/>
          <w:sz w:val="20"/>
          <w:szCs w:val="20"/>
          <w:lang w:val="en-US"/>
        </w:rPr>
        <w:t xml:space="preserve">del </w:t>
      </w:r>
      <w:r>
        <w:rPr>
          <w:rFonts w:hint="default" w:ascii="Open Sans" w:hAnsi="Open Sans"/>
          <w:sz w:val="20"/>
          <w:szCs w:val="20"/>
          <w:highlight w:val="none"/>
          <w:lang w:val="en-US"/>
        </w:rPr>
        <w:t xml:space="preserve">Centro Provincial de Artes Plásticas que gestiona el Registro del Creador </w:t>
      </w:r>
    </w:p>
    <w:p>
      <w:pPr>
        <w:keepNext w:val="0"/>
        <w:keepLines w:val="0"/>
        <w:pageBreakBefore w:val="0"/>
        <w:widowControl/>
        <w:numPr>
          <w:ilvl w:val="0"/>
          <w:numId w:val="6"/>
        </w:numPr>
        <w:tabs>
          <w:tab w:val="left" w:pos="660"/>
          <w:tab w:val="clear" w:pos="420"/>
        </w:tabs>
        <w:kinsoku/>
        <w:wordWrap/>
        <w:overflowPunct/>
        <w:topLinePunct w:val="0"/>
        <w:autoSpaceDE/>
        <w:autoSpaceDN/>
        <w:bidi w:val="0"/>
        <w:adjustRightInd/>
        <w:snapToGrid/>
        <w:spacing w:before="0" w:after="0"/>
        <w:ind w:left="658" w:leftChars="200" w:right="101" w:hanging="218" w:hangingChars="109"/>
        <w:jc w:val="both"/>
        <w:textAlignment w:val="auto"/>
        <w:rPr>
          <w:rFonts w:hint="default" w:ascii="Open Sans" w:hAnsi="Open Sans"/>
          <w:sz w:val="20"/>
          <w:szCs w:val="20"/>
          <w:highlight w:val="none"/>
          <w:lang w:val="en-US"/>
        </w:rPr>
      </w:pPr>
      <w:r>
        <w:rPr>
          <w:rFonts w:hint="default" w:ascii="Open Sans" w:hAnsi="Open Sans" w:cs="Open Sans"/>
          <w:b w:val="0"/>
          <w:bCs w:val="0"/>
          <w:sz w:val="20"/>
          <w:szCs w:val="20"/>
          <w:lang w:val="en-US"/>
        </w:rPr>
        <w:t xml:space="preserve">del </w:t>
      </w:r>
      <w:r>
        <w:rPr>
          <w:rFonts w:hint="default" w:ascii="Open Sans" w:hAnsi="Open Sans"/>
          <w:sz w:val="20"/>
          <w:szCs w:val="20"/>
          <w:highlight w:val="none"/>
          <w:lang w:val="en-US"/>
        </w:rPr>
        <w:t xml:space="preserve">Centro Provincial de Cine que gestiona el Registro del Creador Audiovisual </w:t>
      </w:r>
    </w:p>
    <w:p>
      <w:pPr>
        <w:keepNext w:val="0"/>
        <w:keepLines w:val="0"/>
        <w:pageBreakBefore w:val="0"/>
        <w:widowControl/>
        <w:numPr>
          <w:ilvl w:val="0"/>
          <w:numId w:val="6"/>
        </w:numPr>
        <w:tabs>
          <w:tab w:val="left" w:pos="660"/>
          <w:tab w:val="clear" w:pos="420"/>
        </w:tabs>
        <w:kinsoku/>
        <w:wordWrap/>
        <w:overflowPunct/>
        <w:topLinePunct w:val="0"/>
        <w:autoSpaceDE/>
        <w:autoSpaceDN/>
        <w:bidi w:val="0"/>
        <w:adjustRightInd/>
        <w:snapToGrid/>
        <w:spacing w:before="0" w:after="0"/>
        <w:ind w:left="658" w:leftChars="200" w:right="101" w:hanging="218" w:hangingChars="109"/>
        <w:jc w:val="both"/>
        <w:textAlignment w:val="auto"/>
        <w:rPr>
          <w:rFonts w:hint="default" w:ascii="Open Sans" w:hAnsi="Open Sans"/>
          <w:sz w:val="20"/>
          <w:szCs w:val="20"/>
          <w:highlight w:val="none"/>
          <w:lang w:val="en-US"/>
        </w:rPr>
      </w:pPr>
      <w:r>
        <w:rPr>
          <w:rFonts w:hint="default" w:ascii="Open Sans" w:hAnsi="Open Sans" w:cs="Open Sans"/>
          <w:b w:val="0"/>
          <w:bCs w:val="0"/>
          <w:sz w:val="20"/>
          <w:szCs w:val="20"/>
          <w:lang w:val="en-US"/>
        </w:rPr>
        <w:t xml:space="preserve">del </w:t>
      </w:r>
      <w:r>
        <w:rPr>
          <w:rFonts w:hint="default" w:ascii="Open Sans" w:hAnsi="Open Sans"/>
          <w:sz w:val="20"/>
          <w:szCs w:val="20"/>
          <w:highlight w:val="none"/>
          <w:lang w:val="en-US"/>
        </w:rPr>
        <w:t>Centro Provincial del Libro y la Literatura que gestiona el Registro del Creador de los Escritores</w:t>
      </w:r>
    </w:p>
    <w:p>
      <w:pPr>
        <w:keepNext w:val="0"/>
        <w:keepLines w:val="0"/>
        <w:pageBreakBefore w:val="0"/>
        <w:widowControl/>
        <w:numPr>
          <w:ilvl w:val="0"/>
          <w:numId w:val="6"/>
        </w:numPr>
        <w:tabs>
          <w:tab w:val="left" w:pos="660"/>
          <w:tab w:val="clear" w:pos="420"/>
        </w:tabs>
        <w:kinsoku/>
        <w:wordWrap/>
        <w:overflowPunct/>
        <w:topLinePunct w:val="0"/>
        <w:autoSpaceDE/>
        <w:autoSpaceDN/>
        <w:bidi w:val="0"/>
        <w:adjustRightInd/>
        <w:snapToGrid/>
        <w:spacing w:before="0" w:after="0"/>
        <w:ind w:left="658" w:leftChars="200" w:right="101" w:hanging="218" w:hangingChars="109"/>
        <w:jc w:val="both"/>
        <w:textAlignment w:val="auto"/>
        <w:rPr>
          <w:rFonts w:hint="default" w:ascii="Open Sans" w:hAnsi="Open Sans"/>
          <w:sz w:val="20"/>
          <w:szCs w:val="20"/>
          <w:highlight w:val="none"/>
          <w:lang w:val="en-US"/>
        </w:rPr>
      </w:pPr>
      <w:r>
        <w:rPr>
          <w:rFonts w:hint="default" w:ascii="Open Sans" w:hAnsi="Open Sans" w:cs="Open Sans"/>
          <w:b w:val="0"/>
          <w:bCs w:val="0"/>
          <w:sz w:val="20"/>
          <w:szCs w:val="20"/>
          <w:lang w:val="en-US"/>
        </w:rPr>
        <w:t xml:space="preserve">del </w:t>
      </w:r>
      <w:r>
        <w:rPr>
          <w:rFonts w:hint="default" w:ascii="Open Sans" w:hAnsi="Open Sans"/>
          <w:sz w:val="20"/>
          <w:szCs w:val="20"/>
          <w:highlight w:val="none"/>
          <w:lang w:val="en-US"/>
        </w:rPr>
        <w:t>Centro Provincial de Casas de Cultura que gestiona el Catálogo de Casa de Cultura del municipio (aficionados)</w:t>
      </w:r>
    </w:p>
    <w:p>
      <w:pPr>
        <w:keepNext w:val="0"/>
        <w:keepLines w:val="0"/>
        <w:pageBreakBefore w:val="0"/>
        <w:widowControl/>
        <w:numPr>
          <w:ilvl w:val="0"/>
          <w:numId w:val="6"/>
        </w:numPr>
        <w:tabs>
          <w:tab w:val="left" w:pos="660"/>
          <w:tab w:val="clear" w:pos="420"/>
        </w:tabs>
        <w:kinsoku/>
        <w:wordWrap/>
        <w:overflowPunct/>
        <w:topLinePunct w:val="0"/>
        <w:autoSpaceDE/>
        <w:autoSpaceDN/>
        <w:bidi w:val="0"/>
        <w:adjustRightInd/>
        <w:snapToGrid/>
        <w:spacing w:before="0" w:after="0"/>
        <w:ind w:left="658" w:leftChars="2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 xml:space="preserve">de la Empresa de la Música que gestiona su Catálogo de artistas </w:t>
      </w:r>
    </w:p>
    <w:p>
      <w:pPr>
        <w:keepNext w:val="0"/>
        <w:keepLines w:val="0"/>
        <w:pageBreakBefore w:val="0"/>
        <w:widowControl/>
        <w:numPr>
          <w:ilvl w:val="0"/>
          <w:numId w:val="6"/>
        </w:numPr>
        <w:tabs>
          <w:tab w:val="left" w:pos="660"/>
          <w:tab w:val="clear" w:pos="420"/>
        </w:tabs>
        <w:kinsoku/>
        <w:wordWrap/>
        <w:overflowPunct/>
        <w:topLinePunct w:val="0"/>
        <w:autoSpaceDE/>
        <w:autoSpaceDN/>
        <w:bidi w:val="0"/>
        <w:adjustRightInd/>
        <w:snapToGrid/>
        <w:spacing w:before="0" w:after="0"/>
        <w:ind w:left="658" w:leftChars="2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 xml:space="preserve">de Artex que gestiona suCat álogo de artistas </w:t>
      </w:r>
    </w:p>
    <w:p>
      <w:pPr>
        <w:keepNext w:val="0"/>
        <w:keepLines w:val="0"/>
        <w:pageBreakBefore w:val="0"/>
        <w:widowControl/>
        <w:numPr>
          <w:ilvl w:val="0"/>
          <w:numId w:val="6"/>
        </w:numPr>
        <w:tabs>
          <w:tab w:val="left" w:pos="660"/>
          <w:tab w:val="clear" w:pos="420"/>
        </w:tabs>
        <w:kinsoku/>
        <w:wordWrap/>
        <w:overflowPunct/>
        <w:topLinePunct w:val="0"/>
        <w:autoSpaceDE/>
        <w:autoSpaceDN/>
        <w:bidi w:val="0"/>
        <w:adjustRightInd/>
        <w:snapToGrid/>
        <w:spacing w:before="0" w:after="0"/>
        <w:ind w:left="658" w:leftChars="2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 xml:space="preserve">del Fondo de Bienes Culturales que gestiona su Catálogo de artistas  </w:t>
      </w:r>
    </w:p>
    <w:p>
      <w:pPr>
        <w:keepNext w:val="0"/>
        <w:keepLines w:val="0"/>
        <w:pageBreakBefore w:val="0"/>
        <w:widowControl/>
        <w:numPr>
          <w:ilvl w:val="0"/>
          <w:numId w:val="6"/>
        </w:numPr>
        <w:tabs>
          <w:tab w:val="left" w:pos="660"/>
          <w:tab w:val="clear" w:pos="420"/>
        </w:tabs>
        <w:kinsoku/>
        <w:wordWrap/>
        <w:overflowPunct/>
        <w:topLinePunct w:val="0"/>
        <w:autoSpaceDE/>
        <w:autoSpaceDN/>
        <w:bidi w:val="0"/>
        <w:adjustRightInd/>
        <w:snapToGrid/>
        <w:spacing w:before="0" w:after="0"/>
        <w:ind w:left="658" w:leftChars="2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 xml:space="preserve">de TurArte que gestiona su Catálogo de artistas </w:t>
      </w:r>
    </w:p>
    <w:p>
      <w:pPr>
        <w:keepNext w:val="0"/>
        <w:keepLines w:val="0"/>
        <w:pageBreakBefore w:val="0"/>
        <w:widowControl/>
        <w:numPr>
          <w:ilvl w:val="0"/>
          <w:numId w:val="13"/>
        </w:numPr>
        <w:kinsoku/>
        <w:wordWrap/>
        <w:overflowPunct/>
        <w:topLinePunct w:val="0"/>
        <w:autoSpaceDE/>
        <w:autoSpaceDN/>
        <w:bidi w:val="0"/>
        <w:adjustRightInd/>
        <w:snapToGrid/>
        <w:spacing w:before="120" w:after="0"/>
        <w:ind w:left="220" w:leftChars="0" w:hanging="220" w:hangingChars="11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u w:val="single"/>
          <w:lang w:val="en-US"/>
        </w:rPr>
        <w:t>Gestor de los especialistas</w:t>
      </w:r>
      <w:r>
        <w:rPr>
          <w:rFonts w:hint="default" w:ascii="Open Sans" w:hAnsi="Open Sans" w:cs="Open Sans"/>
          <w:b w:val="0"/>
          <w:bCs w:val="0"/>
          <w:sz w:val="20"/>
          <w:szCs w:val="20"/>
          <w:lang w:val="en-US"/>
        </w:rPr>
        <w:t>: gestiona los especialistas de su institución que participan en las actividades planificadas, manteniendo actualizada dicha información. Pueden ser de:</w:t>
      </w:r>
    </w:p>
    <w:p>
      <w:pPr>
        <w:keepNext w:val="0"/>
        <w:keepLines w:val="0"/>
        <w:pageBreakBefore w:val="0"/>
        <w:widowControl/>
        <w:numPr>
          <w:ilvl w:val="0"/>
          <w:numId w:val="14"/>
        </w:numPr>
        <w:tabs>
          <w:tab w:val="left" w:pos="660"/>
          <w:tab w:val="clear" w:pos="420"/>
        </w:tabs>
        <w:kinsoku/>
        <w:wordWrap/>
        <w:overflowPunct/>
        <w:topLinePunct w:val="0"/>
        <w:autoSpaceDE/>
        <w:autoSpaceDN/>
        <w:bidi w:val="0"/>
        <w:adjustRightInd/>
        <w:snapToGrid/>
        <w:spacing w:before="120" w:after="0"/>
        <w:ind w:left="660" w:leftChars="0" w:hanging="220" w:firstLineChars="0"/>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una Institución Cultural</w:t>
      </w:r>
    </w:p>
    <w:p>
      <w:pPr>
        <w:keepNext w:val="0"/>
        <w:keepLines w:val="0"/>
        <w:pageBreakBefore w:val="0"/>
        <w:widowControl/>
        <w:numPr>
          <w:ilvl w:val="0"/>
          <w:numId w:val="14"/>
        </w:numPr>
        <w:tabs>
          <w:tab w:val="left" w:pos="660"/>
          <w:tab w:val="clear" w:pos="420"/>
        </w:tabs>
        <w:kinsoku/>
        <w:wordWrap/>
        <w:overflowPunct/>
        <w:topLinePunct w:val="0"/>
        <w:autoSpaceDE/>
        <w:autoSpaceDN/>
        <w:bidi w:val="0"/>
        <w:adjustRightInd/>
        <w:snapToGrid/>
        <w:spacing w:before="0" w:after="0"/>
        <w:ind w:left="660" w:leftChars="0" w:hanging="220" w:firstLineChars="0"/>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una Dirección Municipal de Cultura</w:t>
      </w:r>
    </w:p>
    <w:p>
      <w:pPr>
        <w:keepNext w:val="0"/>
        <w:keepLines w:val="0"/>
        <w:pageBreakBefore w:val="0"/>
        <w:widowControl/>
        <w:numPr>
          <w:ilvl w:val="0"/>
          <w:numId w:val="14"/>
        </w:numPr>
        <w:tabs>
          <w:tab w:val="left" w:pos="660"/>
          <w:tab w:val="clear" w:pos="420"/>
        </w:tabs>
        <w:kinsoku/>
        <w:wordWrap/>
        <w:overflowPunct/>
        <w:topLinePunct w:val="0"/>
        <w:autoSpaceDE/>
        <w:autoSpaceDN/>
        <w:bidi w:val="0"/>
        <w:adjustRightInd/>
        <w:snapToGrid/>
        <w:spacing w:before="0" w:after="0"/>
        <w:ind w:left="660" w:leftChars="0" w:hanging="220" w:firstLineChars="0"/>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lang w:val="en-US"/>
        </w:rPr>
        <w:t>un Centro Provincial</w:t>
      </w:r>
    </w:p>
    <w:p>
      <w:pPr>
        <w:keepNext w:val="0"/>
        <w:keepLines w:val="0"/>
        <w:pageBreakBefore w:val="0"/>
        <w:widowControl/>
        <w:numPr>
          <w:ilvl w:val="0"/>
          <w:numId w:val="6"/>
        </w:numPr>
        <w:tabs>
          <w:tab w:val="left" w:pos="660"/>
          <w:tab w:val="clear" w:pos="420"/>
        </w:tabs>
        <w:kinsoku/>
        <w:wordWrap/>
        <w:overflowPunct/>
        <w:topLinePunct w:val="0"/>
        <w:autoSpaceDE/>
        <w:autoSpaceDN/>
        <w:bidi w:val="0"/>
        <w:adjustRightInd/>
        <w:snapToGrid/>
        <w:spacing w:before="0" w:after="0"/>
        <w:ind w:left="658" w:leftChars="2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de la Biblioteca Provincial</w:t>
      </w:r>
    </w:p>
    <w:p>
      <w:pPr>
        <w:keepNext w:val="0"/>
        <w:keepLines w:val="0"/>
        <w:pageBreakBefore w:val="0"/>
        <w:widowControl/>
        <w:numPr>
          <w:ilvl w:val="0"/>
          <w:numId w:val="6"/>
        </w:numPr>
        <w:tabs>
          <w:tab w:val="left" w:pos="660"/>
          <w:tab w:val="clear" w:pos="420"/>
        </w:tabs>
        <w:kinsoku/>
        <w:wordWrap/>
        <w:overflowPunct/>
        <w:topLinePunct w:val="0"/>
        <w:autoSpaceDE/>
        <w:autoSpaceDN/>
        <w:bidi w:val="0"/>
        <w:adjustRightInd/>
        <w:snapToGrid/>
        <w:spacing w:before="0" w:after="0"/>
        <w:ind w:left="658" w:leftChars="200" w:right="101" w:hanging="218" w:hangingChars="109"/>
        <w:jc w:val="both"/>
        <w:textAlignment w:val="auto"/>
        <w:rPr>
          <w:rFonts w:hint="default" w:ascii="Open Sans" w:hAnsi="Open Sans"/>
          <w:sz w:val="20"/>
          <w:szCs w:val="20"/>
          <w:highlight w:val="cyan"/>
          <w:lang w:val="en-US"/>
        </w:rPr>
      </w:pPr>
      <w:r>
        <w:rPr>
          <w:rFonts w:hint="default" w:ascii="Open Sans" w:hAnsi="Open Sans"/>
          <w:sz w:val="20"/>
          <w:szCs w:val="20"/>
          <w:highlight w:val="cyan"/>
          <w:lang w:val="en-US"/>
        </w:rPr>
        <w:t>del Museo de Historia y Patrimonio</w:t>
      </w:r>
    </w:p>
    <w:p>
      <w:pPr>
        <w:keepNext w:val="0"/>
        <w:keepLines w:val="0"/>
        <w:pageBreakBefore w:val="0"/>
        <w:widowControl/>
        <w:numPr>
          <w:ilvl w:val="0"/>
          <w:numId w:val="6"/>
        </w:numPr>
        <w:tabs>
          <w:tab w:val="left" w:pos="660"/>
          <w:tab w:val="clear" w:pos="420"/>
        </w:tabs>
        <w:kinsoku/>
        <w:wordWrap/>
        <w:overflowPunct/>
        <w:topLinePunct w:val="0"/>
        <w:autoSpaceDE/>
        <w:autoSpaceDN/>
        <w:bidi w:val="0"/>
        <w:adjustRightInd/>
        <w:snapToGrid/>
        <w:spacing w:before="0" w:after="0"/>
        <w:ind w:left="658" w:leftChars="200" w:right="101" w:hanging="218" w:hangingChars="109"/>
        <w:jc w:val="both"/>
        <w:textAlignment w:val="auto"/>
        <w:rPr>
          <w:rFonts w:hint="default" w:ascii="Open Sans" w:hAnsi="Open Sans" w:cs="Open Sans"/>
          <w:b w:val="0"/>
          <w:bCs w:val="0"/>
          <w:sz w:val="20"/>
          <w:szCs w:val="20"/>
          <w:lang w:val="en-US"/>
        </w:rPr>
      </w:pPr>
      <w:r>
        <w:rPr>
          <w:rFonts w:hint="default" w:ascii="Open Sans" w:hAnsi="Open Sans"/>
          <w:sz w:val="20"/>
          <w:szCs w:val="20"/>
          <w:highlight w:val="cyan"/>
          <w:lang w:val="en-US"/>
        </w:rPr>
        <w:t>del Museo de Historia Natural</w:t>
      </w:r>
    </w:p>
    <w:p>
      <w:pPr>
        <w:keepNext w:val="0"/>
        <w:keepLines w:val="0"/>
        <w:pageBreakBefore w:val="0"/>
        <w:widowControl/>
        <w:numPr>
          <w:ilvl w:val="0"/>
          <w:numId w:val="13"/>
        </w:numPr>
        <w:kinsoku/>
        <w:wordWrap/>
        <w:overflowPunct/>
        <w:topLinePunct w:val="0"/>
        <w:autoSpaceDE/>
        <w:autoSpaceDN/>
        <w:bidi w:val="0"/>
        <w:adjustRightInd/>
        <w:snapToGrid/>
        <w:spacing w:before="120" w:after="0"/>
        <w:ind w:left="220" w:leftChars="0" w:hanging="220" w:hangingChars="11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u w:val="single"/>
          <w:lang w:val="en-US"/>
        </w:rPr>
        <w:t>Gestor de TCP</w:t>
      </w:r>
      <w:r>
        <w:rPr>
          <w:rFonts w:hint="default" w:ascii="Open Sans" w:hAnsi="Open Sans" w:cs="Open Sans"/>
          <w:b w:val="0"/>
          <w:bCs w:val="0"/>
          <w:sz w:val="20"/>
          <w:szCs w:val="20"/>
          <w:lang w:val="en-US"/>
        </w:rPr>
        <w:t>: gestiona la información de los TCP y Mipymes autorizados por la ONAT para trabajar en actividades culturales. Este usuario corresponde al gestor de TCP en la DPC.</w:t>
      </w:r>
    </w:p>
    <w:p>
      <w:pPr>
        <w:keepNext w:val="0"/>
        <w:keepLines w:val="0"/>
        <w:pageBreakBefore w:val="0"/>
        <w:widowControl/>
        <w:numPr>
          <w:ilvl w:val="0"/>
          <w:numId w:val="13"/>
        </w:numPr>
        <w:kinsoku/>
        <w:wordWrap/>
        <w:overflowPunct/>
        <w:topLinePunct w:val="0"/>
        <w:autoSpaceDE/>
        <w:autoSpaceDN/>
        <w:bidi w:val="0"/>
        <w:adjustRightInd/>
        <w:snapToGrid/>
        <w:spacing w:before="120" w:after="0"/>
        <w:ind w:left="220" w:leftChars="0" w:hanging="220" w:hangingChars="11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u w:val="single"/>
          <w:lang w:val="en-US"/>
        </w:rPr>
        <w:t>Funcionarios</w:t>
      </w:r>
      <w:r>
        <w:rPr>
          <w:rFonts w:hint="default" w:ascii="Open Sans" w:hAnsi="Open Sans" w:cs="Open Sans"/>
          <w:b w:val="0"/>
          <w:bCs w:val="0"/>
          <w:sz w:val="20"/>
          <w:szCs w:val="20"/>
          <w:lang w:val="en-US"/>
        </w:rPr>
        <w:t>: pueden visualizar la información registrada por las instituciones de la cultura, así como las DMCs. Ademas de acceder a la información estadística sobre las actividades culturales realizadas en la provincia y sus costos, facilitando el análisis y la toma de decisiones.</w:t>
      </w:r>
    </w:p>
    <w:p>
      <w:pPr>
        <w:keepNext w:val="0"/>
        <w:keepLines w:val="0"/>
        <w:pageBreakBefore w:val="0"/>
        <w:widowControl/>
        <w:numPr>
          <w:ilvl w:val="0"/>
          <w:numId w:val="13"/>
        </w:numPr>
        <w:kinsoku/>
        <w:wordWrap/>
        <w:overflowPunct/>
        <w:topLinePunct w:val="0"/>
        <w:autoSpaceDE/>
        <w:autoSpaceDN/>
        <w:bidi w:val="0"/>
        <w:adjustRightInd/>
        <w:snapToGrid/>
        <w:spacing w:before="120" w:after="0"/>
        <w:ind w:left="220" w:leftChars="0" w:hanging="220" w:hangingChars="110"/>
        <w:jc w:val="both"/>
        <w:textAlignment w:val="auto"/>
        <w:rPr>
          <w:rFonts w:hint="default" w:ascii="Open Sans" w:hAnsi="Open Sans" w:cs="Open Sans"/>
          <w:b w:val="0"/>
          <w:bCs w:val="0"/>
          <w:sz w:val="20"/>
          <w:szCs w:val="20"/>
          <w:lang w:val="en-US"/>
        </w:rPr>
      </w:pPr>
      <w:r>
        <w:rPr>
          <w:rFonts w:hint="default" w:ascii="Open Sans" w:hAnsi="Open Sans" w:cs="Open Sans"/>
          <w:b w:val="0"/>
          <w:bCs w:val="0"/>
          <w:sz w:val="20"/>
          <w:szCs w:val="20"/>
          <w:u w:val="single"/>
          <w:lang w:val="en-US"/>
        </w:rPr>
        <w:t>Gestor del sistema</w:t>
      </w:r>
      <w:r>
        <w:rPr>
          <w:rFonts w:hint="default" w:ascii="Open Sans" w:hAnsi="Open Sans" w:cs="Open Sans"/>
          <w:b w:val="0"/>
          <w:bCs w:val="0"/>
          <w:sz w:val="20"/>
          <w:szCs w:val="20"/>
          <w:lang w:val="en-US"/>
        </w:rPr>
        <w:t xml:space="preserve">: mantiene actualizados en el sistema los usuarios, nomencladores y organigrama del proceso. </w:t>
      </w:r>
    </w:p>
    <w:p>
      <w:pPr>
        <w:rPr>
          <w:rFonts w:hint="default" w:ascii="Open Sans" w:hAnsi="Open Sans" w:cs="Open Sans"/>
          <w:sz w:val="22"/>
          <w:szCs w:val="22"/>
          <w:lang w:val="es-ES"/>
        </w:rPr>
      </w:pPr>
      <w:r>
        <w:rPr>
          <w:rFonts w:hint="default" w:ascii="Open Sans" w:hAnsi="Open Sans" w:cs="Open Sans"/>
          <w:sz w:val="22"/>
          <w:szCs w:val="22"/>
          <w:lang w:val="en-US"/>
        </w:rPr>
        <w:br w:type="page"/>
      </w:r>
    </w:p>
    <w:p>
      <w:pPr>
        <w:pStyle w:val="5"/>
        <w:keepNext/>
        <w:keepLines w:val="0"/>
        <w:pageBreakBefore w:val="0"/>
        <w:widowControl/>
        <w:numPr>
          <w:ilvl w:val="0"/>
          <w:numId w:val="7"/>
        </w:numPr>
        <w:tabs>
          <w:tab w:val="left" w:pos="440"/>
          <w:tab w:val="clear" w:pos="425"/>
          <w:tab w:val="clear" w:pos="0"/>
        </w:tabs>
        <w:kinsoku/>
        <w:wordWrap/>
        <w:overflowPunct/>
        <w:topLinePunct w:val="0"/>
        <w:autoSpaceDE/>
        <w:autoSpaceDN/>
        <w:bidi w:val="0"/>
        <w:adjustRightInd/>
        <w:snapToGrid/>
        <w:ind w:left="0" w:leftChars="0" w:firstLine="0" w:firstLineChars="0"/>
        <w:jc w:val="both"/>
        <w:textAlignment w:val="auto"/>
        <w:rPr>
          <w:rFonts w:hint="default" w:ascii="Open Sans" w:hAnsi="Open Sans" w:cs="Open Sans"/>
          <w:sz w:val="22"/>
          <w:szCs w:val="22"/>
          <w:lang w:val="es-ES"/>
        </w:rPr>
      </w:pPr>
      <w:bookmarkStart w:id="13" w:name="_Toc1824172693"/>
      <w:r>
        <w:rPr>
          <w:rFonts w:hint="default" w:ascii="Open Sans" w:hAnsi="Open Sans" w:cs="Open Sans"/>
          <w:sz w:val="22"/>
          <w:szCs w:val="22"/>
          <w:lang w:val="en-US"/>
        </w:rPr>
        <w:t>Historias de Usuario</w:t>
      </w:r>
      <w:bookmarkEnd w:id="13"/>
    </w:p>
    <w:p>
      <w:pPr>
        <w:pStyle w:val="6"/>
        <w:keepNext/>
        <w:keepLines w:val="0"/>
        <w:pageBreakBefore w:val="0"/>
        <w:widowControl/>
        <w:numPr>
          <w:ilvl w:val="2"/>
          <w:numId w:val="0"/>
        </w:numPr>
        <w:kinsoku/>
        <w:wordWrap/>
        <w:overflowPunct/>
        <w:topLinePunct w:val="0"/>
        <w:autoSpaceDE/>
        <w:autoSpaceDN/>
        <w:bidi w:val="0"/>
        <w:adjustRightInd/>
        <w:snapToGrid/>
        <w:spacing w:before="0" w:after="0"/>
        <w:ind w:leftChars="0"/>
        <w:textAlignment w:val="auto"/>
        <w:rPr>
          <w:rFonts w:hint="default" w:ascii="Open Sans" w:hAnsi="Open Sans" w:cs="Open Sans"/>
          <w:sz w:val="20"/>
          <w:szCs w:val="20"/>
          <w:lang w:val="zh-CN"/>
        </w:rPr>
      </w:pPr>
      <w:bookmarkStart w:id="14" w:name="_Toc113569568"/>
      <w:bookmarkStart w:id="15" w:name="_Toc619924659"/>
      <w:bookmarkStart w:id="16" w:name="_Toc105108308"/>
      <w:bookmarkStart w:id="17" w:name="_Toc2032547290"/>
      <w:bookmarkStart w:id="18" w:name="_Toc1582603247"/>
      <w:bookmarkStart w:id="19" w:name="_Toc612201019"/>
      <w:r>
        <w:rPr>
          <w:rFonts w:hint="default" w:ascii="Open Sans" w:hAnsi="Open Sans" w:cs="Open Sans"/>
          <w:sz w:val="20"/>
          <w:szCs w:val="20"/>
          <w:lang w:val="en-US"/>
        </w:rPr>
        <w:t xml:space="preserve">HU1: </w:t>
      </w:r>
      <w:r>
        <w:rPr>
          <w:rFonts w:hint="default" w:ascii="Open Sans" w:hAnsi="Open Sans" w:cs="Open Sans"/>
          <w:sz w:val="20"/>
          <w:szCs w:val="20"/>
          <w:lang w:val="zh-CN"/>
        </w:rPr>
        <w:t>Autenticar usuario en el sistema</w:t>
      </w:r>
      <w:bookmarkEnd w:id="14"/>
      <w:bookmarkEnd w:id="15"/>
      <w:bookmarkEnd w:id="16"/>
      <w:bookmarkEnd w:id="17"/>
      <w:bookmarkEnd w:id="18"/>
      <w:bookmarkEnd w:id="19"/>
      <w:r>
        <w:rPr>
          <w:rFonts w:hint="default" w:ascii="Open Sans" w:hAnsi="Open Sans" w:cs="Open Sans"/>
          <w:sz w:val="20"/>
          <w:szCs w:val="20"/>
          <w:lang w:val="zh-CN"/>
        </w:rPr>
        <w:t xml:space="preserve"> </w:t>
      </w:r>
    </w:p>
    <w:tbl>
      <w:tblPr>
        <w:tblStyle w:val="8"/>
        <w:tblW w:w="9345" w:type="dxa"/>
        <w:tblInd w:w="0" w:type="dxa"/>
        <w:tblLayout w:type="fixed"/>
        <w:tblCellMar>
          <w:top w:w="55" w:type="dxa"/>
          <w:left w:w="55" w:type="dxa"/>
          <w:bottom w:w="55" w:type="dxa"/>
          <w:right w:w="55" w:type="dxa"/>
        </w:tblCellMar>
      </w:tblPr>
      <w:tblGrid>
        <w:gridCol w:w="4811"/>
        <w:gridCol w:w="4533"/>
      </w:tblGrid>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shd w:val="clear" w:color="auto" w:fill="C9A4E4"/>
          </w:tcPr>
          <w:p>
            <w:pPr>
              <w:widowControl w:val="0"/>
              <w:spacing w:before="0" w:after="0"/>
              <w:jc w:val="right"/>
              <w:rPr>
                <w:rFonts w:ascii="Open Sans" w:hAnsi="Open Sans" w:cs="Open Sans"/>
                <w:b/>
                <w:bCs/>
                <w:color w:val="FFFFFF"/>
                <w:kern w:val="2"/>
                <w:sz w:val="20"/>
                <w:szCs w:val="20"/>
                <w:lang w:val="zh-CN" w:bidi="hi-IN"/>
              </w:rPr>
            </w:pPr>
            <w:r>
              <w:rPr>
                <w:rFonts w:ascii="Open Sans" w:hAnsi="Open Sans" w:cs="Open Sans"/>
                <w:b/>
                <w:bCs/>
                <w:color w:val="FFFFFF"/>
                <w:kern w:val="2"/>
                <w:sz w:val="20"/>
                <w:szCs w:val="20"/>
                <w:lang w:val="zh-CN" w:bidi="hi-IN"/>
              </w:rPr>
              <w:t>Historia de Usuario</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Open Sans" w:hAnsi="Open Sans" w:cs="Open Sans"/>
                <w:color w:val="00000A"/>
                <w:kern w:val="2"/>
                <w:sz w:val="20"/>
                <w:szCs w:val="20"/>
                <w:lang w:bidi="hi-IN"/>
              </w:rPr>
            </w:pPr>
            <w:r>
              <w:rPr>
                <w:rFonts w:ascii="Open Sans" w:hAnsi="Open Sans" w:cs="Open Sans"/>
                <w:b/>
                <w:kern w:val="2"/>
                <w:sz w:val="20"/>
                <w:szCs w:val="20"/>
                <w:lang w:bidi="hi-IN"/>
              </w:rPr>
              <w:t xml:space="preserve">Nombre Historia: </w:t>
            </w:r>
            <w:r>
              <w:rPr>
                <w:rFonts w:ascii="Open Sans" w:hAnsi="Open Sans" w:cs="Open Sans"/>
                <w:kern w:val="2"/>
                <w:sz w:val="20"/>
                <w:szCs w:val="20"/>
                <w:lang w:bidi="hi-IN"/>
              </w:rPr>
              <w:t>Autenticar usuario</w:t>
            </w:r>
            <w:r>
              <w:rPr>
                <w:rStyle w:val="49"/>
                <w:rFonts w:ascii="Open Sans" w:hAnsi="Open Sans" w:cs="Open Sans"/>
                <w:sz w:val="20"/>
                <w:szCs w:val="20"/>
              </w:rPr>
              <w:t xml:space="preserve"> en el sistema</w:t>
            </w:r>
          </w:p>
        </w:tc>
      </w:tr>
      <w:tr>
        <w:tblPrEx>
          <w:tblCellMar>
            <w:top w:w="55" w:type="dxa"/>
            <w:left w:w="55" w:type="dxa"/>
            <w:bottom w:w="55" w:type="dxa"/>
            <w:right w:w="55" w:type="dxa"/>
          </w:tblCellMar>
        </w:tblPrEx>
        <w:trPr>
          <w:trHeight w:val="290" w:hRule="atLeast"/>
        </w:trPr>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Número: </w:t>
            </w:r>
            <w:r>
              <w:rPr>
                <w:rFonts w:hint="default" w:ascii="Open Sans" w:hAnsi="Open Sans" w:cs="Open Sans"/>
                <w:kern w:val="2"/>
                <w:sz w:val="20"/>
                <w:szCs w:val="20"/>
                <w:lang w:val="en-US" w:bidi="hi-IN"/>
              </w:rPr>
              <w:t>1</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Usuario: </w:t>
            </w:r>
            <w:r>
              <w:rPr>
                <w:rFonts w:hint="default" w:ascii="Open Sans" w:hAnsi="Open Sans" w:cs="Open Sans"/>
                <w:kern w:val="2"/>
                <w:sz w:val="20"/>
                <w:szCs w:val="20"/>
                <w:lang w:val="en-US" w:bidi="hi-IN"/>
              </w:rPr>
              <w:t>Todos</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Prioridad en Negocio: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Riesgo en desarrollo: </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Puntos Estimados: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Iteración Asignada: </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jc w:val="both"/>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Descripción: </w:t>
            </w:r>
            <w:r>
              <w:rPr>
                <w:rFonts w:ascii="Open Sans" w:hAnsi="Open Sans" w:cs="Open Sans"/>
                <w:kern w:val="2"/>
                <w:sz w:val="20"/>
                <w:szCs w:val="20"/>
                <w:lang w:bidi="hi-IN"/>
              </w:rPr>
              <w:t>El sistema debe permitir a los distintos usuarios acceder a la aplicación introduciendo su Usuario y Contraseña correctos.</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b/>
                <w:kern w:val="2"/>
                <w:sz w:val="20"/>
                <w:szCs w:val="20"/>
                <w:lang w:bidi="hi-IN"/>
              </w:rPr>
            </w:pPr>
            <w:r>
              <w:rPr>
                <w:rFonts w:ascii="Open Sans" w:hAnsi="Open Sans" w:cs="Open Sans"/>
                <w:b/>
                <w:kern w:val="2"/>
                <w:sz w:val="20"/>
                <w:szCs w:val="20"/>
                <w:lang w:bidi="hi-IN"/>
              </w:rPr>
              <w:t xml:space="preserve">Observaciones: </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kern w:val="2"/>
                <w:sz w:val="20"/>
                <w:szCs w:val="20"/>
                <w:lang w:bidi="hi-IN"/>
              </w:rPr>
            </w:pPr>
            <w:r>
              <w:rPr>
                <w:rFonts w:ascii="Open Sans" w:hAnsi="Open Sans" w:cs="Open Sans"/>
                <w:b/>
                <w:kern w:val="2"/>
                <w:sz w:val="20"/>
                <w:szCs w:val="20"/>
                <w:lang w:bidi="hi-IN"/>
              </w:rPr>
              <w:t>Conversación:</w:t>
            </w:r>
          </w:p>
          <w:p>
            <w:pPr>
              <w:pStyle w:val="50"/>
              <w:keepNext w:val="0"/>
              <w:keepLines w:val="0"/>
              <w:pageBreakBefore w:val="0"/>
              <w:widowControl w:val="0"/>
              <w:numPr>
                <w:ilvl w:val="0"/>
                <w:numId w:val="15"/>
              </w:numPr>
              <w:kinsoku/>
              <w:wordWrap/>
              <w:overflowPunct/>
              <w:topLinePunct w:val="0"/>
              <w:autoSpaceDE/>
              <w:autoSpaceDN/>
              <w:bidi w:val="0"/>
              <w:adjustRightInd/>
              <w:snapToGrid/>
              <w:spacing w:before="0" w:after="0" w:line="276" w:lineRule="auto"/>
              <w:ind w:left="374" w:hanging="288"/>
              <w:contextualSpacing/>
              <w:jc w:val="both"/>
              <w:textAlignment w:val="auto"/>
              <w:rPr>
                <w:rFonts w:ascii="Open Sans" w:hAnsi="Open Sans" w:cs="Open Sans"/>
                <w:kern w:val="2"/>
                <w:sz w:val="20"/>
                <w:szCs w:val="20"/>
                <w:lang w:eastAsia="zh-CN" w:bidi="hi-IN"/>
              </w:rPr>
            </w:pPr>
            <w:r>
              <w:rPr>
                <w:rFonts w:ascii="Open Sans" w:hAnsi="Open Sans" w:cs="Open Sans"/>
                <w:kern w:val="2"/>
                <w:sz w:val="20"/>
                <w:szCs w:val="20"/>
                <w:lang w:val="es-MX"/>
              </w:rPr>
              <w:t>La funcionalidad Autenticar Usuario estará en la vista principal de la aplicación.</w:t>
            </w:r>
          </w:p>
          <w:p>
            <w:pPr>
              <w:pStyle w:val="50"/>
              <w:widowControl w:val="0"/>
              <w:numPr>
                <w:ilvl w:val="0"/>
                <w:numId w:val="16"/>
              </w:numPr>
              <w:tabs>
                <w:tab w:val="left" w:pos="0"/>
              </w:tabs>
              <w:spacing w:before="120" w:after="0" w:line="276" w:lineRule="auto"/>
              <w:ind w:left="371" w:hanging="284"/>
              <w:contextualSpacing/>
              <w:jc w:val="both"/>
              <w:rPr>
                <w:rFonts w:ascii="Open Sans" w:hAnsi="Open Sans" w:cs="Open Sans"/>
                <w:kern w:val="2"/>
                <w:sz w:val="20"/>
                <w:szCs w:val="20"/>
                <w:lang w:eastAsia="zh-CN" w:bidi="hi-IN"/>
              </w:rPr>
            </w:pPr>
            <w:r>
              <w:rPr>
                <w:rFonts w:ascii="Open Sans" w:hAnsi="Open Sans" w:cs="Open Sans"/>
                <w:kern w:val="2"/>
                <w:sz w:val="20"/>
                <w:szCs w:val="20"/>
                <w:lang w:eastAsia="zh-CN" w:bidi="hi-IN"/>
              </w:rPr>
              <w:t xml:space="preserve">En la vista se facilita al usuario del sistema introducir su Usuario y Contraseña para acceder a la aplicación. </w:t>
            </w:r>
          </w:p>
          <w:p>
            <w:pPr>
              <w:pStyle w:val="50"/>
              <w:widowControl w:val="0"/>
              <w:numPr>
                <w:ilvl w:val="0"/>
                <w:numId w:val="16"/>
              </w:numPr>
              <w:tabs>
                <w:tab w:val="left" w:pos="0"/>
              </w:tabs>
              <w:spacing w:before="120" w:after="0" w:line="276" w:lineRule="auto"/>
              <w:ind w:left="371" w:hanging="284"/>
              <w:contextualSpacing/>
              <w:jc w:val="both"/>
              <w:rPr>
                <w:rFonts w:ascii="Open Sans" w:hAnsi="Open Sans" w:cs="Open Sans"/>
                <w:kern w:val="2"/>
                <w:sz w:val="20"/>
                <w:szCs w:val="20"/>
                <w:lang w:eastAsia="zh-CN" w:bidi="hi-IN"/>
              </w:rPr>
            </w:pPr>
            <w:r>
              <w:rPr>
                <w:rFonts w:ascii="Open Sans" w:hAnsi="Open Sans" w:cs="Open Sans"/>
                <w:kern w:val="2"/>
                <w:sz w:val="20"/>
                <w:szCs w:val="20"/>
                <w:lang w:eastAsia="zh-CN" w:bidi="hi-IN"/>
              </w:rPr>
              <w:t>Sólo acceden los usuarios registrados previamente, por el Gestor de</w:t>
            </w:r>
            <w:r>
              <w:rPr>
                <w:rFonts w:hint="default" w:ascii="Open Sans" w:hAnsi="Open Sans" w:cs="Open Sans"/>
                <w:kern w:val="2"/>
                <w:sz w:val="20"/>
                <w:szCs w:val="20"/>
                <w:lang w:val="en-US" w:eastAsia="zh-CN" w:bidi="hi-IN"/>
              </w:rPr>
              <w:t>l</w:t>
            </w:r>
            <w:r>
              <w:rPr>
                <w:rFonts w:ascii="Open Sans" w:hAnsi="Open Sans" w:cs="Open Sans"/>
                <w:kern w:val="2"/>
                <w:sz w:val="20"/>
                <w:szCs w:val="20"/>
                <w:lang w:eastAsia="zh-CN" w:bidi="hi-IN"/>
              </w:rPr>
              <w:t xml:space="preserve"> </w:t>
            </w:r>
            <w:r>
              <w:rPr>
                <w:rFonts w:hint="default" w:ascii="Open Sans" w:hAnsi="Open Sans" w:cs="Open Sans"/>
                <w:kern w:val="2"/>
                <w:sz w:val="20"/>
                <w:szCs w:val="20"/>
                <w:lang w:val="en-US" w:eastAsia="zh-CN" w:bidi="hi-IN"/>
              </w:rPr>
              <w:t>sistema</w:t>
            </w:r>
            <w:r>
              <w:rPr>
                <w:rFonts w:ascii="Open Sans" w:hAnsi="Open Sans" w:cs="Open Sans"/>
                <w:kern w:val="2"/>
                <w:sz w:val="20"/>
                <w:szCs w:val="20"/>
                <w:lang w:eastAsia="zh-CN" w:bidi="hi-IN"/>
              </w:rPr>
              <w:t>, en el Registro de usuarios.</w:t>
            </w:r>
          </w:p>
          <w:p>
            <w:pPr>
              <w:pStyle w:val="50"/>
              <w:widowControl w:val="0"/>
              <w:numPr>
                <w:ilvl w:val="0"/>
                <w:numId w:val="16"/>
              </w:numPr>
              <w:tabs>
                <w:tab w:val="left" w:pos="0"/>
              </w:tabs>
              <w:spacing w:before="120" w:after="0" w:line="276" w:lineRule="auto"/>
              <w:ind w:left="371" w:hanging="284"/>
              <w:contextualSpacing/>
              <w:jc w:val="both"/>
              <w:rPr>
                <w:rFonts w:ascii="Open Sans" w:hAnsi="Open Sans" w:cs="Open Sans"/>
                <w:kern w:val="2"/>
                <w:sz w:val="20"/>
                <w:szCs w:val="20"/>
                <w:lang w:eastAsia="zh-CN" w:bidi="hi-IN"/>
              </w:rPr>
            </w:pPr>
            <w:r>
              <w:rPr>
                <w:rFonts w:ascii="Open Sans" w:hAnsi="Open Sans" w:cs="Open Sans"/>
                <w:kern w:val="2"/>
                <w:sz w:val="20"/>
                <w:szCs w:val="20"/>
                <w:lang w:eastAsia="zh-CN" w:bidi="hi-IN"/>
              </w:rPr>
              <w:t xml:space="preserve">Si están correctos el Usuario y Contraseña, cliquear en el icono </w:t>
            </w:r>
            <w:r>
              <w:drawing>
                <wp:inline distT="0" distB="0" distL="0" distR="0">
                  <wp:extent cx="381000" cy="152400"/>
                  <wp:effectExtent l="0" t="0" r="0" b="0"/>
                  <wp:docPr id="2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8"/>
                          <pic:cNvPicPr>
                            <a:picLocks noChangeAspect="1" noChangeArrowheads="1"/>
                          </pic:cNvPicPr>
                        </pic:nvPicPr>
                        <pic:blipFill>
                          <a:blip r:embed="rId31"/>
                          <a:stretch>
                            <a:fillRect/>
                          </a:stretch>
                        </pic:blipFill>
                        <pic:spPr>
                          <a:xfrm>
                            <a:off x="0" y="0"/>
                            <a:ext cx="381000" cy="152400"/>
                          </a:xfrm>
                          <a:prstGeom prst="rect">
                            <a:avLst/>
                          </a:prstGeom>
                        </pic:spPr>
                      </pic:pic>
                    </a:graphicData>
                  </a:graphic>
                </wp:inline>
              </w:drawing>
            </w:r>
            <w:r>
              <w:rPr>
                <w:rFonts w:ascii="Open Sans" w:hAnsi="Open Sans" w:cs="Open Sans"/>
                <w:kern w:val="2"/>
                <w:sz w:val="20"/>
                <w:szCs w:val="20"/>
                <w:lang w:eastAsia="zh-CN" w:bidi="hi-IN"/>
              </w:rPr>
              <w:t xml:space="preserve"> permite acceder a la aplicación y </w:t>
            </w:r>
            <w:r>
              <w:rPr>
                <w:rFonts w:ascii="Open Sans" w:hAnsi="Open Sans" w:cs="Open Sans"/>
                <w:kern w:val="2"/>
                <w:sz w:val="20"/>
                <w:szCs w:val="20"/>
              </w:rPr>
              <w:t>el usuario visualiza las prestaciones del sistema según su rol</w:t>
            </w:r>
            <w:r>
              <w:rPr>
                <w:rFonts w:ascii="Open Sans" w:hAnsi="Open Sans" w:cs="Open Sans"/>
                <w:kern w:val="2"/>
                <w:sz w:val="20"/>
                <w:szCs w:val="20"/>
                <w:lang w:eastAsia="zh-CN" w:bidi="hi-IN"/>
              </w:rPr>
              <w:t>.</w:t>
            </w:r>
          </w:p>
          <w:p>
            <w:pPr>
              <w:pStyle w:val="50"/>
              <w:widowControl w:val="0"/>
              <w:numPr>
                <w:ilvl w:val="0"/>
                <w:numId w:val="16"/>
              </w:numPr>
              <w:tabs>
                <w:tab w:val="left" w:pos="0"/>
              </w:tabs>
              <w:spacing w:before="120" w:after="0" w:line="276" w:lineRule="auto"/>
              <w:ind w:left="371" w:hanging="284"/>
              <w:contextualSpacing/>
              <w:jc w:val="both"/>
              <w:rPr>
                <w:rFonts w:ascii="Open Sans" w:hAnsi="Open Sans" w:cs="Open Sans"/>
                <w:kern w:val="2"/>
                <w:sz w:val="20"/>
                <w:szCs w:val="20"/>
                <w:lang w:eastAsia="zh-CN" w:bidi="hi-IN"/>
              </w:rPr>
            </w:pPr>
            <w:r>
              <w:rPr>
                <w:rFonts w:ascii="Open Sans" w:hAnsi="Open Sans" w:cs="Open Sans"/>
                <w:kern w:val="2"/>
                <w:sz w:val="20"/>
                <w:szCs w:val="20"/>
                <w:lang w:eastAsia="zh-CN" w:bidi="hi-IN"/>
              </w:rPr>
              <w:t xml:space="preserve">Si no están correctos el Usuario y/o Contraseña, al cliquear en el icono </w:t>
            </w:r>
            <w:r>
              <w:drawing>
                <wp:inline distT="0" distB="0" distL="0" distR="0">
                  <wp:extent cx="381000" cy="152400"/>
                  <wp:effectExtent l="0" t="0" r="0" b="0"/>
                  <wp:docPr id="2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7"/>
                          <pic:cNvPicPr>
                            <a:picLocks noChangeAspect="1" noChangeArrowheads="1"/>
                          </pic:cNvPicPr>
                        </pic:nvPicPr>
                        <pic:blipFill>
                          <a:blip r:embed="rId31"/>
                          <a:stretch>
                            <a:fillRect/>
                          </a:stretch>
                        </pic:blipFill>
                        <pic:spPr>
                          <a:xfrm>
                            <a:off x="0" y="0"/>
                            <a:ext cx="381000" cy="152400"/>
                          </a:xfrm>
                          <a:prstGeom prst="rect">
                            <a:avLst/>
                          </a:prstGeom>
                        </pic:spPr>
                      </pic:pic>
                    </a:graphicData>
                  </a:graphic>
                </wp:inline>
              </w:drawing>
            </w:r>
            <w:r>
              <w:rPr>
                <w:rFonts w:ascii="Open Sans" w:hAnsi="Open Sans" w:cs="Open Sans"/>
                <w:kern w:val="2"/>
                <w:sz w:val="20"/>
                <w:szCs w:val="20"/>
                <w:lang w:eastAsia="zh-CN" w:bidi="hi-IN"/>
              </w:rPr>
              <w:t xml:space="preserve"> se muestra el mensaje “Error de Usuario y/o Contraseña o usted no es Usuario”. En este caso el sistema permite un nuevo intento de ingreso al sistema.</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 xml:space="preserve">Prototipo de Interface: </w:t>
            </w:r>
          </w:p>
          <w:p>
            <w:pPr>
              <w:widowControl w:val="0"/>
              <w:spacing w:before="0" w:after="0"/>
              <w:jc w:val="center"/>
              <w:rPr>
                <w:rFonts w:ascii="Open Sans" w:hAnsi="Open Sans" w:cs="Open Sans"/>
                <w:kern w:val="2"/>
                <w:sz w:val="20"/>
                <w:szCs w:val="20"/>
                <w:lang w:bidi="hi-IN"/>
              </w:rPr>
            </w:pPr>
            <w:r>
              <w:drawing>
                <wp:inline distT="0" distB="0" distL="114300" distR="114300">
                  <wp:extent cx="5643245" cy="1559560"/>
                  <wp:effectExtent l="0" t="0" r="14605" b="254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32"/>
                          <a:stretch>
                            <a:fillRect/>
                          </a:stretch>
                        </pic:blipFill>
                        <pic:spPr>
                          <a:xfrm>
                            <a:off x="0" y="0"/>
                            <a:ext cx="5643245" cy="1559560"/>
                          </a:xfrm>
                          <a:prstGeom prst="rect">
                            <a:avLst/>
                          </a:prstGeom>
                          <a:noFill/>
                          <a:ln>
                            <a:noFill/>
                          </a:ln>
                        </pic:spPr>
                      </pic:pic>
                    </a:graphicData>
                  </a:graphic>
                </wp:inline>
              </w:drawing>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Confirmación:</w:t>
            </w:r>
          </w:p>
          <w:p>
            <w:pPr>
              <w:widowControl w:val="0"/>
              <w:spacing w:before="0" w:after="0"/>
              <w:jc w:val="both"/>
              <w:rPr>
                <w:rFonts w:ascii="Open Sans" w:hAnsi="Open Sans" w:cs="Open Sans"/>
                <w:kern w:val="2"/>
                <w:sz w:val="20"/>
                <w:szCs w:val="20"/>
                <w:lang w:bidi="hi-IN"/>
              </w:rPr>
            </w:pPr>
            <w:r>
              <w:rPr>
                <w:rFonts w:ascii="Open Sans" w:hAnsi="Open Sans" w:cs="Open Sans"/>
                <w:b/>
                <w:kern w:val="2"/>
                <w:sz w:val="20"/>
                <w:szCs w:val="20"/>
                <w:lang w:bidi="hi-IN"/>
              </w:rPr>
              <w:t xml:space="preserve">Escenario 1 – Autenticar usuario correcto: </w:t>
            </w:r>
            <w:r>
              <w:rPr>
                <w:rFonts w:ascii="Open Sans" w:hAnsi="Open Sans" w:cs="Open Sans"/>
                <w:kern w:val="2"/>
                <w:sz w:val="20"/>
                <w:szCs w:val="20"/>
                <w:lang w:bidi="hi-IN"/>
              </w:rPr>
              <w:t xml:space="preserve">En la vista de autenticación introducir Usuario y Contraseña de un usuario registrado previamente. Al cliquear en el icono </w:t>
            </w:r>
            <w:r>
              <w:drawing>
                <wp:inline distT="0" distB="0" distL="0" distR="0">
                  <wp:extent cx="381000" cy="152400"/>
                  <wp:effectExtent l="0" t="0" r="0" b="0"/>
                  <wp:docPr id="2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9"/>
                          <pic:cNvPicPr>
                            <a:picLocks noChangeAspect="1" noChangeArrowheads="1"/>
                          </pic:cNvPicPr>
                        </pic:nvPicPr>
                        <pic:blipFill>
                          <a:blip r:embed="rId31"/>
                          <a:stretch>
                            <a:fillRect/>
                          </a:stretch>
                        </pic:blipFill>
                        <pic:spPr>
                          <a:xfrm>
                            <a:off x="0" y="0"/>
                            <a:ext cx="381000" cy="152400"/>
                          </a:xfrm>
                          <a:prstGeom prst="rect">
                            <a:avLst/>
                          </a:prstGeom>
                        </pic:spPr>
                      </pic:pic>
                    </a:graphicData>
                  </a:graphic>
                </wp:inline>
              </w:drawing>
            </w:r>
            <w:r>
              <w:rPr>
                <w:rFonts w:ascii="Open Sans" w:hAnsi="Open Sans" w:cs="Open Sans"/>
                <w:kern w:val="2"/>
                <w:sz w:val="20"/>
                <w:szCs w:val="20"/>
                <w:lang w:bidi="hi-IN"/>
              </w:rPr>
              <w:t xml:space="preserve"> se ingresa al sistema.</w:t>
            </w:r>
          </w:p>
          <w:p>
            <w:pPr>
              <w:widowControl w:val="0"/>
              <w:spacing w:before="0" w:after="0"/>
              <w:jc w:val="both"/>
              <w:rPr>
                <w:rFonts w:ascii="Open Sans" w:hAnsi="Open Sans" w:cs="Open Sans"/>
                <w:kern w:val="2"/>
                <w:sz w:val="20"/>
                <w:szCs w:val="20"/>
                <w:lang w:bidi="hi-IN"/>
              </w:rPr>
            </w:pPr>
            <w:r>
              <w:rPr>
                <w:rFonts w:ascii="Open Sans" w:hAnsi="Open Sans" w:cs="Open Sans"/>
                <w:b/>
                <w:kern w:val="2"/>
                <w:sz w:val="20"/>
                <w:szCs w:val="20"/>
                <w:lang w:bidi="hi-IN"/>
              </w:rPr>
              <w:t xml:space="preserve">Escenario 2 – Autenticar usuario incorrecto: </w:t>
            </w:r>
            <w:r>
              <w:rPr>
                <w:rFonts w:ascii="Open Sans" w:hAnsi="Open Sans" w:cs="Open Sans"/>
                <w:kern w:val="2"/>
                <w:sz w:val="20"/>
                <w:szCs w:val="20"/>
                <w:lang w:bidi="hi-IN"/>
              </w:rPr>
              <w:t xml:space="preserve">En la vista de autenticación introducir Usuario y Contraseña de un usuario no registrado previamente. Al cliquear en el icono </w:t>
            </w:r>
            <w:r>
              <w:drawing>
                <wp:inline distT="0" distB="0" distL="0" distR="0">
                  <wp:extent cx="381000" cy="152400"/>
                  <wp:effectExtent l="0" t="0" r="0" b="0"/>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4"/>
                          <pic:cNvPicPr>
                            <a:picLocks noChangeAspect="1" noChangeArrowheads="1"/>
                          </pic:cNvPicPr>
                        </pic:nvPicPr>
                        <pic:blipFill>
                          <a:blip r:embed="rId31"/>
                          <a:stretch>
                            <a:fillRect/>
                          </a:stretch>
                        </pic:blipFill>
                        <pic:spPr>
                          <a:xfrm>
                            <a:off x="0" y="0"/>
                            <a:ext cx="381000" cy="152400"/>
                          </a:xfrm>
                          <a:prstGeom prst="rect">
                            <a:avLst/>
                          </a:prstGeom>
                        </pic:spPr>
                      </pic:pic>
                    </a:graphicData>
                  </a:graphic>
                </wp:inline>
              </w:drawing>
            </w:r>
            <w:r>
              <w:rPr>
                <w:rFonts w:ascii="Open Sans" w:hAnsi="Open Sans" w:cs="Open Sans"/>
                <w:kern w:val="2"/>
                <w:sz w:val="20"/>
                <w:szCs w:val="20"/>
                <w:lang w:bidi="hi-IN"/>
              </w:rPr>
              <w:t xml:space="preserve"> el sistema debe mostrar por unos segundos el mensaje “Error de Usuario y/o Contraseña o usted no es Usuario”, y permitir una nueva autenticación.</w:t>
            </w:r>
          </w:p>
        </w:tc>
      </w:tr>
    </w:tbl>
    <w:p>
      <w:pPr>
        <w:rPr>
          <w:rFonts w:hint="default" w:ascii="Open Sans" w:hAnsi="Open Sans" w:cs="Open Sans"/>
          <w:sz w:val="20"/>
          <w:szCs w:val="20"/>
          <w:lang w:val="en-US"/>
        </w:rPr>
      </w:pPr>
      <w:bookmarkStart w:id="20" w:name="_Toc489925284"/>
      <w:bookmarkStart w:id="21" w:name="_Toc406587486"/>
      <w:r>
        <w:rPr>
          <w:rFonts w:hint="default" w:ascii="Open Sans" w:hAnsi="Open Sans" w:cs="Open Sans"/>
          <w:sz w:val="20"/>
          <w:szCs w:val="20"/>
          <w:lang w:val="en-US"/>
        </w:rPr>
        <w:br w:type="page"/>
      </w:r>
    </w:p>
    <w:p>
      <w:pPr>
        <w:pStyle w:val="6"/>
        <w:keepNext/>
        <w:keepLines w:val="0"/>
        <w:pageBreakBefore w:val="0"/>
        <w:widowControl/>
        <w:numPr>
          <w:ilvl w:val="2"/>
          <w:numId w:val="0"/>
        </w:numPr>
        <w:kinsoku/>
        <w:wordWrap/>
        <w:overflowPunct/>
        <w:topLinePunct w:val="0"/>
        <w:autoSpaceDE/>
        <w:autoSpaceDN/>
        <w:bidi w:val="0"/>
        <w:adjustRightInd/>
        <w:snapToGrid/>
        <w:spacing w:before="0" w:after="0"/>
        <w:ind w:leftChars="0"/>
        <w:textAlignment w:val="auto"/>
        <w:rPr>
          <w:rFonts w:hint="default" w:ascii="Open Sans" w:hAnsi="Open Sans" w:cs="Open Sans"/>
          <w:sz w:val="20"/>
          <w:szCs w:val="20"/>
          <w:lang w:val="en-US"/>
        </w:rPr>
      </w:pPr>
      <w:bookmarkStart w:id="22" w:name="_Toc156360501"/>
      <w:r>
        <w:rPr>
          <w:rFonts w:hint="default" w:ascii="Open Sans" w:hAnsi="Open Sans" w:cs="Open Sans"/>
          <w:sz w:val="20"/>
          <w:szCs w:val="20"/>
          <w:lang w:val="en-US"/>
        </w:rPr>
        <w:t>HU2: Vista Inicial de la aplicación</w:t>
      </w:r>
      <w:bookmarkEnd w:id="20"/>
      <w:bookmarkEnd w:id="21"/>
      <w:bookmarkEnd w:id="22"/>
    </w:p>
    <w:tbl>
      <w:tblPr>
        <w:tblStyle w:val="8"/>
        <w:tblW w:w="9345" w:type="dxa"/>
        <w:tblInd w:w="0" w:type="dxa"/>
        <w:tblLayout w:type="fixed"/>
        <w:tblCellMar>
          <w:top w:w="55" w:type="dxa"/>
          <w:left w:w="55" w:type="dxa"/>
          <w:bottom w:w="55" w:type="dxa"/>
          <w:right w:w="55" w:type="dxa"/>
        </w:tblCellMar>
      </w:tblPr>
      <w:tblGrid>
        <w:gridCol w:w="4811"/>
        <w:gridCol w:w="4533"/>
      </w:tblGrid>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shd w:val="clear" w:color="auto" w:fill="C9A4E4"/>
          </w:tcPr>
          <w:p>
            <w:pPr>
              <w:widowControl w:val="0"/>
              <w:spacing w:before="0" w:after="0"/>
              <w:jc w:val="right"/>
              <w:rPr>
                <w:rFonts w:ascii="Open Sans" w:hAnsi="Open Sans" w:cs="Open Sans"/>
                <w:b/>
                <w:bCs/>
                <w:color w:val="FFFFFF"/>
                <w:kern w:val="2"/>
                <w:sz w:val="20"/>
                <w:szCs w:val="20"/>
                <w:lang w:val="zh-CN" w:bidi="hi-IN"/>
              </w:rPr>
            </w:pPr>
            <w:r>
              <w:rPr>
                <w:rFonts w:ascii="Open Sans" w:hAnsi="Open Sans" w:cs="Open Sans"/>
                <w:b/>
                <w:bCs/>
                <w:color w:val="FFFFFF"/>
                <w:kern w:val="2"/>
                <w:sz w:val="20"/>
                <w:szCs w:val="20"/>
                <w:lang w:val="zh-CN" w:bidi="hi-IN"/>
              </w:rPr>
              <w:t>Historia de Usuario</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Open Sans" w:hAnsi="Open Sans" w:cs="Open Sans"/>
                <w:color w:val="00000A"/>
                <w:kern w:val="2"/>
                <w:sz w:val="20"/>
                <w:szCs w:val="20"/>
                <w:lang w:bidi="hi-IN"/>
              </w:rPr>
            </w:pPr>
            <w:r>
              <w:rPr>
                <w:rFonts w:ascii="Open Sans" w:hAnsi="Open Sans" w:cs="Open Sans"/>
                <w:b/>
                <w:kern w:val="2"/>
                <w:sz w:val="20"/>
                <w:szCs w:val="20"/>
                <w:lang w:bidi="hi-IN"/>
              </w:rPr>
              <w:t xml:space="preserve">Nombre Historia: </w:t>
            </w:r>
            <w:r>
              <w:rPr>
                <w:rFonts w:hint="default" w:ascii="Open Sans" w:hAnsi="Open Sans" w:cs="Open Sans"/>
                <w:kern w:val="2"/>
                <w:sz w:val="20"/>
                <w:szCs w:val="20"/>
                <w:lang w:val="en-US" w:bidi="hi-IN"/>
              </w:rPr>
              <w:t>Vista Inicial de la aplicación</w:t>
            </w:r>
          </w:p>
        </w:tc>
      </w:tr>
      <w:tr>
        <w:tblPrEx>
          <w:tblCellMar>
            <w:top w:w="55" w:type="dxa"/>
            <w:left w:w="55" w:type="dxa"/>
            <w:bottom w:w="55" w:type="dxa"/>
            <w:right w:w="55" w:type="dxa"/>
          </w:tblCellMar>
        </w:tblPrEx>
        <w:trPr>
          <w:trHeight w:val="290" w:hRule="atLeast"/>
        </w:trPr>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Número: </w:t>
            </w:r>
            <w:r>
              <w:rPr>
                <w:rFonts w:hint="default" w:ascii="Open Sans" w:hAnsi="Open Sans" w:cs="Open Sans"/>
                <w:kern w:val="2"/>
                <w:sz w:val="20"/>
                <w:szCs w:val="20"/>
                <w:lang w:val="en-US" w:bidi="hi-IN"/>
              </w:rPr>
              <w:t>2</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Usuario: </w:t>
            </w:r>
            <w:r>
              <w:rPr>
                <w:rFonts w:hint="default" w:ascii="Open Sans" w:hAnsi="Open Sans" w:cs="Open Sans"/>
                <w:kern w:val="2"/>
                <w:sz w:val="20"/>
                <w:szCs w:val="20"/>
                <w:lang w:val="en-US" w:bidi="hi-IN"/>
              </w:rPr>
              <w:t>Todos</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Prioridad en Negocio: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Riesgo en desarrollo: </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Puntos Estimados: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Iteración Asignada: </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jc w:val="both"/>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Descripción:</w:t>
            </w:r>
            <w:r>
              <w:rPr>
                <w:rFonts w:hint="default" w:ascii="Open Sans" w:hAnsi="Open Sans" w:cs="Open Sans"/>
                <w:b/>
                <w:kern w:val="2"/>
                <w:sz w:val="20"/>
                <w:szCs w:val="20"/>
                <w:lang w:val="en-US" w:bidi="hi-IN"/>
              </w:rPr>
              <w:t xml:space="preserve"> </w:t>
            </w:r>
            <w:r>
              <w:rPr>
                <w:rFonts w:hint="default" w:ascii="Open Sans" w:hAnsi="Open Sans" w:cs="Open Sans"/>
                <w:kern w:val="2"/>
                <w:sz w:val="20"/>
                <w:szCs w:val="20"/>
                <w:lang w:val="en-US" w:bidi="hi-IN"/>
              </w:rPr>
              <w:t>Cuando</w:t>
            </w:r>
            <w:r>
              <w:rPr>
                <w:rFonts w:ascii="Open Sans" w:hAnsi="Open Sans" w:cs="Open Sans"/>
                <w:b/>
                <w:kern w:val="2"/>
                <w:sz w:val="20"/>
                <w:szCs w:val="20"/>
                <w:lang w:bidi="hi-IN"/>
              </w:rPr>
              <w:t xml:space="preserve"> </w:t>
            </w:r>
            <w:r>
              <w:rPr>
                <w:rFonts w:hint="default" w:ascii="Open Sans" w:hAnsi="Open Sans" w:cs="Open Sans"/>
                <w:kern w:val="2"/>
                <w:sz w:val="20"/>
                <w:szCs w:val="20"/>
                <w:lang w:val="en-US" w:bidi="hi-IN"/>
              </w:rPr>
              <w:t>e usuario se autentica accede a la vista Inicial. Desde ella podrá acceder a las funcionalidades que tiene permitidas.</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b/>
                <w:kern w:val="2"/>
                <w:sz w:val="20"/>
                <w:szCs w:val="20"/>
                <w:lang w:val="en-US" w:bidi="hi-IN"/>
              </w:rPr>
            </w:pPr>
            <w:r>
              <w:rPr>
                <w:rFonts w:ascii="Open Sans" w:hAnsi="Open Sans" w:cs="Open Sans"/>
                <w:b/>
                <w:kern w:val="2"/>
                <w:sz w:val="20"/>
                <w:szCs w:val="20"/>
                <w:lang w:bidi="hi-IN"/>
              </w:rPr>
              <w:t xml:space="preserve">Observaciones: </w:t>
            </w:r>
            <w:r>
              <w:rPr>
                <w:rFonts w:hint="default" w:ascii="Open Sans" w:hAnsi="Open Sans" w:cs="Open Sans"/>
                <w:b w:val="0"/>
                <w:bCs/>
                <w:kern w:val="2"/>
                <w:sz w:val="20"/>
                <w:szCs w:val="20"/>
                <w:lang w:val="en-US" w:bidi="hi-IN"/>
              </w:rPr>
              <w:t>A la vista se accede desde la HU1</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kern w:val="2"/>
                <w:sz w:val="20"/>
                <w:szCs w:val="20"/>
                <w:lang w:bidi="hi-IN"/>
              </w:rPr>
            </w:pPr>
            <w:r>
              <w:rPr>
                <w:rFonts w:ascii="Open Sans" w:hAnsi="Open Sans" w:cs="Open Sans"/>
                <w:b/>
                <w:kern w:val="2"/>
                <w:sz w:val="20"/>
                <w:szCs w:val="20"/>
                <w:lang w:bidi="hi-IN"/>
              </w:rPr>
              <w:t>Conversación:</w:t>
            </w:r>
          </w:p>
          <w:p>
            <w:pPr>
              <w:pStyle w:val="50"/>
              <w:keepNext w:val="0"/>
              <w:keepLines w:val="0"/>
              <w:pageBreakBefore w:val="0"/>
              <w:widowControl w:val="0"/>
              <w:numPr>
                <w:ilvl w:val="0"/>
                <w:numId w:val="17"/>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En la vista Inicial el usuario podrá visualizar información estadística en el Dashboard de la vista. (</w:t>
            </w:r>
            <w:r>
              <w:rPr>
                <w:rFonts w:hint="default" w:ascii="Open Sans" w:hAnsi="Open Sans" w:cs="Open Sans"/>
                <w:color w:val="C00000"/>
                <w:kern w:val="2"/>
                <w:sz w:val="20"/>
                <w:szCs w:val="20"/>
                <w:lang w:val="en-US"/>
              </w:rPr>
              <w:t>está por definir con el usuario la información</w:t>
            </w:r>
            <w:r>
              <w:rPr>
                <w:rFonts w:hint="default" w:ascii="Open Sans" w:hAnsi="Open Sans" w:cs="Open Sans"/>
                <w:kern w:val="2"/>
                <w:sz w:val="20"/>
                <w:szCs w:val="20"/>
                <w:lang w:val="en-US"/>
              </w:rPr>
              <w:t xml:space="preserve">). </w:t>
            </w:r>
          </w:p>
          <w:p>
            <w:pPr>
              <w:pStyle w:val="50"/>
              <w:keepNext w:val="0"/>
              <w:keepLines w:val="0"/>
              <w:pageBreakBefore w:val="0"/>
              <w:widowControl w:val="0"/>
              <w:numPr>
                <w:ilvl w:val="1"/>
                <w:numId w:val="17"/>
              </w:numPr>
              <w:kinsoku/>
              <w:wordWrap/>
              <w:overflowPunct/>
              <w:topLinePunct w:val="0"/>
              <w:autoSpaceDE/>
              <w:autoSpaceDN/>
              <w:bidi w:val="0"/>
              <w:adjustRightInd/>
              <w:snapToGrid/>
              <w:spacing w:before="0" w:after="0" w:line="276" w:lineRule="auto"/>
              <w:ind w:left="845" w:leftChars="0" w:hanging="425"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La información se mostrará por nivel del usuario, o sea:</w:t>
            </w:r>
          </w:p>
          <w:p>
            <w:pPr>
              <w:pStyle w:val="50"/>
              <w:keepNext w:val="0"/>
              <w:keepLines w:val="0"/>
              <w:pageBreakBefore w:val="0"/>
              <w:widowControl w:val="0"/>
              <w:numPr>
                <w:ilvl w:val="0"/>
                <w:numId w:val="18"/>
              </w:numPr>
              <w:tabs>
                <w:tab w:val="clear" w:pos="420"/>
              </w:tabs>
              <w:kinsoku/>
              <w:wordWrap/>
              <w:overflowPunct/>
              <w:topLinePunct w:val="0"/>
              <w:autoSpaceDE/>
              <w:autoSpaceDN/>
              <w:bidi w:val="0"/>
              <w:adjustRightInd/>
              <w:snapToGrid/>
              <w:spacing w:before="0" w:after="0" w:line="276" w:lineRule="auto"/>
              <w:ind w:left="1100" w:leftChars="0" w:hanging="220" w:firstLineChars="0"/>
              <w:contextualSpacing/>
              <w:jc w:val="both"/>
              <w:textAlignment w:val="auto"/>
              <w:rPr>
                <w:rFonts w:hint="default" w:ascii="Open Sans" w:hAnsi="Open Sans" w:cs="Open Sans"/>
                <w:kern w:val="2"/>
                <w:sz w:val="20"/>
                <w:szCs w:val="20"/>
                <w:lang w:val="en-US"/>
              </w:rPr>
            </w:pPr>
            <w:r>
              <w:rPr>
                <w:rFonts w:hint="default" w:ascii="Open Sans" w:hAnsi="Open Sans" w:cs="Open Sans"/>
                <w:kern w:val="2"/>
                <w:sz w:val="20"/>
                <w:szCs w:val="20"/>
                <w:lang w:val="en-US"/>
              </w:rPr>
              <w:t>de su institución cultural o</w:t>
            </w:r>
          </w:p>
          <w:p>
            <w:pPr>
              <w:pStyle w:val="50"/>
              <w:keepNext w:val="0"/>
              <w:keepLines w:val="0"/>
              <w:pageBreakBefore w:val="0"/>
              <w:widowControl w:val="0"/>
              <w:numPr>
                <w:ilvl w:val="0"/>
                <w:numId w:val="18"/>
              </w:numPr>
              <w:tabs>
                <w:tab w:val="clear" w:pos="420"/>
              </w:tabs>
              <w:kinsoku/>
              <w:wordWrap/>
              <w:overflowPunct/>
              <w:topLinePunct w:val="0"/>
              <w:autoSpaceDE/>
              <w:autoSpaceDN/>
              <w:bidi w:val="0"/>
              <w:adjustRightInd/>
              <w:snapToGrid/>
              <w:spacing w:before="0" w:after="0" w:line="276" w:lineRule="auto"/>
              <w:ind w:left="1100" w:leftChars="0" w:hanging="220" w:firstLineChars="0"/>
              <w:contextualSpacing/>
              <w:jc w:val="both"/>
              <w:textAlignment w:val="auto"/>
              <w:rPr>
                <w:rFonts w:hint="default" w:ascii="Open Sans" w:hAnsi="Open Sans" w:cs="Open Sans"/>
                <w:kern w:val="2"/>
                <w:sz w:val="20"/>
                <w:szCs w:val="20"/>
                <w:lang w:val="en-US"/>
              </w:rPr>
            </w:pPr>
            <w:r>
              <w:rPr>
                <w:rFonts w:hint="default" w:ascii="Open Sans" w:hAnsi="Open Sans" w:cs="Open Sans"/>
                <w:kern w:val="2"/>
                <w:sz w:val="20"/>
                <w:szCs w:val="20"/>
                <w:lang w:val="en-US"/>
              </w:rPr>
              <w:t>de su DMC o</w:t>
            </w:r>
          </w:p>
          <w:p>
            <w:pPr>
              <w:pStyle w:val="50"/>
              <w:keepNext w:val="0"/>
              <w:keepLines w:val="0"/>
              <w:pageBreakBefore w:val="0"/>
              <w:widowControl w:val="0"/>
              <w:numPr>
                <w:ilvl w:val="0"/>
                <w:numId w:val="18"/>
              </w:numPr>
              <w:tabs>
                <w:tab w:val="clear" w:pos="420"/>
              </w:tabs>
              <w:kinsoku/>
              <w:wordWrap/>
              <w:overflowPunct/>
              <w:topLinePunct w:val="0"/>
              <w:autoSpaceDE/>
              <w:autoSpaceDN/>
              <w:bidi w:val="0"/>
              <w:adjustRightInd/>
              <w:snapToGrid/>
              <w:spacing w:before="0" w:after="0" w:line="276" w:lineRule="auto"/>
              <w:ind w:left="1100" w:leftChars="0" w:hanging="220" w:firstLineChars="0"/>
              <w:contextualSpacing/>
              <w:jc w:val="both"/>
              <w:textAlignment w:val="auto"/>
              <w:rPr>
                <w:rFonts w:hint="default" w:ascii="Open Sans" w:hAnsi="Open Sans" w:cs="Open Sans"/>
                <w:kern w:val="2"/>
                <w:sz w:val="20"/>
                <w:szCs w:val="20"/>
                <w:lang w:val="en-US"/>
              </w:rPr>
            </w:pPr>
            <w:r>
              <w:rPr>
                <w:rFonts w:hint="default" w:ascii="Open Sans" w:hAnsi="Open Sans" w:cs="Open Sans"/>
                <w:kern w:val="2"/>
                <w:sz w:val="20"/>
                <w:szCs w:val="20"/>
                <w:lang w:val="en-US"/>
              </w:rPr>
              <w:t>de su Centro Provincial o</w:t>
            </w:r>
          </w:p>
          <w:p>
            <w:pPr>
              <w:pStyle w:val="50"/>
              <w:keepNext w:val="0"/>
              <w:keepLines w:val="0"/>
              <w:pageBreakBefore w:val="0"/>
              <w:widowControl w:val="0"/>
              <w:numPr>
                <w:ilvl w:val="0"/>
                <w:numId w:val="18"/>
              </w:numPr>
              <w:tabs>
                <w:tab w:val="clear" w:pos="420"/>
              </w:tabs>
              <w:kinsoku/>
              <w:wordWrap/>
              <w:overflowPunct/>
              <w:topLinePunct w:val="0"/>
              <w:autoSpaceDE/>
              <w:autoSpaceDN/>
              <w:bidi w:val="0"/>
              <w:adjustRightInd/>
              <w:snapToGrid/>
              <w:spacing w:before="0" w:after="0" w:line="276" w:lineRule="auto"/>
              <w:ind w:left="1100" w:leftChars="0" w:hanging="220"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rPr>
              <w:t>de la DPC</w:t>
            </w:r>
          </w:p>
          <w:p>
            <w:pPr>
              <w:pStyle w:val="50"/>
              <w:keepNext w:val="0"/>
              <w:keepLines w:val="0"/>
              <w:pageBreakBefore w:val="0"/>
              <w:widowControl w:val="0"/>
              <w:numPr>
                <w:ilvl w:val="0"/>
                <w:numId w:val="17"/>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También el usuario tendrá acceso a las funcionalidades que tiene permitidas, a través de los iconos que aparecen a la izquierda de la pantalla. En la tabla se muestran los iconos y los usuarios que acceden a cada uno:</w:t>
            </w:r>
          </w:p>
          <w:tbl>
            <w:tblPr>
              <w:tblStyle w:val="17"/>
              <w:tblW w:w="0" w:type="auto"/>
              <w:tblInd w:w="4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
              <w:gridCol w:w="3677"/>
              <w:gridCol w:w="30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 w:type="dxa"/>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center"/>
                    <w:textAlignment w:val="auto"/>
                    <w:rPr>
                      <w:rFonts w:hint="default" w:ascii="Open Sans" w:hAnsi="Open Sans" w:cs="Open Sans"/>
                      <w:b/>
                      <w:bCs/>
                      <w:kern w:val="2"/>
                      <w:sz w:val="20"/>
                      <w:szCs w:val="20"/>
                      <w:lang w:val="en-US" w:eastAsia="zh-CN" w:bidi="hi-IN"/>
                    </w:rPr>
                  </w:pPr>
                  <w:r>
                    <w:rPr>
                      <w:rFonts w:hint="default" w:ascii="Open Sans" w:hAnsi="Open Sans" w:cs="Open Sans"/>
                      <w:b/>
                      <w:bCs/>
                      <w:kern w:val="2"/>
                      <w:sz w:val="20"/>
                      <w:szCs w:val="20"/>
                      <w:lang w:val="en-US" w:eastAsia="zh-CN" w:bidi="hi-IN"/>
                    </w:rPr>
                    <w:t>Icono</w:t>
                  </w:r>
                </w:p>
              </w:tc>
              <w:tc>
                <w:tcPr>
                  <w:tcW w:w="3677" w:type="dxa"/>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center"/>
                    <w:textAlignment w:val="auto"/>
                    <w:rPr>
                      <w:rFonts w:hint="default" w:ascii="Open Sans" w:hAnsi="Open Sans" w:cs="Open Sans"/>
                      <w:b/>
                      <w:bCs/>
                      <w:sz w:val="20"/>
                      <w:szCs w:val="20"/>
                      <w:lang w:val="en-US"/>
                    </w:rPr>
                  </w:pPr>
                  <w:r>
                    <w:rPr>
                      <w:rFonts w:hint="default" w:ascii="Open Sans" w:hAnsi="Open Sans" w:cs="Open Sans"/>
                      <w:b/>
                      <w:bCs/>
                      <w:sz w:val="20"/>
                      <w:szCs w:val="20"/>
                      <w:lang w:val="en-US"/>
                    </w:rPr>
                    <w:t>Descripción</w:t>
                  </w:r>
                </w:p>
              </w:tc>
              <w:tc>
                <w:tcPr>
                  <w:tcW w:w="3032" w:type="dxa"/>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center"/>
                    <w:textAlignment w:val="auto"/>
                    <w:rPr>
                      <w:rFonts w:hint="default" w:ascii="Open Sans" w:hAnsi="Open Sans" w:cs="Open Sans"/>
                      <w:b/>
                      <w:bCs/>
                      <w:kern w:val="2"/>
                      <w:sz w:val="20"/>
                      <w:szCs w:val="20"/>
                      <w:lang w:val="en-US" w:eastAsia="zh-CN" w:bidi="hi-IN"/>
                    </w:rPr>
                  </w:pPr>
                  <w:r>
                    <w:rPr>
                      <w:rFonts w:hint="default" w:ascii="Open Sans" w:hAnsi="Open Sans" w:cs="Open Sans"/>
                      <w:b/>
                      <w:bCs/>
                      <w:kern w:val="2"/>
                      <w:sz w:val="20"/>
                      <w:szCs w:val="20"/>
                      <w:lang w:val="en-US" w:eastAsia="zh-CN" w:bidi="hi-IN"/>
                    </w:rPr>
                    <w:t>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 w:type="dxa"/>
                  <w:vAlign w:val="top"/>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center"/>
                    <w:textAlignment w:val="auto"/>
                    <w:rPr>
                      <w:rFonts w:hint="default" w:ascii="Open Sans" w:hAnsi="Open Sans" w:cs="Open Sans"/>
                      <w:kern w:val="2"/>
                      <w:sz w:val="20"/>
                      <w:szCs w:val="20"/>
                      <w:lang w:val="en-US" w:eastAsia="zh-CN" w:bidi="hi-IN"/>
                    </w:rPr>
                  </w:pPr>
                  <w:r>
                    <w:drawing>
                      <wp:inline distT="0" distB="0" distL="114300" distR="114300">
                        <wp:extent cx="635" cy="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33"/>
                                <a:stretch>
                                  <a:fillRect/>
                                </a:stretch>
                              </pic:blipFill>
                              <pic:spPr>
                                <a:xfrm>
                                  <a:off x="0" y="0"/>
                                  <a:ext cx="635" cy="0"/>
                                </a:xfrm>
                                <a:prstGeom prst="rect">
                                  <a:avLst/>
                                </a:prstGeom>
                                <a:noFill/>
                                <a:ln>
                                  <a:noFill/>
                                </a:ln>
                              </pic:spPr>
                            </pic:pic>
                          </a:graphicData>
                        </a:graphic>
                      </wp:inline>
                    </w:drawing>
                  </w:r>
                  <w:r>
                    <w:drawing>
                      <wp:inline distT="0" distB="0" distL="114300" distR="114300">
                        <wp:extent cx="140970" cy="147320"/>
                        <wp:effectExtent l="0" t="0" r="11430" b="508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34"/>
                                <a:stretch>
                                  <a:fillRect/>
                                </a:stretch>
                              </pic:blipFill>
                              <pic:spPr>
                                <a:xfrm>
                                  <a:off x="0" y="0"/>
                                  <a:ext cx="140970" cy="147320"/>
                                </a:xfrm>
                                <a:prstGeom prst="rect">
                                  <a:avLst/>
                                </a:prstGeom>
                                <a:noFill/>
                                <a:ln>
                                  <a:noFill/>
                                </a:ln>
                              </pic:spPr>
                            </pic:pic>
                          </a:graphicData>
                        </a:graphic>
                      </wp:inline>
                    </w:drawing>
                  </w:r>
                </w:p>
              </w:tc>
              <w:tc>
                <w:tcPr>
                  <w:tcW w:w="3677" w:type="dxa"/>
                  <w:vAlign w:val="top"/>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both"/>
                    <w:textAlignment w:val="auto"/>
                    <w:rPr>
                      <w:rFonts w:hint="default" w:ascii="Times New Roman" w:hAnsi="Times New Roman" w:eastAsia="Times New Roman" w:cs="Times New Roman"/>
                      <w:color w:val="auto"/>
                      <w:sz w:val="24"/>
                      <w:szCs w:val="24"/>
                      <w:lang w:val="en-US" w:eastAsia="zh-CN" w:bidi="ar-SA"/>
                    </w:rPr>
                  </w:pPr>
                  <w:r>
                    <w:rPr>
                      <w:rFonts w:hint="default" w:ascii="Open Sans" w:hAnsi="Open Sans" w:cs="Open Sans"/>
                      <w:kern w:val="2"/>
                      <w:sz w:val="20"/>
                      <w:szCs w:val="20"/>
                      <w:highlight w:val="yellow"/>
                      <w:lang w:val="en-US" w:eastAsia="zh-CN" w:bidi="hi-IN"/>
                    </w:rPr>
                    <w:t>Vista Inicial</w:t>
                  </w:r>
                </w:p>
              </w:tc>
              <w:tc>
                <w:tcPr>
                  <w:tcW w:w="3032" w:type="dxa"/>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Todos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 w:type="dxa"/>
                  <w:vAlign w:val="top"/>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center"/>
                    <w:textAlignment w:val="auto"/>
                    <w:rPr>
                      <w:rFonts w:hint="default" w:ascii="Open Sans" w:hAnsi="Open Sans" w:cs="Open Sans"/>
                      <w:kern w:val="2"/>
                      <w:sz w:val="20"/>
                      <w:szCs w:val="20"/>
                      <w:lang w:val="en-US" w:eastAsia="zh-CN" w:bidi="hi-IN"/>
                    </w:rPr>
                  </w:pPr>
                  <w:r>
                    <w:drawing>
                      <wp:inline distT="0" distB="0" distL="114300" distR="114300">
                        <wp:extent cx="134620" cy="167005"/>
                        <wp:effectExtent l="0" t="0" r="17780" b="4445"/>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35"/>
                                <a:stretch>
                                  <a:fillRect/>
                                </a:stretch>
                              </pic:blipFill>
                              <pic:spPr>
                                <a:xfrm>
                                  <a:off x="0" y="0"/>
                                  <a:ext cx="134620" cy="167005"/>
                                </a:xfrm>
                                <a:prstGeom prst="rect">
                                  <a:avLst/>
                                </a:prstGeom>
                                <a:noFill/>
                                <a:ln>
                                  <a:noFill/>
                                </a:ln>
                              </pic:spPr>
                            </pic:pic>
                          </a:graphicData>
                        </a:graphic>
                      </wp:inline>
                    </w:drawing>
                  </w:r>
                </w:p>
              </w:tc>
              <w:tc>
                <w:tcPr>
                  <w:tcW w:w="3677" w:type="dxa"/>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both"/>
                    <w:textAlignment w:val="auto"/>
                    <w:rPr>
                      <w:highlight w:val="yellow"/>
                    </w:rPr>
                  </w:pPr>
                  <w:r>
                    <w:rPr>
                      <w:rFonts w:hint="default" w:ascii="Open Sans" w:hAnsi="Open Sans" w:cs="Open Sans"/>
                      <w:kern w:val="2"/>
                      <w:sz w:val="20"/>
                      <w:szCs w:val="20"/>
                      <w:highlight w:val="yellow"/>
                      <w:lang w:val="en-US" w:eastAsia="zh-CN" w:bidi="hi-IN"/>
                    </w:rPr>
                    <w:t>Nomencladores</w:t>
                  </w:r>
                </w:p>
              </w:tc>
              <w:tc>
                <w:tcPr>
                  <w:tcW w:w="3032" w:type="dxa"/>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Gestor de la aplicación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0" w:type="dxa"/>
                  <w:vAlign w:val="top"/>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center"/>
                    <w:textAlignment w:val="auto"/>
                    <w:rPr>
                      <w:rFonts w:hint="default" w:ascii="Open Sans" w:hAnsi="Open Sans" w:cs="Open Sans"/>
                      <w:kern w:val="2"/>
                      <w:sz w:val="20"/>
                      <w:szCs w:val="20"/>
                      <w:lang w:val="en-US" w:eastAsia="zh-CN" w:bidi="hi-IN"/>
                    </w:rPr>
                  </w:pPr>
                  <w:r>
                    <w:drawing>
                      <wp:inline distT="0" distB="0" distL="114300" distR="114300">
                        <wp:extent cx="135890" cy="161925"/>
                        <wp:effectExtent l="0" t="0" r="16510" b="9525"/>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36"/>
                                <a:stretch>
                                  <a:fillRect/>
                                </a:stretch>
                              </pic:blipFill>
                              <pic:spPr>
                                <a:xfrm>
                                  <a:off x="0" y="0"/>
                                  <a:ext cx="135890" cy="161925"/>
                                </a:xfrm>
                                <a:prstGeom prst="rect">
                                  <a:avLst/>
                                </a:prstGeom>
                                <a:noFill/>
                                <a:ln>
                                  <a:noFill/>
                                </a:ln>
                              </pic:spPr>
                            </pic:pic>
                          </a:graphicData>
                        </a:graphic>
                      </wp:inline>
                    </w:drawing>
                  </w:r>
                </w:p>
              </w:tc>
              <w:tc>
                <w:tcPr>
                  <w:tcW w:w="3677" w:type="dxa"/>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both"/>
                    <w:textAlignment w:val="auto"/>
                  </w:pPr>
                  <w:r>
                    <w:rPr>
                      <w:rFonts w:hint="default" w:ascii="Open Sans" w:hAnsi="Open Sans" w:cs="Open Sans"/>
                      <w:kern w:val="2"/>
                      <w:sz w:val="20"/>
                      <w:szCs w:val="20"/>
                      <w:lang w:val="en-US" w:eastAsia="zh-CN" w:bidi="hi-IN"/>
                    </w:rPr>
                    <w:t>Organigrama</w:t>
                  </w:r>
                </w:p>
              </w:tc>
              <w:tc>
                <w:tcPr>
                  <w:tcW w:w="3032" w:type="dxa"/>
                  <w:vAlign w:val="top"/>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both"/>
                    <w:textAlignment w:val="auto"/>
                    <w:rPr>
                      <w:rFonts w:hint="default" w:ascii="Open Sans" w:hAnsi="Open Sans" w:eastAsia="Times New Roman" w:cs="Open Sans"/>
                      <w:color w:val="auto"/>
                      <w:kern w:val="2"/>
                      <w:sz w:val="20"/>
                      <w:szCs w:val="20"/>
                      <w:lang w:val="en-US" w:eastAsia="zh-CN" w:bidi="hi-IN"/>
                    </w:rPr>
                  </w:pPr>
                  <w:r>
                    <w:rPr>
                      <w:rFonts w:hint="default" w:ascii="Open Sans" w:hAnsi="Open Sans" w:cs="Open Sans"/>
                      <w:kern w:val="2"/>
                      <w:sz w:val="20"/>
                      <w:szCs w:val="20"/>
                      <w:lang w:val="en-US" w:eastAsia="zh-CN" w:bidi="hi-IN"/>
                    </w:rPr>
                    <w:t>Gestor de la aplicación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 w:type="dxa"/>
                  <w:vAlign w:val="top"/>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center"/>
                    <w:textAlignment w:val="auto"/>
                    <w:rPr>
                      <w:rFonts w:hint="default" w:ascii="Open Sans" w:hAnsi="Open Sans" w:cs="Open Sans"/>
                      <w:kern w:val="2"/>
                      <w:sz w:val="20"/>
                      <w:szCs w:val="20"/>
                      <w:lang w:val="en-US" w:eastAsia="zh-CN" w:bidi="hi-IN"/>
                    </w:rPr>
                  </w:pPr>
                  <w:r>
                    <w:drawing>
                      <wp:inline distT="0" distB="0" distL="114300" distR="114300">
                        <wp:extent cx="152400" cy="162560"/>
                        <wp:effectExtent l="0" t="0" r="0" b="889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37"/>
                                <a:stretch>
                                  <a:fillRect/>
                                </a:stretch>
                              </pic:blipFill>
                              <pic:spPr>
                                <a:xfrm>
                                  <a:off x="0" y="0"/>
                                  <a:ext cx="152400" cy="162560"/>
                                </a:xfrm>
                                <a:prstGeom prst="rect">
                                  <a:avLst/>
                                </a:prstGeom>
                                <a:noFill/>
                                <a:ln>
                                  <a:noFill/>
                                </a:ln>
                              </pic:spPr>
                            </pic:pic>
                          </a:graphicData>
                        </a:graphic>
                      </wp:inline>
                    </w:drawing>
                  </w:r>
                </w:p>
              </w:tc>
              <w:tc>
                <w:tcPr>
                  <w:tcW w:w="3677" w:type="dxa"/>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both"/>
                    <w:textAlignment w:val="auto"/>
                  </w:pPr>
                  <w:r>
                    <w:rPr>
                      <w:rFonts w:hint="default" w:ascii="Open Sans" w:hAnsi="Open Sans" w:cs="Open Sans"/>
                      <w:kern w:val="2"/>
                      <w:sz w:val="20"/>
                      <w:szCs w:val="20"/>
                      <w:lang w:val="en-US" w:eastAsia="zh-CN" w:bidi="hi-IN"/>
                    </w:rPr>
                    <w:t>Usuarios</w:t>
                  </w:r>
                </w:p>
              </w:tc>
              <w:tc>
                <w:tcPr>
                  <w:tcW w:w="3032" w:type="dxa"/>
                  <w:vAlign w:val="top"/>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both"/>
                    <w:textAlignment w:val="auto"/>
                    <w:rPr>
                      <w:rFonts w:hint="default" w:ascii="Open Sans" w:hAnsi="Open Sans" w:eastAsia="Times New Roman" w:cs="Open Sans"/>
                      <w:color w:val="auto"/>
                      <w:kern w:val="2"/>
                      <w:sz w:val="20"/>
                      <w:szCs w:val="20"/>
                      <w:lang w:val="en-US" w:eastAsia="zh-CN" w:bidi="hi-IN"/>
                    </w:rPr>
                  </w:pPr>
                  <w:r>
                    <w:rPr>
                      <w:rFonts w:hint="default" w:ascii="Open Sans" w:hAnsi="Open Sans" w:cs="Open Sans"/>
                      <w:kern w:val="2"/>
                      <w:sz w:val="20"/>
                      <w:szCs w:val="20"/>
                      <w:lang w:val="en-US" w:eastAsia="zh-CN" w:bidi="hi-IN"/>
                    </w:rPr>
                    <w:t>Gestor de la aplicación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 w:type="dxa"/>
                  <w:vAlign w:val="top"/>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center"/>
                    <w:textAlignment w:val="auto"/>
                    <w:rPr>
                      <w:rFonts w:hint="default" w:ascii="Open Sans" w:hAnsi="Open Sans" w:cs="Open Sans"/>
                      <w:kern w:val="2"/>
                      <w:sz w:val="20"/>
                      <w:szCs w:val="20"/>
                      <w:lang w:val="en-US" w:eastAsia="zh-CN" w:bidi="hi-IN"/>
                    </w:rPr>
                  </w:pPr>
                  <w:r>
                    <w:drawing>
                      <wp:inline distT="0" distB="0" distL="114300" distR="114300">
                        <wp:extent cx="168275" cy="196850"/>
                        <wp:effectExtent l="0" t="0" r="3175" b="1270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pic:cNvPicPr>
                                  <a:picLocks noChangeAspect="1"/>
                                </pic:cNvPicPr>
                              </pic:nvPicPr>
                              <pic:blipFill>
                                <a:blip r:embed="rId38"/>
                                <a:stretch>
                                  <a:fillRect/>
                                </a:stretch>
                              </pic:blipFill>
                              <pic:spPr>
                                <a:xfrm>
                                  <a:off x="0" y="0"/>
                                  <a:ext cx="168275" cy="196850"/>
                                </a:xfrm>
                                <a:prstGeom prst="rect">
                                  <a:avLst/>
                                </a:prstGeom>
                                <a:noFill/>
                                <a:ln>
                                  <a:noFill/>
                                </a:ln>
                              </pic:spPr>
                            </pic:pic>
                          </a:graphicData>
                        </a:graphic>
                      </wp:inline>
                    </w:drawing>
                  </w:r>
                </w:p>
              </w:tc>
              <w:tc>
                <w:tcPr>
                  <w:tcW w:w="3677" w:type="dxa"/>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both"/>
                    <w:textAlignment w:val="auto"/>
                  </w:pPr>
                  <w:r>
                    <w:rPr>
                      <w:rFonts w:hint="default" w:ascii="Open Sans" w:hAnsi="Open Sans" w:cs="Open Sans"/>
                      <w:kern w:val="2"/>
                      <w:sz w:val="20"/>
                      <w:szCs w:val="20"/>
                      <w:lang w:val="en-US" w:eastAsia="zh-CN" w:bidi="hi-IN"/>
                    </w:rPr>
                    <w:t>Trabajadores por cuenta propia</w:t>
                  </w:r>
                </w:p>
              </w:tc>
              <w:tc>
                <w:tcPr>
                  <w:tcW w:w="3032" w:type="dxa"/>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Gestor de 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 w:type="dxa"/>
                  <w:vAlign w:val="top"/>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center"/>
                    <w:textAlignment w:val="auto"/>
                    <w:rPr>
                      <w:rFonts w:hint="default" w:ascii="Open Sans" w:hAnsi="Open Sans" w:cs="Open Sans"/>
                      <w:kern w:val="2"/>
                      <w:sz w:val="20"/>
                      <w:szCs w:val="20"/>
                      <w:lang w:val="en-US" w:eastAsia="zh-CN" w:bidi="hi-IN"/>
                    </w:rPr>
                  </w:pPr>
                  <w:r>
                    <w:drawing>
                      <wp:inline distT="0" distB="0" distL="114300" distR="114300">
                        <wp:extent cx="163830" cy="178435"/>
                        <wp:effectExtent l="0" t="0" r="7620" b="12065"/>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39"/>
                                <a:stretch>
                                  <a:fillRect/>
                                </a:stretch>
                              </pic:blipFill>
                              <pic:spPr>
                                <a:xfrm>
                                  <a:off x="0" y="0"/>
                                  <a:ext cx="163830" cy="178435"/>
                                </a:xfrm>
                                <a:prstGeom prst="rect">
                                  <a:avLst/>
                                </a:prstGeom>
                                <a:noFill/>
                                <a:ln>
                                  <a:noFill/>
                                </a:ln>
                              </pic:spPr>
                            </pic:pic>
                          </a:graphicData>
                        </a:graphic>
                      </wp:inline>
                    </w:drawing>
                  </w:r>
                </w:p>
              </w:tc>
              <w:tc>
                <w:tcPr>
                  <w:tcW w:w="3677" w:type="dxa"/>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both"/>
                    <w:textAlignment w:val="auto"/>
                  </w:pPr>
                  <w:r>
                    <w:rPr>
                      <w:rFonts w:hint="default" w:ascii="Open Sans" w:hAnsi="Open Sans" w:cs="Open Sans"/>
                      <w:kern w:val="2"/>
                      <w:sz w:val="20"/>
                      <w:szCs w:val="20"/>
                      <w:lang w:val="en-US" w:eastAsia="zh-CN" w:bidi="hi-IN"/>
                    </w:rPr>
                    <w:t>Talento artístico y especialistas</w:t>
                  </w:r>
                </w:p>
              </w:tc>
              <w:tc>
                <w:tcPr>
                  <w:tcW w:w="3032" w:type="dxa"/>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Gestor del talento artístico</w:t>
                  </w:r>
                </w:p>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Gestor de especialistas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50" w:type="dxa"/>
                  <w:vAlign w:val="top"/>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center"/>
                    <w:textAlignment w:val="auto"/>
                    <w:rPr>
                      <w:rFonts w:hint="default" w:ascii="Open Sans" w:hAnsi="Open Sans" w:cs="Open Sans"/>
                      <w:kern w:val="2"/>
                      <w:sz w:val="20"/>
                      <w:szCs w:val="20"/>
                      <w:lang w:val="en-US" w:eastAsia="zh-CN" w:bidi="hi-IN"/>
                    </w:rPr>
                  </w:pPr>
                  <w:r>
                    <w:drawing>
                      <wp:inline distT="0" distB="0" distL="114300" distR="114300">
                        <wp:extent cx="163830" cy="179070"/>
                        <wp:effectExtent l="0" t="0" r="7620" b="1143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40"/>
                                <a:stretch>
                                  <a:fillRect/>
                                </a:stretch>
                              </pic:blipFill>
                              <pic:spPr>
                                <a:xfrm>
                                  <a:off x="0" y="0"/>
                                  <a:ext cx="163830" cy="179070"/>
                                </a:xfrm>
                                <a:prstGeom prst="rect">
                                  <a:avLst/>
                                </a:prstGeom>
                                <a:noFill/>
                                <a:ln>
                                  <a:noFill/>
                                </a:ln>
                              </pic:spPr>
                            </pic:pic>
                          </a:graphicData>
                        </a:graphic>
                      </wp:inline>
                    </w:drawing>
                  </w:r>
                </w:p>
              </w:tc>
              <w:tc>
                <w:tcPr>
                  <w:tcW w:w="3677" w:type="dxa"/>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both"/>
                    <w:textAlignment w:val="auto"/>
                    <w:rPr>
                      <w:highlight w:val="yellow"/>
                    </w:rPr>
                  </w:pPr>
                  <w:r>
                    <w:rPr>
                      <w:rFonts w:hint="default" w:ascii="Open Sans" w:hAnsi="Open Sans" w:cs="Open Sans"/>
                      <w:kern w:val="2"/>
                      <w:sz w:val="20"/>
                      <w:szCs w:val="20"/>
                      <w:highlight w:val="yellow"/>
                      <w:lang w:val="en-US" w:eastAsia="zh-CN" w:bidi="hi-IN"/>
                    </w:rPr>
                    <w:t>Actividades culturales</w:t>
                  </w:r>
                </w:p>
              </w:tc>
              <w:tc>
                <w:tcPr>
                  <w:tcW w:w="3032" w:type="dxa"/>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Programador de actividades</w:t>
                  </w:r>
                </w:p>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Director de la institución</w:t>
                  </w:r>
                </w:p>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Jefe Programación de DPC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 w:type="dxa"/>
                  <w:vAlign w:val="top"/>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center"/>
                    <w:textAlignment w:val="auto"/>
                    <w:rPr>
                      <w:rFonts w:hint="default" w:ascii="Open Sans" w:hAnsi="Open Sans" w:cs="Open Sans"/>
                      <w:kern w:val="2"/>
                      <w:sz w:val="20"/>
                      <w:szCs w:val="20"/>
                      <w:lang w:val="en-US" w:eastAsia="zh-CN" w:bidi="hi-IN"/>
                    </w:rPr>
                  </w:pPr>
                  <w:r>
                    <w:drawing>
                      <wp:inline distT="0" distB="0" distL="114300" distR="114300">
                        <wp:extent cx="154940" cy="165735"/>
                        <wp:effectExtent l="0" t="0" r="16510" b="5715"/>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
                                <pic:cNvPicPr>
                                  <a:picLocks noChangeAspect="1"/>
                                </pic:cNvPicPr>
                              </pic:nvPicPr>
                              <pic:blipFill>
                                <a:blip r:embed="rId41"/>
                                <a:stretch>
                                  <a:fillRect/>
                                </a:stretch>
                              </pic:blipFill>
                              <pic:spPr>
                                <a:xfrm>
                                  <a:off x="0" y="0"/>
                                  <a:ext cx="154940" cy="165735"/>
                                </a:xfrm>
                                <a:prstGeom prst="rect">
                                  <a:avLst/>
                                </a:prstGeom>
                                <a:noFill/>
                                <a:ln>
                                  <a:noFill/>
                                </a:ln>
                              </pic:spPr>
                            </pic:pic>
                          </a:graphicData>
                        </a:graphic>
                      </wp:inline>
                    </w:drawing>
                  </w:r>
                </w:p>
              </w:tc>
              <w:tc>
                <w:tcPr>
                  <w:tcW w:w="3677" w:type="dxa"/>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both"/>
                    <w:textAlignment w:val="auto"/>
                  </w:pPr>
                  <w:r>
                    <w:rPr>
                      <w:rFonts w:hint="default" w:ascii="Open Sans" w:hAnsi="Open Sans" w:cs="Open Sans"/>
                      <w:kern w:val="2"/>
                      <w:sz w:val="20"/>
                      <w:szCs w:val="20"/>
                      <w:lang w:val="en-US" w:eastAsia="zh-CN" w:bidi="hi-IN"/>
                    </w:rPr>
                    <w:t>Registro de pagos</w:t>
                  </w:r>
                </w:p>
              </w:tc>
              <w:tc>
                <w:tcPr>
                  <w:tcW w:w="3032" w:type="dxa"/>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Económico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 w:type="dxa"/>
                  <w:vAlign w:val="top"/>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center"/>
                    <w:textAlignment w:val="auto"/>
                    <w:rPr>
                      <w:rFonts w:hint="default" w:ascii="Open Sans" w:hAnsi="Open Sans" w:cs="Open Sans"/>
                      <w:kern w:val="2"/>
                      <w:sz w:val="20"/>
                      <w:szCs w:val="20"/>
                      <w:lang w:val="en-US" w:eastAsia="zh-CN" w:bidi="hi-IN"/>
                    </w:rPr>
                  </w:pPr>
                  <w:r>
                    <w:drawing>
                      <wp:inline distT="0" distB="0" distL="114300" distR="114300">
                        <wp:extent cx="154305" cy="176530"/>
                        <wp:effectExtent l="0" t="0" r="17145" b="13970"/>
                        <wp:docPr id="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2"/>
                                <pic:cNvPicPr>
                                  <a:picLocks noChangeAspect="1"/>
                                </pic:cNvPicPr>
                              </pic:nvPicPr>
                              <pic:blipFill>
                                <a:blip r:embed="rId42"/>
                                <a:stretch>
                                  <a:fillRect/>
                                </a:stretch>
                              </pic:blipFill>
                              <pic:spPr>
                                <a:xfrm>
                                  <a:off x="0" y="0"/>
                                  <a:ext cx="154305" cy="176530"/>
                                </a:xfrm>
                                <a:prstGeom prst="rect">
                                  <a:avLst/>
                                </a:prstGeom>
                                <a:noFill/>
                                <a:ln>
                                  <a:noFill/>
                                </a:ln>
                              </pic:spPr>
                            </pic:pic>
                          </a:graphicData>
                        </a:graphic>
                      </wp:inline>
                    </w:drawing>
                  </w:r>
                </w:p>
              </w:tc>
              <w:tc>
                <w:tcPr>
                  <w:tcW w:w="3677" w:type="dxa"/>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both"/>
                    <w:textAlignment w:val="auto"/>
                  </w:pPr>
                  <w:r>
                    <w:rPr>
                      <w:rFonts w:hint="default" w:ascii="Open Sans" w:hAnsi="Open Sans" w:cs="Open Sans"/>
                      <w:kern w:val="2"/>
                      <w:sz w:val="20"/>
                      <w:szCs w:val="20"/>
                      <w:lang w:val="en-US" w:eastAsia="zh-CN" w:bidi="hi-IN"/>
                    </w:rPr>
                    <w:t>Visualización de información</w:t>
                  </w:r>
                </w:p>
              </w:tc>
              <w:tc>
                <w:tcPr>
                  <w:tcW w:w="3032" w:type="dxa"/>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Funcionarios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0" w:type="dxa"/>
                  <w:vAlign w:val="top"/>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center"/>
                    <w:textAlignment w:val="auto"/>
                    <w:rPr>
                      <w:rFonts w:hint="default" w:ascii="Open Sans" w:hAnsi="Open Sans" w:cs="Open Sans"/>
                      <w:kern w:val="2"/>
                      <w:sz w:val="20"/>
                      <w:szCs w:val="20"/>
                      <w:lang w:val="en-US" w:eastAsia="zh-CN" w:bidi="hi-IN"/>
                    </w:rPr>
                  </w:pPr>
                  <w:r>
                    <w:drawing>
                      <wp:inline distT="0" distB="0" distL="114300" distR="114300">
                        <wp:extent cx="147955" cy="164465"/>
                        <wp:effectExtent l="0" t="0" r="4445" b="6985"/>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3"/>
                                <pic:cNvPicPr>
                                  <a:picLocks noChangeAspect="1"/>
                                </pic:cNvPicPr>
                              </pic:nvPicPr>
                              <pic:blipFill>
                                <a:blip r:embed="rId43"/>
                                <a:stretch>
                                  <a:fillRect/>
                                </a:stretch>
                              </pic:blipFill>
                              <pic:spPr>
                                <a:xfrm>
                                  <a:off x="0" y="0"/>
                                  <a:ext cx="147955" cy="164465"/>
                                </a:xfrm>
                                <a:prstGeom prst="rect">
                                  <a:avLst/>
                                </a:prstGeom>
                                <a:noFill/>
                                <a:ln>
                                  <a:noFill/>
                                </a:ln>
                              </pic:spPr>
                            </pic:pic>
                          </a:graphicData>
                        </a:graphic>
                      </wp:inline>
                    </w:drawing>
                  </w:r>
                </w:p>
              </w:tc>
              <w:tc>
                <w:tcPr>
                  <w:tcW w:w="3677" w:type="dxa"/>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both"/>
                    <w:textAlignment w:val="auto"/>
                  </w:pPr>
                  <w:r>
                    <w:rPr>
                      <w:rFonts w:hint="default" w:ascii="Open Sans" w:hAnsi="Open Sans" w:cs="Open Sans"/>
                      <w:kern w:val="2"/>
                      <w:sz w:val="20"/>
                      <w:szCs w:val="20"/>
                      <w:lang w:val="en-US" w:eastAsia="zh-CN" w:bidi="hi-IN"/>
                    </w:rPr>
                    <w:t>Reportes estadísticos</w:t>
                  </w:r>
                </w:p>
              </w:tc>
              <w:tc>
                <w:tcPr>
                  <w:tcW w:w="3032" w:type="dxa"/>
                  <w:vAlign w:val="top"/>
                </w:tcPr>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both"/>
                    <w:textAlignment w:val="auto"/>
                    <w:rPr>
                      <w:rFonts w:hint="default" w:ascii="Open Sans" w:hAnsi="Open Sans" w:eastAsia="Times New Roman" w:cs="Open Sans"/>
                      <w:color w:val="auto"/>
                      <w:kern w:val="2"/>
                      <w:sz w:val="20"/>
                      <w:szCs w:val="20"/>
                      <w:lang w:val="en-US" w:eastAsia="zh-CN" w:bidi="hi-IN"/>
                    </w:rPr>
                  </w:pPr>
                  <w:r>
                    <w:rPr>
                      <w:rFonts w:hint="default" w:ascii="Open Sans" w:hAnsi="Open Sans" w:cs="Open Sans"/>
                      <w:kern w:val="2"/>
                      <w:sz w:val="20"/>
                      <w:szCs w:val="20"/>
                      <w:lang w:val="en-US" w:eastAsia="zh-CN" w:bidi="hi-IN"/>
                    </w:rPr>
                    <w:t>Jefe Programación de DPC</w:t>
                  </w:r>
                </w:p>
              </w:tc>
            </w:tr>
          </w:tbl>
          <w:p>
            <w:pPr>
              <w:pStyle w:val="50"/>
              <w:keepNext w:val="0"/>
              <w:keepLines w:val="0"/>
              <w:pageBreakBefore w:val="0"/>
              <w:widowControl w:val="0"/>
              <w:numPr>
                <w:ilvl w:val="1"/>
                <w:numId w:val="17"/>
              </w:numPr>
              <w:kinsoku/>
              <w:wordWrap/>
              <w:overflowPunct/>
              <w:topLinePunct w:val="0"/>
              <w:autoSpaceDE/>
              <w:autoSpaceDN/>
              <w:bidi w:val="0"/>
              <w:adjustRightInd/>
              <w:snapToGrid/>
              <w:spacing w:before="120" w:after="0" w:line="276" w:lineRule="auto"/>
              <w:ind w:left="850" w:leftChars="0" w:hanging="432"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rPr>
              <w:t>Mostrar información sobre el icono (descripción) cuando el mouse pase sobre él.</w:t>
            </w:r>
            <w:r>
              <w:rPr>
                <w:rFonts w:hint="default" w:ascii="Open Sans" w:hAnsi="Open Sans" w:cs="Open Sans"/>
                <w:kern w:val="2"/>
                <w:sz w:val="20"/>
                <w:szCs w:val="20"/>
                <w:lang w:val="es-MX"/>
              </w:rPr>
              <w:t>.</w:t>
            </w:r>
          </w:p>
          <w:p>
            <w:pPr>
              <w:pStyle w:val="50"/>
              <w:keepNext w:val="0"/>
              <w:keepLines w:val="0"/>
              <w:pageBreakBefore w:val="0"/>
              <w:widowControl w:val="0"/>
              <w:numPr>
                <w:ilvl w:val="0"/>
                <w:numId w:val="17"/>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eastAsia="zh-CN"/>
              </w:rPr>
              <w:t>En el banner de la vista mostrar información del usuario autenticado: nombre y foto.</w:t>
            </w:r>
          </w:p>
          <w:p>
            <w:pPr>
              <w:pStyle w:val="50"/>
              <w:keepNext w:val="0"/>
              <w:keepLines w:val="0"/>
              <w:pageBreakBefore w:val="0"/>
              <w:widowControl w:val="0"/>
              <w:numPr>
                <w:ilvl w:val="0"/>
                <w:numId w:val="17"/>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eastAsia="zh-CN"/>
              </w:rPr>
              <w:t>Permitir que el usuario pueda: Cambiar su contraseña, Cerrar sesión, acceder a la Ayuda, y Acerca de</w:t>
            </w:r>
          </w:p>
          <w:p>
            <w:pPr>
              <w:pStyle w:val="50"/>
              <w:widowControl w:val="0"/>
              <w:numPr>
                <w:ilvl w:val="0"/>
                <w:numId w:val="0"/>
              </w:numPr>
              <w:spacing w:before="120" w:after="0" w:line="276" w:lineRule="auto"/>
              <w:ind w:leftChars="0"/>
              <w:contextualSpacing/>
              <w:jc w:val="center"/>
              <w:rPr>
                <w:lang w:eastAsia="zh-CN"/>
              </w:rPr>
            </w:pPr>
            <w:r>
              <w:drawing>
                <wp:inline distT="0" distB="0" distL="114300" distR="114300">
                  <wp:extent cx="1539875" cy="897890"/>
                  <wp:effectExtent l="0" t="0" r="3175" b="16510"/>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4"/>
                          <pic:cNvPicPr>
                            <a:picLocks noChangeAspect="1"/>
                          </pic:cNvPicPr>
                        </pic:nvPicPr>
                        <pic:blipFill>
                          <a:blip r:embed="rId44"/>
                          <a:stretch>
                            <a:fillRect/>
                          </a:stretch>
                        </pic:blipFill>
                        <pic:spPr>
                          <a:xfrm>
                            <a:off x="0" y="0"/>
                            <a:ext cx="1539875" cy="897890"/>
                          </a:xfrm>
                          <a:prstGeom prst="rect">
                            <a:avLst/>
                          </a:prstGeom>
                          <a:noFill/>
                          <a:ln>
                            <a:noFill/>
                          </a:ln>
                        </pic:spPr>
                      </pic:pic>
                    </a:graphicData>
                  </a:graphic>
                </wp:inline>
              </w:drawing>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 xml:space="preserve">Prototipo de Interface: </w:t>
            </w:r>
          </w:p>
          <w:p>
            <w:pPr>
              <w:widowControl w:val="0"/>
              <w:spacing w:before="0" w:after="0"/>
              <w:jc w:val="center"/>
              <w:rPr>
                <w:rFonts w:ascii="Open Sans" w:hAnsi="Open Sans" w:cs="Open Sans"/>
                <w:kern w:val="2"/>
                <w:sz w:val="20"/>
                <w:szCs w:val="20"/>
                <w:lang w:bidi="hi-IN"/>
              </w:rPr>
            </w:pPr>
            <w:r>
              <w:drawing>
                <wp:inline distT="0" distB="0" distL="114300" distR="114300">
                  <wp:extent cx="5861050" cy="3020695"/>
                  <wp:effectExtent l="0" t="0" r="6350" b="8255"/>
                  <wp:docPr id="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
                          <pic:cNvPicPr>
                            <a:picLocks noChangeAspect="1"/>
                          </pic:cNvPicPr>
                        </pic:nvPicPr>
                        <pic:blipFill>
                          <a:blip r:embed="rId45"/>
                          <a:stretch>
                            <a:fillRect/>
                          </a:stretch>
                        </pic:blipFill>
                        <pic:spPr>
                          <a:xfrm>
                            <a:off x="0" y="0"/>
                            <a:ext cx="5861050" cy="3020695"/>
                          </a:xfrm>
                          <a:prstGeom prst="rect">
                            <a:avLst/>
                          </a:prstGeom>
                          <a:noFill/>
                          <a:ln>
                            <a:noFill/>
                          </a:ln>
                        </pic:spPr>
                      </pic:pic>
                    </a:graphicData>
                  </a:graphic>
                </wp:inline>
              </w:drawing>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Confirmación:</w:t>
            </w:r>
          </w:p>
          <w:p>
            <w:pPr>
              <w:widowControl w:val="0"/>
              <w:spacing w:before="0" w:after="0"/>
              <w:jc w:val="both"/>
              <w:rPr>
                <w:rFonts w:ascii="Open Sans" w:hAnsi="Open Sans" w:cs="Open Sans"/>
                <w:kern w:val="2"/>
                <w:sz w:val="20"/>
                <w:szCs w:val="20"/>
                <w:lang w:bidi="hi-IN"/>
              </w:rPr>
            </w:pPr>
            <w:r>
              <w:rPr>
                <w:rFonts w:ascii="Open Sans" w:hAnsi="Open Sans" w:cs="Open Sans"/>
                <w:b/>
                <w:kern w:val="2"/>
                <w:sz w:val="20"/>
                <w:szCs w:val="20"/>
                <w:lang w:bidi="hi-IN"/>
              </w:rPr>
              <w:t xml:space="preserve">Escenario 1 – </w:t>
            </w:r>
            <w:r>
              <w:rPr>
                <w:rFonts w:hint="default" w:ascii="Open Sans" w:hAnsi="Open Sans" w:cs="Open Sans"/>
                <w:b/>
                <w:kern w:val="2"/>
                <w:sz w:val="20"/>
                <w:szCs w:val="20"/>
                <w:lang w:val="en-US" w:bidi="hi-IN"/>
              </w:rPr>
              <w:t>Dashboard</w:t>
            </w:r>
            <w:r>
              <w:rPr>
                <w:rFonts w:ascii="Open Sans" w:hAnsi="Open Sans" w:cs="Open Sans"/>
                <w:b/>
                <w:kern w:val="2"/>
                <w:sz w:val="20"/>
                <w:szCs w:val="20"/>
                <w:lang w:bidi="hi-IN"/>
              </w:rPr>
              <w:t xml:space="preserve">: </w:t>
            </w:r>
            <w:r>
              <w:rPr>
                <w:rFonts w:hint="default" w:ascii="Open Sans" w:hAnsi="Open Sans" w:cs="Open Sans"/>
                <w:kern w:val="2"/>
                <w:sz w:val="20"/>
                <w:szCs w:val="20"/>
                <w:lang w:val="en-US" w:bidi="hi-IN"/>
              </w:rPr>
              <w:t>Se muestre la información definida para el tipo de institución del usuario autenticado</w:t>
            </w:r>
            <w:r>
              <w:rPr>
                <w:rFonts w:ascii="Open Sans" w:hAnsi="Open Sans" w:cs="Open Sans"/>
                <w:kern w:val="2"/>
                <w:sz w:val="20"/>
                <w:szCs w:val="20"/>
                <w:lang w:bidi="hi-IN"/>
              </w:rPr>
              <w:t>.</w:t>
            </w:r>
          </w:p>
          <w:p>
            <w:pPr>
              <w:widowControl w:val="0"/>
              <w:spacing w:before="0" w:after="0"/>
              <w:jc w:val="both"/>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Escenario 2 – </w:t>
            </w:r>
            <w:r>
              <w:rPr>
                <w:rFonts w:hint="default" w:ascii="Open Sans" w:hAnsi="Open Sans" w:cs="Open Sans"/>
                <w:b/>
                <w:kern w:val="2"/>
                <w:sz w:val="20"/>
                <w:szCs w:val="20"/>
                <w:lang w:val="en-US" w:bidi="hi-IN"/>
              </w:rPr>
              <w:t>Iconos</w:t>
            </w:r>
            <w:r>
              <w:rPr>
                <w:rFonts w:ascii="Open Sans" w:hAnsi="Open Sans" w:cs="Open Sans"/>
                <w:b/>
                <w:kern w:val="2"/>
                <w:sz w:val="20"/>
                <w:szCs w:val="20"/>
                <w:lang w:bidi="hi-IN"/>
              </w:rPr>
              <w:t xml:space="preserve">: </w:t>
            </w:r>
            <w:r>
              <w:rPr>
                <w:rFonts w:hint="default" w:ascii="Open Sans" w:hAnsi="Open Sans" w:cs="Open Sans"/>
                <w:kern w:val="2"/>
                <w:sz w:val="20"/>
                <w:szCs w:val="20"/>
                <w:lang w:val="en-US" w:bidi="hi-IN"/>
              </w:rPr>
              <w:t>Se muestren los iconos correspondientes al rol del usuario autenticado.</w:t>
            </w:r>
          </w:p>
          <w:p>
            <w:pPr>
              <w:widowControl w:val="0"/>
              <w:spacing w:before="0" w:after="0"/>
              <w:jc w:val="both"/>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Escenario </w:t>
            </w:r>
            <w:r>
              <w:rPr>
                <w:rFonts w:hint="default" w:ascii="Open Sans" w:hAnsi="Open Sans" w:cs="Open Sans"/>
                <w:b/>
                <w:kern w:val="2"/>
                <w:sz w:val="20"/>
                <w:szCs w:val="20"/>
                <w:lang w:val="en-US" w:bidi="hi-IN"/>
              </w:rPr>
              <w:t>3</w:t>
            </w:r>
            <w:r>
              <w:rPr>
                <w:rFonts w:ascii="Open Sans" w:hAnsi="Open Sans" w:cs="Open Sans"/>
                <w:b/>
                <w:kern w:val="2"/>
                <w:sz w:val="20"/>
                <w:szCs w:val="20"/>
                <w:lang w:bidi="hi-IN"/>
              </w:rPr>
              <w:t xml:space="preserve"> – </w:t>
            </w:r>
            <w:r>
              <w:rPr>
                <w:rFonts w:hint="default" w:ascii="Open Sans" w:hAnsi="Open Sans" w:cs="Open Sans"/>
                <w:b/>
                <w:kern w:val="2"/>
                <w:sz w:val="20"/>
                <w:szCs w:val="20"/>
                <w:lang w:val="en-US" w:bidi="hi-IN"/>
              </w:rPr>
              <w:t>Ayuda</w:t>
            </w:r>
            <w:r>
              <w:rPr>
                <w:rFonts w:ascii="Open Sans" w:hAnsi="Open Sans" w:cs="Open Sans"/>
                <w:b/>
                <w:kern w:val="2"/>
                <w:sz w:val="20"/>
                <w:szCs w:val="20"/>
                <w:lang w:bidi="hi-IN"/>
              </w:rPr>
              <w:t xml:space="preserve">: </w:t>
            </w:r>
            <w:r>
              <w:rPr>
                <w:rFonts w:hint="default" w:ascii="Open Sans" w:hAnsi="Open Sans" w:cs="Open Sans"/>
                <w:kern w:val="2"/>
                <w:sz w:val="20"/>
                <w:szCs w:val="20"/>
                <w:lang w:val="en-US" w:bidi="hi-IN"/>
              </w:rPr>
              <w:t>El usuario autenticado pueda acceder a la ayuda de la aplicación.</w:t>
            </w:r>
          </w:p>
          <w:p>
            <w:pPr>
              <w:widowControl w:val="0"/>
              <w:spacing w:before="0" w:after="0"/>
              <w:jc w:val="both"/>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Escenario </w:t>
            </w:r>
            <w:r>
              <w:rPr>
                <w:rFonts w:hint="default" w:ascii="Open Sans" w:hAnsi="Open Sans" w:cs="Open Sans"/>
                <w:b/>
                <w:kern w:val="2"/>
                <w:sz w:val="20"/>
                <w:szCs w:val="20"/>
                <w:lang w:val="en-US" w:bidi="hi-IN"/>
              </w:rPr>
              <w:t>4</w:t>
            </w:r>
            <w:r>
              <w:rPr>
                <w:rFonts w:ascii="Open Sans" w:hAnsi="Open Sans" w:cs="Open Sans"/>
                <w:b/>
                <w:kern w:val="2"/>
                <w:sz w:val="20"/>
                <w:szCs w:val="20"/>
                <w:lang w:bidi="hi-IN"/>
              </w:rPr>
              <w:t xml:space="preserve"> – </w:t>
            </w:r>
            <w:r>
              <w:rPr>
                <w:rFonts w:hint="default" w:ascii="Open Sans" w:hAnsi="Open Sans" w:cs="Open Sans"/>
                <w:b/>
                <w:kern w:val="2"/>
                <w:sz w:val="20"/>
                <w:szCs w:val="20"/>
                <w:lang w:val="en-US" w:bidi="hi-IN"/>
              </w:rPr>
              <w:t>Contraseña</w:t>
            </w:r>
            <w:r>
              <w:rPr>
                <w:rFonts w:ascii="Open Sans" w:hAnsi="Open Sans" w:cs="Open Sans"/>
                <w:b/>
                <w:kern w:val="2"/>
                <w:sz w:val="20"/>
                <w:szCs w:val="20"/>
                <w:lang w:bidi="hi-IN"/>
              </w:rPr>
              <w:t xml:space="preserve">: </w:t>
            </w:r>
            <w:r>
              <w:rPr>
                <w:rFonts w:hint="default" w:ascii="Open Sans" w:hAnsi="Open Sans" w:cs="Open Sans"/>
                <w:kern w:val="2"/>
                <w:sz w:val="20"/>
                <w:szCs w:val="20"/>
                <w:lang w:val="en-US" w:bidi="hi-IN"/>
              </w:rPr>
              <w:t>El usuario autenticado pueda cambiar su contraseña.</w:t>
            </w:r>
          </w:p>
          <w:p>
            <w:pPr>
              <w:widowControl w:val="0"/>
              <w:spacing w:before="0" w:after="0"/>
              <w:jc w:val="both"/>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Escenario </w:t>
            </w:r>
            <w:r>
              <w:rPr>
                <w:rFonts w:hint="default" w:ascii="Open Sans" w:hAnsi="Open Sans" w:cs="Open Sans"/>
                <w:b/>
                <w:kern w:val="2"/>
                <w:sz w:val="20"/>
                <w:szCs w:val="20"/>
                <w:lang w:val="en-US" w:bidi="hi-IN"/>
              </w:rPr>
              <w:t>5</w:t>
            </w:r>
            <w:r>
              <w:rPr>
                <w:rFonts w:ascii="Open Sans" w:hAnsi="Open Sans" w:cs="Open Sans"/>
                <w:b/>
                <w:kern w:val="2"/>
                <w:sz w:val="20"/>
                <w:szCs w:val="20"/>
                <w:lang w:bidi="hi-IN"/>
              </w:rPr>
              <w:t xml:space="preserve"> – </w:t>
            </w:r>
            <w:r>
              <w:rPr>
                <w:rFonts w:hint="default" w:ascii="Open Sans" w:hAnsi="Open Sans" w:cs="Open Sans"/>
                <w:b/>
                <w:kern w:val="2"/>
                <w:sz w:val="20"/>
                <w:szCs w:val="20"/>
                <w:lang w:val="en-US" w:bidi="hi-IN"/>
              </w:rPr>
              <w:t>Cerrar</w:t>
            </w:r>
            <w:r>
              <w:rPr>
                <w:rFonts w:ascii="Open Sans" w:hAnsi="Open Sans" w:cs="Open Sans"/>
                <w:b/>
                <w:kern w:val="2"/>
                <w:sz w:val="20"/>
                <w:szCs w:val="20"/>
                <w:lang w:bidi="hi-IN"/>
              </w:rPr>
              <w:t xml:space="preserve">: </w:t>
            </w:r>
            <w:r>
              <w:rPr>
                <w:rFonts w:hint="default" w:ascii="Open Sans" w:hAnsi="Open Sans" w:cs="Open Sans"/>
                <w:kern w:val="2"/>
                <w:sz w:val="20"/>
                <w:szCs w:val="20"/>
                <w:lang w:val="en-US" w:bidi="hi-IN"/>
              </w:rPr>
              <w:t>El usuario autenticado pueda cerrar su sesión.</w:t>
            </w:r>
          </w:p>
        </w:tc>
      </w:tr>
    </w:tbl>
    <w:p>
      <w:pPr>
        <w:wordWrap/>
        <w:spacing w:before="0" w:after="0" w:line="240" w:lineRule="auto"/>
        <w:jc w:val="both"/>
        <w:rPr>
          <w:rFonts w:hint="default" w:ascii="Open Sans" w:hAnsi="Open Sans" w:cs="Arial"/>
          <w:b/>
          <w:bCs/>
          <w:color w:val="auto"/>
          <w:sz w:val="36"/>
          <w:szCs w:val="36"/>
          <w:lang w:val="en-US" w:bidi="ar-SA"/>
        </w:rPr>
      </w:pPr>
    </w:p>
    <w:p>
      <w:pPr>
        <w:rPr>
          <w:rFonts w:hint="default" w:ascii="Open Sans" w:hAnsi="Open Sans" w:cs="Open Sans"/>
          <w:sz w:val="20"/>
          <w:szCs w:val="20"/>
          <w:lang w:val="en-US"/>
        </w:rPr>
      </w:pPr>
      <w:bookmarkStart w:id="23" w:name="_Toc1828702989"/>
      <w:bookmarkStart w:id="24" w:name="_Toc2132363751"/>
      <w:r>
        <w:rPr>
          <w:rFonts w:hint="default" w:ascii="Open Sans" w:hAnsi="Open Sans" w:cs="Open Sans"/>
          <w:sz w:val="20"/>
          <w:szCs w:val="20"/>
          <w:lang w:val="en-US"/>
        </w:rPr>
        <w:br w:type="page"/>
      </w:r>
    </w:p>
    <w:p>
      <w:pPr>
        <w:pStyle w:val="6"/>
        <w:keepNext/>
        <w:keepLines w:val="0"/>
        <w:pageBreakBefore w:val="0"/>
        <w:widowControl/>
        <w:numPr>
          <w:ilvl w:val="2"/>
          <w:numId w:val="0"/>
        </w:numPr>
        <w:kinsoku/>
        <w:wordWrap/>
        <w:overflowPunct/>
        <w:topLinePunct w:val="0"/>
        <w:autoSpaceDE/>
        <w:autoSpaceDN/>
        <w:bidi w:val="0"/>
        <w:adjustRightInd/>
        <w:snapToGrid/>
        <w:spacing w:before="0" w:after="0"/>
        <w:ind w:leftChars="0"/>
        <w:textAlignment w:val="auto"/>
        <w:rPr>
          <w:rFonts w:hint="default" w:ascii="Open Sans" w:hAnsi="Open Sans" w:cs="Open Sans"/>
          <w:sz w:val="20"/>
          <w:szCs w:val="20"/>
          <w:lang w:val="zh-CN"/>
        </w:rPr>
      </w:pPr>
      <w:bookmarkStart w:id="25" w:name="_Toc127893950"/>
      <w:r>
        <w:rPr>
          <w:rFonts w:hint="default" w:ascii="Open Sans" w:hAnsi="Open Sans" w:cs="Open Sans"/>
          <w:sz w:val="20"/>
          <w:szCs w:val="20"/>
          <w:lang w:val="en-US"/>
        </w:rPr>
        <w:t>HU3: Gestionar Nomencladores de la aplicación</w:t>
      </w:r>
      <w:bookmarkEnd w:id="23"/>
      <w:bookmarkEnd w:id="24"/>
      <w:bookmarkEnd w:id="25"/>
      <w:r>
        <w:rPr>
          <w:rFonts w:hint="default" w:ascii="Open Sans" w:hAnsi="Open Sans" w:cs="Open Sans"/>
          <w:sz w:val="20"/>
          <w:szCs w:val="20"/>
          <w:lang w:val="zh-CN"/>
        </w:rPr>
        <w:t xml:space="preserve"> </w:t>
      </w:r>
    </w:p>
    <w:tbl>
      <w:tblPr>
        <w:tblStyle w:val="8"/>
        <w:tblW w:w="9344" w:type="dxa"/>
        <w:tblInd w:w="0" w:type="dxa"/>
        <w:tblLayout w:type="fixed"/>
        <w:tblCellMar>
          <w:top w:w="55" w:type="dxa"/>
          <w:left w:w="55" w:type="dxa"/>
          <w:bottom w:w="55" w:type="dxa"/>
          <w:right w:w="55" w:type="dxa"/>
        </w:tblCellMar>
      </w:tblPr>
      <w:tblGrid>
        <w:gridCol w:w="4811"/>
        <w:gridCol w:w="4533"/>
      </w:tblGrid>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shd w:val="clear" w:color="auto" w:fill="C9A4E4"/>
          </w:tcPr>
          <w:p>
            <w:pPr>
              <w:widowControl w:val="0"/>
              <w:spacing w:before="0" w:after="0"/>
              <w:jc w:val="right"/>
              <w:rPr>
                <w:rFonts w:ascii="Open Sans" w:hAnsi="Open Sans" w:cs="Open Sans"/>
                <w:b/>
                <w:bCs/>
                <w:color w:val="FFFFFF"/>
                <w:kern w:val="2"/>
                <w:sz w:val="20"/>
                <w:szCs w:val="20"/>
                <w:lang w:val="zh-CN" w:bidi="hi-IN"/>
              </w:rPr>
            </w:pPr>
            <w:r>
              <w:rPr>
                <w:rFonts w:ascii="Open Sans" w:hAnsi="Open Sans" w:cs="Open Sans"/>
                <w:b/>
                <w:bCs/>
                <w:color w:val="FFFFFF"/>
                <w:kern w:val="2"/>
                <w:sz w:val="20"/>
                <w:szCs w:val="20"/>
                <w:lang w:val="zh-CN" w:bidi="hi-IN"/>
              </w:rPr>
              <w:t>Historia de Usuario</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Open Sans" w:hAnsi="Open Sans" w:cs="Open Sans"/>
                <w:color w:val="00000A"/>
                <w:kern w:val="2"/>
                <w:sz w:val="20"/>
                <w:szCs w:val="20"/>
                <w:lang w:bidi="hi-IN"/>
              </w:rPr>
            </w:pPr>
            <w:r>
              <w:rPr>
                <w:rFonts w:ascii="Open Sans" w:hAnsi="Open Sans" w:cs="Open Sans"/>
                <w:b/>
                <w:kern w:val="2"/>
                <w:sz w:val="20"/>
                <w:szCs w:val="20"/>
                <w:lang w:bidi="hi-IN"/>
              </w:rPr>
              <w:t xml:space="preserve">Nombre Historia: </w:t>
            </w:r>
            <w:r>
              <w:rPr>
                <w:rFonts w:hint="default" w:ascii="Open Sans" w:hAnsi="Open Sans" w:cs="Open Sans"/>
                <w:kern w:val="2"/>
                <w:sz w:val="20"/>
                <w:szCs w:val="20"/>
                <w:lang w:val="en-US" w:bidi="hi-IN"/>
              </w:rPr>
              <w:t>Gestionar Nomencladores de la aplicación</w:t>
            </w:r>
          </w:p>
        </w:tc>
      </w:tr>
      <w:tr>
        <w:tblPrEx>
          <w:tblCellMar>
            <w:top w:w="55" w:type="dxa"/>
            <w:left w:w="55" w:type="dxa"/>
            <w:bottom w:w="55" w:type="dxa"/>
            <w:right w:w="55" w:type="dxa"/>
          </w:tblCellMar>
        </w:tblPrEx>
        <w:trPr>
          <w:trHeight w:val="290" w:hRule="atLeast"/>
        </w:trPr>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Número: </w:t>
            </w:r>
            <w:r>
              <w:rPr>
                <w:rFonts w:hint="default" w:ascii="Open Sans" w:hAnsi="Open Sans" w:cs="Open Sans"/>
                <w:kern w:val="2"/>
                <w:sz w:val="20"/>
                <w:szCs w:val="20"/>
                <w:lang w:val="en-US" w:bidi="hi-IN"/>
              </w:rPr>
              <w:t>3</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Usuario: </w:t>
            </w:r>
            <w:r>
              <w:rPr>
                <w:rFonts w:hint="default" w:ascii="Open Sans" w:hAnsi="Open Sans" w:cs="Open Sans"/>
                <w:kern w:val="2"/>
                <w:sz w:val="20"/>
                <w:szCs w:val="20"/>
                <w:lang w:val="en-US" w:bidi="hi-IN"/>
              </w:rPr>
              <w:t>Gestor de la aplicación</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Prioridad en Negocio: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Riesgo en desarrollo: </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Puntos Estimados: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Iteración Asignada: </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jc w:val="both"/>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Descripción: </w:t>
            </w:r>
            <w:r>
              <w:rPr>
                <w:rFonts w:hint="default" w:ascii="Open Sans" w:hAnsi="Open Sans" w:cs="Open Sans"/>
                <w:kern w:val="2"/>
                <w:sz w:val="20"/>
                <w:szCs w:val="20"/>
                <w:lang w:val="en-US" w:bidi="hi-IN"/>
              </w:rPr>
              <w:t>Permite gestionar los nomencladores que utilizará la aplicación</w:t>
            </w:r>
            <w:r>
              <w:rPr>
                <w:rFonts w:ascii="Open Sans" w:hAnsi="Open Sans" w:cs="Open Sans"/>
                <w:kern w:val="2"/>
                <w:sz w:val="20"/>
                <w:szCs w:val="20"/>
                <w:lang w:bidi="hi-IN"/>
              </w:rPr>
              <w:t>.</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b/>
                <w:kern w:val="2"/>
                <w:sz w:val="20"/>
                <w:szCs w:val="20"/>
                <w:lang w:val="en-US" w:bidi="hi-IN"/>
              </w:rPr>
            </w:pPr>
            <w:r>
              <w:rPr>
                <w:rFonts w:ascii="Open Sans" w:hAnsi="Open Sans" w:cs="Open Sans"/>
                <w:b/>
                <w:kern w:val="2"/>
                <w:sz w:val="20"/>
                <w:szCs w:val="20"/>
                <w:lang w:bidi="hi-IN"/>
              </w:rPr>
              <w:t xml:space="preserve">Observaciones: </w:t>
            </w:r>
            <w:r>
              <w:rPr>
                <w:rFonts w:hint="default" w:ascii="Open Sans" w:hAnsi="Open Sans" w:cs="Open Sans"/>
                <w:b w:val="0"/>
                <w:bCs/>
                <w:kern w:val="2"/>
                <w:sz w:val="20"/>
                <w:szCs w:val="20"/>
                <w:lang w:val="en-US" w:bidi="hi-IN"/>
              </w:rPr>
              <w:t xml:space="preserve">A la vista se accede desde cualquier otra vista de trabajo al cliquear en el icono </w:t>
            </w:r>
            <w:r>
              <w:drawing>
                <wp:inline distT="0" distB="0" distL="114300" distR="114300">
                  <wp:extent cx="151765" cy="135890"/>
                  <wp:effectExtent l="0" t="0" r="635" b="1651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46"/>
                          <a:stretch>
                            <a:fillRect/>
                          </a:stretch>
                        </pic:blipFill>
                        <pic:spPr>
                          <a:xfrm>
                            <a:off x="0" y="0"/>
                            <a:ext cx="151765" cy="135890"/>
                          </a:xfrm>
                          <a:prstGeom prst="rect">
                            <a:avLst/>
                          </a:prstGeom>
                          <a:noFill/>
                          <a:ln>
                            <a:noFill/>
                          </a:ln>
                        </pic:spPr>
                      </pic:pic>
                    </a:graphicData>
                  </a:graphic>
                </wp:inline>
              </w:drawing>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kern w:val="2"/>
                <w:sz w:val="20"/>
                <w:szCs w:val="20"/>
                <w:lang w:bidi="hi-IN"/>
              </w:rPr>
            </w:pPr>
            <w:r>
              <w:rPr>
                <w:rFonts w:ascii="Open Sans" w:hAnsi="Open Sans" w:cs="Open Sans"/>
                <w:b/>
                <w:kern w:val="2"/>
                <w:sz w:val="20"/>
                <w:szCs w:val="20"/>
                <w:lang w:bidi="hi-IN"/>
              </w:rPr>
              <w:t>Conversación:</w:t>
            </w:r>
          </w:p>
          <w:p>
            <w:pPr>
              <w:pStyle w:val="50"/>
              <w:keepNext w:val="0"/>
              <w:keepLines w:val="0"/>
              <w:pageBreakBefore w:val="0"/>
              <w:widowControl w:val="0"/>
              <w:numPr>
                <w:ilvl w:val="0"/>
                <w:numId w:val="19"/>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En la vista se gestionarán los nomencladores a utilizar en la aplicación. Estos son:</w:t>
            </w:r>
          </w:p>
          <w:p>
            <w:pPr>
              <w:pStyle w:val="50"/>
              <w:keepNext w:val="0"/>
              <w:keepLines w:val="0"/>
              <w:pageBreakBefore w:val="0"/>
              <w:widowControl w:val="0"/>
              <w:numPr>
                <w:ilvl w:val="0"/>
                <w:numId w:val="20"/>
              </w:numPr>
              <w:tabs>
                <w:tab w:val="clear" w:pos="420"/>
              </w:tabs>
              <w:kinsoku/>
              <w:wordWrap/>
              <w:overflowPunct/>
              <w:topLinePunct w:val="0"/>
              <w:autoSpaceDE/>
              <w:autoSpaceDN/>
              <w:bidi w:val="0"/>
              <w:adjustRightInd/>
              <w:snapToGrid/>
              <w:spacing w:before="0" w:after="0" w:line="276" w:lineRule="auto"/>
              <w:ind w:left="880" w:leftChars="0" w:hanging="220"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 xml:space="preserve">Proyectos Socioculturales Comunitarios </w:t>
            </w:r>
          </w:p>
          <w:p>
            <w:pPr>
              <w:pStyle w:val="50"/>
              <w:keepNext w:val="0"/>
              <w:keepLines w:val="0"/>
              <w:pageBreakBefore w:val="0"/>
              <w:widowControl w:val="0"/>
              <w:numPr>
                <w:ilvl w:val="0"/>
                <w:numId w:val="20"/>
              </w:numPr>
              <w:tabs>
                <w:tab w:val="clear" w:pos="420"/>
              </w:tabs>
              <w:kinsoku/>
              <w:wordWrap/>
              <w:overflowPunct/>
              <w:topLinePunct w:val="0"/>
              <w:autoSpaceDE/>
              <w:autoSpaceDN/>
              <w:bidi w:val="0"/>
              <w:adjustRightInd/>
              <w:snapToGrid/>
              <w:spacing w:before="0" w:after="0" w:line="276" w:lineRule="auto"/>
              <w:ind w:left="880" w:leftChars="0" w:hanging="220"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Comunidades en Transformación</w:t>
            </w:r>
          </w:p>
          <w:p>
            <w:pPr>
              <w:pStyle w:val="50"/>
              <w:keepNext w:val="0"/>
              <w:keepLines w:val="0"/>
              <w:pageBreakBefore w:val="0"/>
              <w:widowControl w:val="0"/>
              <w:numPr>
                <w:ilvl w:val="0"/>
                <w:numId w:val="20"/>
              </w:numPr>
              <w:tabs>
                <w:tab w:val="clear" w:pos="420"/>
              </w:tabs>
              <w:kinsoku/>
              <w:wordWrap/>
              <w:overflowPunct/>
              <w:topLinePunct w:val="0"/>
              <w:autoSpaceDE/>
              <w:autoSpaceDN/>
              <w:bidi w:val="0"/>
              <w:adjustRightInd/>
              <w:snapToGrid/>
              <w:spacing w:before="0" w:after="0" w:line="276" w:lineRule="auto"/>
              <w:ind w:left="880" w:leftChars="0" w:hanging="220"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Programas Sociales</w:t>
            </w:r>
          </w:p>
          <w:p>
            <w:pPr>
              <w:pStyle w:val="50"/>
              <w:keepNext w:val="0"/>
              <w:keepLines w:val="0"/>
              <w:pageBreakBefore w:val="0"/>
              <w:widowControl w:val="0"/>
              <w:numPr>
                <w:ilvl w:val="0"/>
                <w:numId w:val="20"/>
              </w:numPr>
              <w:tabs>
                <w:tab w:val="clear" w:pos="420"/>
              </w:tabs>
              <w:kinsoku/>
              <w:wordWrap/>
              <w:overflowPunct/>
              <w:topLinePunct w:val="0"/>
              <w:autoSpaceDE/>
              <w:autoSpaceDN/>
              <w:bidi w:val="0"/>
              <w:adjustRightInd/>
              <w:snapToGrid/>
              <w:spacing w:before="0" w:after="0" w:line="276" w:lineRule="auto"/>
              <w:ind w:left="880" w:leftChars="0" w:hanging="220"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 xml:space="preserve">Manifestaciones Artísticas </w:t>
            </w:r>
          </w:p>
          <w:p>
            <w:pPr>
              <w:pStyle w:val="50"/>
              <w:keepNext w:val="0"/>
              <w:keepLines w:val="0"/>
              <w:pageBreakBefore w:val="0"/>
              <w:widowControl w:val="0"/>
              <w:numPr>
                <w:ilvl w:val="0"/>
                <w:numId w:val="20"/>
              </w:numPr>
              <w:tabs>
                <w:tab w:val="clear" w:pos="420"/>
              </w:tabs>
              <w:kinsoku/>
              <w:wordWrap/>
              <w:overflowPunct/>
              <w:topLinePunct w:val="0"/>
              <w:autoSpaceDE/>
              <w:autoSpaceDN/>
              <w:bidi w:val="0"/>
              <w:adjustRightInd/>
              <w:snapToGrid/>
              <w:spacing w:before="0" w:after="0" w:line="276" w:lineRule="auto"/>
              <w:ind w:left="880" w:leftChars="0" w:hanging="220"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Grupos Etáreos</w:t>
            </w:r>
          </w:p>
          <w:p>
            <w:pPr>
              <w:pStyle w:val="50"/>
              <w:keepNext w:val="0"/>
              <w:keepLines w:val="0"/>
              <w:pageBreakBefore w:val="0"/>
              <w:widowControl w:val="0"/>
              <w:numPr>
                <w:ilvl w:val="0"/>
                <w:numId w:val="19"/>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eastAsia="zh-CN" w:bidi="hi-IN"/>
              </w:rPr>
              <w:t xml:space="preserve">En la gestión del nomenclador </w:t>
            </w:r>
            <w:r>
              <w:rPr>
                <w:rFonts w:hint="default" w:ascii="Open Sans" w:hAnsi="Open Sans" w:cs="Open Sans"/>
                <w:i/>
                <w:iCs/>
                <w:kern w:val="2"/>
                <w:sz w:val="20"/>
                <w:szCs w:val="20"/>
                <w:lang w:val="en-US"/>
              </w:rPr>
              <w:t>Proyectos Socioculturales</w:t>
            </w:r>
            <w:r>
              <w:rPr>
                <w:rFonts w:hint="default" w:ascii="Open Sans" w:hAnsi="Open Sans" w:cs="Open Sans"/>
                <w:kern w:val="2"/>
                <w:sz w:val="20"/>
                <w:szCs w:val="20"/>
                <w:lang w:val="en-US"/>
              </w:rPr>
              <w:t xml:space="preserve"> es importante mostrar la información de los proyectos registrados con anterioridad: </w:t>
            </w:r>
            <w:r>
              <w:rPr>
                <w:rFonts w:hint="default" w:ascii="Open Sans" w:hAnsi="Open Sans" w:cs="Open Sans"/>
                <w:kern w:val="2"/>
                <w:sz w:val="20"/>
                <w:szCs w:val="20"/>
                <w:u w:val="single"/>
                <w:lang w:val="en-US"/>
              </w:rPr>
              <w:t>Municipio</w:t>
            </w:r>
            <w:r>
              <w:rPr>
                <w:rFonts w:hint="default" w:ascii="Open Sans" w:hAnsi="Open Sans" w:cs="Open Sans"/>
                <w:kern w:val="2"/>
                <w:sz w:val="20"/>
                <w:szCs w:val="20"/>
                <w:lang w:val="en-US"/>
              </w:rPr>
              <w:t xml:space="preserve"> y </w:t>
            </w:r>
            <w:r>
              <w:rPr>
                <w:rFonts w:hint="default" w:ascii="Open Sans" w:hAnsi="Open Sans" w:cs="Open Sans"/>
                <w:kern w:val="2"/>
                <w:sz w:val="20"/>
                <w:szCs w:val="20"/>
                <w:u w:val="single"/>
                <w:lang w:val="en-US"/>
              </w:rPr>
              <w:t>Consejo Popular</w:t>
            </w:r>
            <w:r>
              <w:rPr>
                <w:rFonts w:hint="default" w:ascii="Open Sans" w:hAnsi="Open Sans" w:cs="Open Sans"/>
                <w:kern w:val="2"/>
                <w:sz w:val="20"/>
                <w:szCs w:val="20"/>
                <w:lang w:val="en-US"/>
              </w:rPr>
              <w:t xml:space="preserve"> al que pertenece,  </w:t>
            </w:r>
            <w:r>
              <w:rPr>
                <w:rFonts w:hint="default" w:ascii="Open Sans" w:hAnsi="Open Sans" w:cs="Open Sans"/>
                <w:kern w:val="2"/>
                <w:sz w:val="20"/>
                <w:szCs w:val="20"/>
                <w:u w:val="single"/>
                <w:lang w:val="en-US"/>
              </w:rPr>
              <w:t>Nombre del Proyecto</w:t>
            </w:r>
            <w:r>
              <w:rPr>
                <w:rFonts w:hint="default" w:ascii="Open Sans" w:hAnsi="Open Sans" w:cs="Open Sans"/>
                <w:kern w:val="2"/>
                <w:sz w:val="20"/>
                <w:szCs w:val="20"/>
                <w:lang w:val="en-US"/>
              </w:rPr>
              <w:t xml:space="preserve">, </w:t>
            </w:r>
            <w:r>
              <w:rPr>
                <w:rFonts w:hint="default" w:ascii="Open Sans" w:hAnsi="Open Sans" w:cs="Open Sans"/>
                <w:kern w:val="2"/>
                <w:sz w:val="20"/>
                <w:szCs w:val="20"/>
                <w:u w:val="single"/>
                <w:lang w:val="en-US"/>
              </w:rPr>
              <w:t>Responsable del Proyecto</w:t>
            </w:r>
            <w:r>
              <w:rPr>
                <w:rFonts w:hint="default" w:ascii="Open Sans" w:hAnsi="Open Sans" w:cs="Open Sans"/>
                <w:kern w:val="2"/>
                <w:sz w:val="20"/>
                <w:szCs w:val="20"/>
                <w:lang w:val="en-US"/>
              </w:rPr>
              <w:t xml:space="preserve">, su </w:t>
            </w:r>
            <w:r>
              <w:rPr>
                <w:rFonts w:hint="default" w:ascii="Open Sans" w:hAnsi="Open Sans" w:cs="Open Sans"/>
                <w:i/>
                <w:iCs/>
                <w:kern w:val="2"/>
                <w:sz w:val="20"/>
                <w:szCs w:val="20"/>
                <w:lang w:val="en-US"/>
              </w:rPr>
              <w:t xml:space="preserve">Teléfono </w:t>
            </w:r>
            <w:r>
              <w:rPr>
                <w:rFonts w:hint="default" w:ascii="Open Sans" w:hAnsi="Open Sans" w:cs="Open Sans"/>
                <w:kern w:val="2"/>
                <w:sz w:val="20"/>
                <w:szCs w:val="20"/>
                <w:lang w:val="en-US"/>
              </w:rPr>
              <w:t xml:space="preserve">y un campo de </w:t>
            </w:r>
            <w:r>
              <w:rPr>
                <w:rFonts w:hint="default" w:ascii="Open Sans" w:hAnsi="Open Sans" w:cs="Open Sans"/>
                <w:kern w:val="2"/>
                <w:sz w:val="20"/>
                <w:szCs w:val="20"/>
                <w:u w:val="single"/>
                <w:lang w:val="en-US"/>
              </w:rPr>
              <w:t>Observación</w:t>
            </w:r>
            <w:r>
              <w:rPr>
                <w:rFonts w:hint="default" w:ascii="Open Sans" w:hAnsi="Open Sans" w:cs="Open Sans"/>
                <w:kern w:val="2"/>
                <w:sz w:val="20"/>
                <w:szCs w:val="20"/>
                <w:u w:val="none"/>
                <w:lang w:val="en-US"/>
              </w:rPr>
              <w:t xml:space="preserve"> </w:t>
            </w:r>
            <w:r>
              <w:rPr>
                <w:rFonts w:hint="default" w:ascii="Open Sans" w:hAnsi="Open Sans" w:cs="Open Sans"/>
                <w:kern w:val="2"/>
                <w:sz w:val="20"/>
                <w:szCs w:val="20"/>
                <w:lang w:val="en-US"/>
              </w:rPr>
              <w:t xml:space="preserve">para información adicional si se desea. </w:t>
            </w:r>
          </w:p>
          <w:p>
            <w:pPr>
              <w:pStyle w:val="50"/>
              <w:keepNext w:val="0"/>
              <w:keepLines w:val="0"/>
              <w:pageBreakBefore w:val="0"/>
              <w:widowControl w:val="0"/>
              <w:numPr>
                <w:ilvl w:val="1"/>
                <w:numId w:val="19"/>
              </w:numPr>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 xml:space="preserve">Permitir adicionar </w:t>
            </w:r>
            <w:r>
              <w:drawing>
                <wp:inline distT="0" distB="0" distL="114300" distR="114300">
                  <wp:extent cx="147320" cy="138430"/>
                  <wp:effectExtent l="0" t="0" r="5080" b="13970"/>
                  <wp:docPr id="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1"/>
                          <pic:cNvPicPr>
                            <a:picLocks noChangeAspect="1"/>
                          </pic:cNvPicPr>
                        </pic:nvPicPr>
                        <pic:blipFill>
                          <a:blip r:embed="rId47"/>
                          <a:stretch>
                            <a:fillRect/>
                          </a:stretch>
                        </pic:blipFill>
                        <pic:spPr>
                          <a:xfrm>
                            <a:off x="0" y="0"/>
                            <a:ext cx="147320" cy="138430"/>
                          </a:xfrm>
                          <a:prstGeom prst="rect">
                            <a:avLst/>
                          </a:prstGeom>
                          <a:noFill/>
                          <a:ln>
                            <a:noFill/>
                          </a:ln>
                        </pic:spPr>
                      </pic:pic>
                    </a:graphicData>
                  </a:graphic>
                </wp:inline>
              </w:drawing>
            </w:r>
            <w:r>
              <w:rPr>
                <w:rFonts w:hint="default"/>
                <w:lang w:val="en-US"/>
              </w:rPr>
              <w:t xml:space="preserve"> </w:t>
            </w:r>
            <w:r>
              <w:rPr>
                <w:rFonts w:hint="default" w:ascii="Open Sans" w:hAnsi="Open Sans" w:cs="Open Sans"/>
                <w:sz w:val="20"/>
                <w:szCs w:val="20"/>
                <w:lang w:val="en-US"/>
              </w:rPr>
              <w:t>(HU4)</w:t>
            </w:r>
            <w:r>
              <w:rPr>
                <w:rFonts w:hint="default" w:ascii="Open Sans" w:hAnsi="Open Sans" w:cs="Open Sans"/>
                <w:kern w:val="2"/>
                <w:sz w:val="20"/>
                <w:szCs w:val="20"/>
                <w:lang w:val="en-US"/>
              </w:rPr>
              <w:t xml:space="preserve">, modificar </w:t>
            </w:r>
            <w:r>
              <w:drawing>
                <wp:inline distT="0" distB="0" distL="114300" distR="114300">
                  <wp:extent cx="130175" cy="141605"/>
                  <wp:effectExtent l="0" t="0" r="3175" b="10795"/>
                  <wp:docPr id="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0"/>
                          <pic:cNvPicPr>
                            <a:picLocks noChangeAspect="1"/>
                          </pic:cNvPicPr>
                        </pic:nvPicPr>
                        <pic:blipFill>
                          <a:blip r:embed="rId48"/>
                          <a:stretch>
                            <a:fillRect/>
                          </a:stretch>
                        </pic:blipFill>
                        <pic:spPr>
                          <a:xfrm>
                            <a:off x="0" y="0"/>
                            <a:ext cx="130175" cy="141605"/>
                          </a:xfrm>
                          <a:prstGeom prst="rect">
                            <a:avLst/>
                          </a:prstGeom>
                          <a:noFill/>
                          <a:ln>
                            <a:noFill/>
                          </a:ln>
                        </pic:spPr>
                      </pic:pic>
                    </a:graphicData>
                  </a:graphic>
                </wp:inline>
              </w:drawing>
            </w:r>
            <w:r>
              <w:rPr>
                <w:rFonts w:hint="default"/>
                <w:lang w:val="en-US"/>
              </w:rPr>
              <w:t xml:space="preserve"> </w:t>
            </w:r>
            <w:r>
              <w:rPr>
                <w:rFonts w:hint="default" w:ascii="Open Sans" w:hAnsi="Open Sans" w:cs="Open Sans"/>
                <w:sz w:val="20"/>
                <w:szCs w:val="20"/>
                <w:lang w:val="en-US"/>
              </w:rPr>
              <w:t>(HU5)</w:t>
            </w:r>
            <w:r>
              <w:rPr>
                <w:rFonts w:hint="default" w:ascii="Open Sans" w:hAnsi="Open Sans" w:cs="Open Sans"/>
                <w:kern w:val="2"/>
                <w:sz w:val="20"/>
                <w:szCs w:val="20"/>
                <w:lang w:val="en-US"/>
              </w:rPr>
              <w:t xml:space="preserve"> o eliminar (inhabilitar) </w:t>
            </w:r>
            <w:r>
              <w:drawing>
                <wp:inline distT="0" distB="0" distL="114300" distR="114300">
                  <wp:extent cx="124460" cy="139700"/>
                  <wp:effectExtent l="0" t="0" r="8890" b="12700"/>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9"/>
                          <pic:cNvPicPr>
                            <a:picLocks noChangeAspect="1"/>
                          </pic:cNvPicPr>
                        </pic:nvPicPr>
                        <pic:blipFill>
                          <a:blip r:embed="rId49"/>
                          <a:stretch>
                            <a:fillRect/>
                          </a:stretch>
                        </pic:blipFill>
                        <pic:spPr>
                          <a:xfrm>
                            <a:off x="0" y="0"/>
                            <a:ext cx="124460" cy="139700"/>
                          </a:xfrm>
                          <a:prstGeom prst="rect">
                            <a:avLst/>
                          </a:prstGeom>
                          <a:noFill/>
                          <a:ln>
                            <a:noFill/>
                          </a:ln>
                        </pic:spPr>
                      </pic:pic>
                    </a:graphicData>
                  </a:graphic>
                </wp:inline>
              </w:drawing>
            </w:r>
            <w:r>
              <w:rPr>
                <w:rFonts w:hint="default"/>
                <w:lang w:val="en-US"/>
              </w:rPr>
              <w:t xml:space="preserve"> </w:t>
            </w:r>
            <w:r>
              <w:rPr>
                <w:rFonts w:hint="default" w:ascii="Open Sans" w:hAnsi="Open Sans" w:cs="Open Sans"/>
                <w:kern w:val="2"/>
                <w:sz w:val="20"/>
                <w:szCs w:val="20"/>
                <w:lang w:val="en-US"/>
              </w:rPr>
              <w:t xml:space="preserve">un </w:t>
            </w:r>
            <w:r>
              <w:rPr>
                <w:rFonts w:hint="default" w:ascii="Open Sans" w:hAnsi="Open Sans" w:cs="Open Sans"/>
                <w:i w:val="0"/>
                <w:iCs w:val="0"/>
                <w:kern w:val="2"/>
                <w:sz w:val="20"/>
                <w:szCs w:val="20"/>
                <w:lang w:val="en-US"/>
              </w:rPr>
              <w:t>Proyecto Sociocultural.</w:t>
            </w:r>
          </w:p>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240" w:line="276" w:lineRule="auto"/>
              <w:ind w:leftChars="0"/>
              <w:contextualSpacing/>
              <w:jc w:val="center"/>
              <w:textAlignment w:val="auto"/>
              <w:rPr>
                <w:rFonts w:ascii="Open Sans" w:hAnsi="Open Sans" w:cs="Open Sans"/>
                <w:kern w:val="2"/>
                <w:sz w:val="20"/>
                <w:szCs w:val="20"/>
                <w:lang w:eastAsia="zh-CN" w:bidi="hi-IN"/>
              </w:rPr>
            </w:pPr>
            <w:r>
              <w:drawing>
                <wp:inline distT="0" distB="0" distL="114300" distR="114300">
                  <wp:extent cx="5857875" cy="1284605"/>
                  <wp:effectExtent l="0" t="0" r="9525" b="10795"/>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7"/>
                          <pic:cNvPicPr>
                            <a:picLocks noChangeAspect="1"/>
                          </pic:cNvPicPr>
                        </pic:nvPicPr>
                        <pic:blipFill>
                          <a:blip r:embed="rId50"/>
                          <a:stretch>
                            <a:fillRect/>
                          </a:stretch>
                        </pic:blipFill>
                        <pic:spPr>
                          <a:xfrm>
                            <a:off x="0" y="0"/>
                            <a:ext cx="5857875" cy="1284605"/>
                          </a:xfrm>
                          <a:prstGeom prst="rect">
                            <a:avLst/>
                          </a:prstGeom>
                          <a:noFill/>
                          <a:ln>
                            <a:noFill/>
                          </a:ln>
                        </pic:spPr>
                      </pic:pic>
                    </a:graphicData>
                  </a:graphic>
                </wp:inline>
              </w:drawing>
            </w:r>
          </w:p>
          <w:p>
            <w:pPr>
              <w:pStyle w:val="50"/>
              <w:keepNext w:val="0"/>
              <w:keepLines w:val="0"/>
              <w:pageBreakBefore w:val="0"/>
              <w:widowControl w:val="0"/>
              <w:numPr>
                <w:ilvl w:val="0"/>
                <w:numId w:val="19"/>
              </w:numPr>
              <w:kinsoku/>
              <w:wordWrap/>
              <w:overflowPunct/>
              <w:topLinePunct w:val="0"/>
              <w:autoSpaceDE/>
              <w:autoSpaceDN/>
              <w:bidi w:val="0"/>
              <w:adjustRightInd/>
              <w:snapToGrid/>
              <w:spacing w:before="480" w:after="0" w:line="276" w:lineRule="auto"/>
              <w:ind w:left="432" w:leftChars="0" w:hanging="432"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eastAsia="zh-CN" w:bidi="hi-IN"/>
              </w:rPr>
              <w:t xml:space="preserve">En la gestión del nomenclador </w:t>
            </w:r>
            <w:r>
              <w:rPr>
                <w:rFonts w:hint="default" w:ascii="Open Sans" w:hAnsi="Open Sans" w:cs="Open Sans"/>
                <w:i/>
                <w:iCs/>
                <w:kern w:val="2"/>
                <w:sz w:val="20"/>
                <w:szCs w:val="20"/>
                <w:lang w:val="en-US"/>
              </w:rPr>
              <w:t>Comunidades en Transformación</w:t>
            </w:r>
            <w:r>
              <w:rPr>
                <w:rFonts w:hint="default" w:ascii="Open Sans" w:hAnsi="Open Sans" w:cs="Open Sans"/>
                <w:kern w:val="2"/>
                <w:sz w:val="20"/>
                <w:szCs w:val="20"/>
                <w:lang w:val="en-US"/>
              </w:rPr>
              <w:t xml:space="preserve"> es importante mostrar la información de las comunidades registradas con anterioridad: </w:t>
            </w:r>
            <w:r>
              <w:rPr>
                <w:rFonts w:hint="default" w:ascii="Open Sans" w:hAnsi="Open Sans" w:cs="Open Sans"/>
                <w:kern w:val="2"/>
                <w:sz w:val="20"/>
                <w:szCs w:val="20"/>
                <w:u w:val="single"/>
                <w:lang w:val="en-US"/>
              </w:rPr>
              <w:t>Municipio</w:t>
            </w:r>
            <w:r>
              <w:rPr>
                <w:rFonts w:hint="default" w:ascii="Open Sans" w:hAnsi="Open Sans" w:cs="Open Sans"/>
                <w:kern w:val="2"/>
                <w:sz w:val="20"/>
                <w:szCs w:val="20"/>
                <w:lang w:val="en-US"/>
              </w:rPr>
              <w:t xml:space="preserve"> y </w:t>
            </w:r>
            <w:r>
              <w:rPr>
                <w:rFonts w:hint="default" w:ascii="Open Sans" w:hAnsi="Open Sans" w:cs="Open Sans"/>
                <w:kern w:val="2"/>
                <w:sz w:val="20"/>
                <w:szCs w:val="20"/>
                <w:u w:val="single"/>
                <w:lang w:val="en-US"/>
              </w:rPr>
              <w:t>Consejo Popular</w:t>
            </w:r>
            <w:r>
              <w:rPr>
                <w:rFonts w:hint="default" w:ascii="Open Sans" w:hAnsi="Open Sans" w:cs="Open Sans"/>
                <w:kern w:val="2"/>
                <w:sz w:val="20"/>
                <w:szCs w:val="20"/>
                <w:lang w:val="en-US"/>
              </w:rPr>
              <w:t xml:space="preserve"> al que pertenece, </w:t>
            </w:r>
            <w:r>
              <w:rPr>
                <w:rFonts w:hint="default" w:ascii="Open Sans" w:hAnsi="Open Sans" w:cs="Open Sans"/>
                <w:kern w:val="2"/>
                <w:sz w:val="20"/>
                <w:szCs w:val="20"/>
                <w:u w:val="single"/>
                <w:lang w:val="en-US"/>
              </w:rPr>
              <w:t>Nombre de la Comunidad</w:t>
            </w:r>
            <w:r>
              <w:rPr>
                <w:rFonts w:hint="default" w:ascii="Open Sans" w:hAnsi="Open Sans" w:cs="Open Sans"/>
                <w:kern w:val="2"/>
                <w:sz w:val="20"/>
                <w:szCs w:val="20"/>
                <w:lang w:val="en-US"/>
              </w:rPr>
              <w:t xml:space="preserve">, </w:t>
            </w:r>
            <w:r>
              <w:rPr>
                <w:rFonts w:hint="default" w:ascii="Open Sans" w:hAnsi="Open Sans" w:cs="Open Sans"/>
                <w:kern w:val="2"/>
                <w:sz w:val="20"/>
                <w:szCs w:val="20"/>
                <w:u w:val="single"/>
                <w:lang w:val="en-US"/>
              </w:rPr>
              <w:t>Responsable</w:t>
            </w:r>
            <w:r>
              <w:rPr>
                <w:rFonts w:hint="default" w:ascii="Open Sans" w:hAnsi="Open Sans" w:cs="Open Sans"/>
                <w:kern w:val="2"/>
                <w:sz w:val="20"/>
                <w:szCs w:val="20"/>
                <w:lang w:val="en-US"/>
              </w:rPr>
              <w:t xml:space="preserve">, su </w:t>
            </w:r>
            <w:r>
              <w:rPr>
                <w:rFonts w:hint="default" w:ascii="Open Sans" w:hAnsi="Open Sans" w:cs="Open Sans"/>
                <w:i/>
                <w:iCs/>
                <w:kern w:val="2"/>
                <w:sz w:val="20"/>
                <w:szCs w:val="20"/>
                <w:lang w:val="en-US"/>
              </w:rPr>
              <w:t xml:space="preserve">Teléfono </w:t>
            </w:r>
            <w:r>
              <w:rPr>
                <w:rFonts w:hint="default" w:ascii="Open Sans" w:hAnsi="Open Sans" w:cs="Open Sans"/>
                <w:kern w:val="2"/>
                <w:sz w:val="20"/>
                <w:szCs w:val="20"/>
                <w:lang w:val="en-US"/>
              </w:rPr>
              <w:t xml:space="preserve">y un campo de </w:t>
            </w:r>
            <w:r>
              <w:rPr>
                <w:rFonts w:hint="default" w:ascii="Open Sans" w:hAnsi="Open Sans" w:cs="Open Sans"/>
                <w:kern w:val="2"/>
                <w:sz w:val="20"/>
                <w:szCs w:val="20"/>
                <w:u w:val="single"/>
                <w:lang w:val="en-US"/>
              </w:rPr>
              <w:t>Observación</w:t>
            </w:r>
            <w:r>
              <w:rPr>
                <w:rFonts w:hint="default" w:ascii="Open Sans" w:hAnsi="Open Sans" w:cs="Open Sans"/>
                <w:kern w:val="2"/>
                <w:sz w:val="20"/>
                <w:szCs w:val="20"/>
                <w:u w:val="none"/>
                <w:lang w:val="en-US"/>
              </w:rPr>
              <w:t xml:space="preserve"> </w:t>
            </w:r>
            <w:r>
              <w:rPr>
                <w:rFonts w:hint="default" w:ascii="Open Sans" w:hAnsi="Open Sans" w:cs="Open Sans"/>
                <w:kern w:val="2"/>
                <w:sz w:val="20"/>
                <w:szCs w:val="20"/>
                <w:lang w:val="en-US"/>
              </w:rPr>
              <w:t xml:space="preserve">para información adicional si se desea. </w:t>
            </w:r>
          </w:p>
          <w:p>
            <w:pPr>
              <w:pStyle w:val="50"/>
              <w:keepNext w:val="0"/>
              <w:keepLines w:val="0"/>
              <w:pageBreakBefore w:val="0"/>
              <w:widowControl w:val="0"/>
              <w:numPr>
                <w:ilvl w:val="1"/>
                <w:numId w:val="19"/>
              </w:numPr>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 xml:space="preserve">Permitir adicionar </w:t>
            </w:r>
            <w:r>
              <w:drawing>
                <wp:inline distT="0" distB="0" distL="114300" distR="114300">
                  <wp:extent cx="147320" cy="138430"/>
                  <wp:effectExtent l="0" t="0" r="5080" b="13970"/>
                  <wp:docPr id="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1"/>
                          <pic:cNvPicPr>
                            <a:picLocks noChangeAspect="1"/>
                          </pic:cNvPicPr>
                        </pic:nvPicPr>
                        <pic:blipFill>
                          <a:blip r:embed="rId47"/>
                          <a:stretch>
                            <a:fillRect/>
                          </a:stretch>
                        </pic:blipFill>
                        <pic:spPr>
                          <a:xfrm>
                            <a:off x="0" y="0"/>
                            <a:ext cx="147320" cy="138430"/>
                          </a:xfrm>
                          <a:prstGeom prst="rect">
                            <a:avLst/>
                          </a:prstGeom>
                          <a:noFill/>
                          <a:ln>
                            <a:noFill/>
                          </a:ln>
                        </pic:spPr>
                      </pic:pic>
                    </a:graphicData>
                  </a:graphic>
                </wp:inline>
              </w:drawing>
            </w:r>
            <w:r>
              <w:rPr>
                <w:rFonts w:hint="default"/>
                <w:lang w:val="en-US"/>
              </w:rPr>
              <w:t xml:space="preserve"> </w:t>
            </w:r>
            <w:r>
              <w:rPr>
                <w:rFonts w:hint="default" w:ascii="Open Sans" w:hAnsi="Open Sans" w:cs="Open Sans"/>
                <w:sz w:val="20"/>
                <w:szCs w:val="20"/>
                <w:lang w:val="en-US"/>
              </w:rPr>
              <w:t>(HU6)</w:t>
            </w:r>
            <w:r>
              <w:rPr>
                <w:rFonts w:hint="default" w:ascii="Open Sans" w:hAnsi="Open Sans" w:cs="Open Sans"/>
                <w:kern w:val="2"/>
                <w:sz w:val="20"/>
                <w:szCs w:val="20"/>
                <w:lang w:val="en-US"/>
              </w:rPr>
              <w:t xml:space="preserve">, modificar </w:t>
            </w:r>
            <w:r>
              <w:drawing>
                <wp:inline distT="0" distB="0" distL="114300" distR="114300">
                  <wp:extent cx="130175" cy="141605"/>
                  <wp:effectExtent l="0" t="0" r="3175" b="10795"/>
                  <wp:docPr id="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0"/>
                          <pic:cNvPicPr>
                            <a:picLocks noChangeAspect="1"/>
                          </pic:cNvPicPr>
                        </pic:nvPicPr>
                        <pic:blipFill>
                          <a:blip r:embed="rId48"/>
                          <a:stretch>
                            <a:fillRect/>
                          </a:stretch>
                        </pic:blipFill>
                        <pic:spPr>
                          <a:xfrm>
                            <a:off x="0" y="0"/>
                            <a:ext cx="130175" cy="141605"/>
                          </a:xfrm>
                          <a:prstGeom prst="rect">
                            <a:avLst/>
                          </a:prstGeom>
                          <a:noFill/>
                          <a:ln>
                            <a:noFill/>
                          </a:ln>
                        </pic:spPr>
                      </pic:pic>
                    </a:graphicData>
                  </a:graphic>
                </wp:inline>
              </w:drawing>
            </w:r>
            <w:r>
              <w:rPr>
                <w:rFonts w:hint="default"/>
                <w:lang w:val="en-US"/>
              </w:rPr>
              <w:t xml:space="preserve"> </w:t>
            </w:r>
            <w:r>
              <w:rPr>
                <w:rFonts w:hint="default" w:ascii="Open Sans" w:hAnsi="Open Sans" w:cs="Open Sans"/>
                <w:sz w:val="20"/>
                <w:szCs w:val="20"/>
                <w:lang w:val="en-US"/>
              </w:rPr>
              <w:t>(HU7)</w:t>
            </w:r>
            <w:r>
              <w:rPr>
                <w:rFonts w:hint="default" w:ascii="Open Sans" w:hAnsi="Open Sans" w:cs="Open Sans"/>
                <w:kern w:val="2"/>
                <w:sz w:val="20"/>
                <w:szCs w:val="20"/>
                <w:lang w:val="en-US"/>
              </w:rPr>
              <w:t xml:space="preserve"> o eliminar (inhabilitar) </w:t>
            </w:r>
            <w:r>
              <w:drawing>
                <wp:inline distT="0" distB="0" distL="114300" distR="114300">
                  <wp:extent cx="124460" cy="139700"/>
                  <wp:effectExtent l="0" t="0" r="8890" b="1270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9"/>
                          <pic:cNvPicPr>
                            <a:picLocks noChangeAspect="1"/>
                          </pic:cNvPicPr>
                        </pic:nvPicPr>
                        <pic:blipFill>
                          <a:blip r:embed="rId49"/>
                          <a:stretch>
                            <a:fillRect/>
                          </a:stretch>
                        </pic:blipFill>
                        <pic:spPr>
                          <a:xfrm>
                            <a:off x="0" y="0"/>
                            <a:ext cx="124460" cy="139700"/>
                          </a:xfrm>
                          <a:prstGeom prst="rect">
                            <a:avLst/>
                          </a:prstGeom>
                          <a:noFill/>
                          <a:ln>
                            <a:noFill/>
                          </a:ln>
                        </pic:spPr>
                      </pic:pic>
                    </a:graphicData>
                  </a:graphic>
                </wp:inline>
              </w:drawing>
            </w:r>
            <w:r>
              <w:rPr>
                <w:rFonts w:hint="default"/>
                <w:lang w:val="en-US"/>
              </w:rPr>
              <w:t xml:space="preserve"> </w:t>
            </w:r>
            <w:r>
              <w:rPr>
                <w:rFonts w:hint="default" w:ascii="Open Sans" w:hAnsi="Open Sans" w:cs="Open Sans"/>
                <w:kern w:val="2"/>
                <w:sz w:val="20"/>
                <w:szCs w:val="20"/>
                <w:lang w:val="en-US"/>
              </w:rPr>
              <w:t xml:space="preserve">una </w:t>
            </w:r>
            <w:r>
              <w:rPr>
                <w:rFonts w:hint="default" w:ascii="Open Sans" w:hAnsi="Open Sans" w:cs="Open Sans"/>
                <w:i w:val="0"/>
                <w:iCs w:val="0"/>
                <w:kern w:val="2"/>
                <w:sz w:val="20"/>
                <w:szCs w:val="20"/>
                <w:lang w:val="en-US"/>
              </w:rPr>
              <w:t>Comunidad en Transformación.</w:t>
            </w:r>
          </w:p>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0" w:leftChars="0" w:firstLine="0" w:firstLineChars="0"/>
              <w:contextualSpacing/>
              <w:jc w:val="both"/>
              <w:textAlignment w:val="auto"/>
              <w:rPr>
                <w:rFonts w:ascii="Open Sans" w:hAnsi="Open Sans" w:cs="Open Sans"/>
                <w:kern w:val="2"/>
                <w:sz w:val="20"/>
                <w:szCs w:val="20"/>
                <w:lang w:eastAsia="zh-CN" w:bidi="hi-IN"/>
              </w:rPr>
            </w:pPr>
            <w:r>
              <w:drawing>
                <wp:inline distT="0" distB="0" distL="114300" distR="114300">
                  <wp:extent cx="5862955" cy="1266825"/>
                  <wp:effectExtent l="0" t="0" r="4445" b="9525"/>
                  <wp:docPr id="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2"/>
                          <pic:cNvPicPr>
                            <a:picLocks noChangeAspect="1"/>
                          </pic:cNvPicPr>
                        </pic:nvPicPr>
                        <pic:blipFill>
                          <a:blip r:embed="rId51"/>
                          <a:stretch>
                            <a:fillRect/>
                          </a:stretch>
                        </pic:blipFill>
                        <pic:spPr>
                          <a:xfrm>
                            <a:off x="0" y="0"/>
                            <a:ext cx="5862955" cy="1266825"/>
                          </a:xfrm>
                          <a:prstGeom prst="rect">
                            <a:avLst/>
                          </a:prstGeom>
                          <a:noFill/>
                          <a:ln>
                            <a:noFill/>
                          </a:ln>
                        </pic:spPr>
                      </pic:pic>
                    </a:graphicData>
                  </a:graphic>
                </wp:inline>
              </w:drawing>
            </w:r>
          </w:p>
          <w:p>
            <w:pPr>
              <w:pStyle w:val="50"/>
              <w:keepNext w:val="0"/>
              <w:keepLines w:val="0"/>
              <w:pageBreakBefore w:val="0"/>
              <w:widowControl w:val="0"/>
              <w:numPr>
                <w:ilvl w:val="0"/>
                <w:numId w:val="19"/>
              </w:numPr>
              <w:kinsoku/>
              <w:wordWrap/>
              <w:overflowPunct/>
              <w:topLinePunct w:val="0"/>
              <w:autoSpaceDE/>
              <w:autoSpaceDN/>
              <w:bidi w:val="0"/>
              <w:adjustRightInd/>
              <w:snapToGrid/>
              <w:spacing w:before="240" w:after="0" w:line="276" w:lineRule="auto"/>
              <w:ind w:left="432" w:leftChars="0" w:hanging="432"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eastAsia="zh-CN" w:bidi="hi-IN"/>
              </w:rPr>
              <w:t xml:space="preserve">En la gestión del nomenclador </w:t>
            </w:r>
            <w:r>
              <w:rPr>
                <w:rFonts w:hint="default" w:ascii="Open Sans" w:hAnsi="Open Sans" w:cs="Open Sans"/>
                <w:i/>
                <w:iCs/>
                <w:kern w:val="2"/>
                <w:sz w:val="20"/>
                <w:szCs w:val="20"/>
                <w:lang w:val="en-US"/>
              </w:rPr>
              <w:t>Programas Sociales</w:t>
            </w:r>
            <w:r>
              <w:rPr>
                <w:rFonts w:hint="default" w:ascii="Open Sans" w:hAnsi="Open Sans" w:cs="Open Sans"/>
                <w:kern w:val="2"/>
                <w:sz w:val="20"/>
                <w:szCs w:val="20"/>
                <w:lang w:val="en-US"/>
              </w:rPr>
              <w:t xml:space="preserve"> hay que tener en cuenta que estos pueden tener dos orígenes de definición:</w:t>
            </w:r>
          </w:p>
          <w:p>
            <w:pPr>
              <w:pStyle w:val="50"/>
              <w:keepNext w:val="0"/>
              <w:keepLines w:val="0"/>
              <w:pageBreakBefore w:val="0"/>
              <w:widowControl w:val="0"/>
              <w:numPr>
                <w:ilvl w:val="0"/>
                <w:numId w:val="21"/>
              </w:numPr>
              <w:tabs>
                <w:tab w:val="clear" w:pos="420"/>
              </w:tabs>
              <w:kinsoku/>
              <w:wordWrap/>
              <w:overflowPunct/>
              <w:topLinePunct w:val="0"/>
              <w:autoSpaceDE/>
              <w:autoSpaceDN/>
              <w:bidi w:val="0"/>
              <w:adjustRightInd/>
              <w:snapToGrid/>
              <w:spacing w:before="240" w:after="0" w:line="276" w:lineRule="auto"/>
              <w:ind w:left="1320" w:leftChars="0" w:hanging="220"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Los Programas Sociales Priorizados que son definidos por el Gobierno Nacional y chequeados por el Mincult.</w:t>
            </w:r>
          </w:p>
          <w:p>
            <w:pPr>
              <w:pStyle w:val="50"/>
              <w:keepNext w:val="0"/>
              <w:keepLines w:val="0"/>
              <w:pageBreakBefore w:val="0"/>
              <w:widowControl w:val="0"/>
              <w:numPr>
                <w:ilvl w:val="0"/>
                <w:numId w:val="21"/>
              </w:numPr>
              <w:kinsoku/>
              <w:wordWrap/>
              <w:overflowPunct/>
              <w:topLinePunct w:val="0"/>
              <w:autoSpaceDE/>
              <w:autoSpaceDN/>
              <w:bidi w:val="0"/>
              <w:adjustRightInd/>
              <w:snapToGrid/>
              <w:spacing w:before="240" w:after="0" w:line="276" w:lineRule="auto"/>
              <w:ind w:left="1320" w:leftChars="0" w:hanging="220"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Los Programas Sociales Provinciales que son definidos por el Gobierno Provincial y chequeados en el territorio.</w:t>
            </w:r>
          </w:p>
          <w:p>
            <w:pPr>
              <w:pStyle w:val="50"/>
              <w:keepNext w:val="0"/>
              <w:keepLines w:val="0"/>
              <w:pageBreakBefore w:val="0"/>
              <w:widowControl w:val="0"/>
              <w:numPr>
                <w:ilvl w:val="1"/>
                <w:numId w:val="19"/>
              </w:numPr>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rPr>
              <w:t xml:space="preserve">En ambos casos es importante mostrar la información de los programas registrados con anterioridad: Nombre del Programas y el nombre de los Programas Especiales que lo conformen, si procede. </w:t>
            </w:r>
          </w:p>
          <w:p>
            <w:pPr>
              <w:pStyle w:val="50"/>
              <w:keepNext w:val="0"/>
              <w:keepLines w:val="0"/>
              <w:pageBreakBefore w:val="0"/>
              <w:widowControl w:val="0"/>
              <w:numPr>
                <w:ilvl w:val="1"/>
                <w:numId w:val="19"/>
              </w:numPr>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 xml:space="preserve">Permitir adicionar </w:t>
            </w:r>
            <w:r>
              <w:drawing>
                <wp:inline distT="0" distB="0" distL="114300" distR="114300">
                  <wp:extent cx="147320" cy="138430"/>
                  <wp:effectExtent l="0" t="0" r="5080" b="13970"/>
                  <wp:docPr id="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1"/>
                          <pic:cNvPicPr>
                            <a:picLocks noChangeAspect="1"/>
                          </pic:cNvPicPr>
                        </pic:nvPicPr>
                        <pic:blipFill>
                          <a:blip r:embed="rId47"/>
                          <a:stretch>
                            <a:fillRect/>
                          </a:stretch>
                        </pic:blipFill>
                        <pic:spPr>
                          <a:xfrm>
                            <a:off x="0" y="0"/>
                            <a:ext cx="147320" cy="138430"/>
                          </a:xfrm>
                          <a:prstGeom prst="rect">
                            <a:avLst/>
                          </a:prstGeom>
                          <a:noFill/>
                          <a:ln>
                            <a:noFill/>
                          </a:ln>
                        </pic:spPr>
                      </pic:pic>
                    </a:graphicData>
                  </a:graphic>
                </wp:inline>
              </w:drawing>
            </w:r>
            <w:r>
              <w:rPr>
                <w:rFonts w:hint="default"/>
                <w:lang w:val="en-US"/>
              </w:rPr>
              <w:t xml:space="preserve"> </w:t>
            </w:r>
            <w:r>
              <w:rPr>
                <w:rFonts w:hint="default" w:ascii="Open Sans" w:hAnsi="Open Sans" w:cs="Open Sans"/>
                <w:sz w:val="20"/>
                <w:szCs w:val="20"/>
                <w:lang w:val="en-US"/>
              </w:rPr>
              <w:t>(HU8)</w:t>
            </w:r>
            <w:r>
              <w:rPr>
                <w:rFonts w:hint="default" w:ascii="Open Sans" w:hAnsi="Open Sans" w:cs="Open Sans"/>
                <w:kern w:val="2"/>
                <w:sz w:val="20"/>
                <w:szCs w:val="20"/>
                <w:lang w:val="en-US"/>
              </w:rPr>
              <w:t xml:space="preserve">, modificar </w:t>
            </w:r>
            <w:r>
              <w:drawing>
                <wp:inline distT="0" distB="0" distL="114300" distR="114300">
                  <wp:extent cx="130175" cy="141605"/>
                  <wp:effectExtent l="0" t="0" r="3175" b="10795"/>
                  <wp:docPr id="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0"/>
                          <pic:cNvPicPr>
                            <a:picLocks noChangeAspect="1"/>
                          </pic:cNvPicPr>
                        </pic:nvPicPr>
                        <pic:blipFill>
                          <a:blip r:embed="rId48"/>
                          <a:stretch>
                            <a:fillRect/>
                          </a:stretch>
                        </pic:blipFill>
                        <pic:spPr>
                          <a:xfrm>
                            <a:off x="0" y="0"/>
                            <a:ext cx="130175" cy="141605"/>
                          </a:xfrm>
                          <a:prstGeom prst="rect">
                            <a:avLst/>
                          </a:prstGeom>
                          <a:noFill/>
                          <a:ln>
                            <a:noFill/>
                          </a:ln>
                        </pic:spPr>
                      </pic:pic>
                    </a:graphicData>
                  </a:graphic>
                </wp:inline>
              </w:drawing>
            </w:r>
            <w:r>
              <w:rPr>
                <w:rFonts w:hint="default"/>
                <w:lang w:val="en-US"/>
              </w:rPr>
              <w:t xml:space="preserve"> </w:t>
            </w:r>
            <w:r>
              <w:rPr>
                <w:rFonts w:hint="default" w:ascii="Open Sans" w:hAnsi="Open Sans" w:cs="Open Sans"/>
                <w:sz w:val="20"/>
                <w:szCs w:val="20"/>
                <w:lang w:val="en-US"/>
              </w:rPr>
              <w:t>(HU9)</w:t>
            </w:r>
            <w:r>
              <w:rPr>
                <w:rFonts w:hint="default" w:ascii="Open Sans" w:hAnsi="Open Sans" w:cs="Open Sans"/>
                <w:kern w:val="2"/>
                <w:sz w:val="20"/>
                <w:szCs w:val="20"/>
                <w:lang w:val="en-US"/>
              </w:rPr>
              <w:t xml:space="preserve"> o eliminar (inhabilitar) </w:t>
            </w:r>
            <w:r>
              <w:drawing>
                <wp:inline distT="0" distB="0" distL="114300" distR="114300">
                  <wp:extent cx="124460" cy="139700"/>
                  <wp:effectExtent l="0" t="0" r="8890" b="12700"/>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49"/>
                          <a:stretch>
                            <a:fillRect/>
                          </a:stretch>
                        </pic:blipFill>
                        <pic:spPr>
                          <a:xfrm>
                            <a:off x="0" y="0"/>
                            <a:ext cx="124460" cy="139700"/>
                          </a:xfrm>
                          <a:prstGeom prst="rect">
                            <a:avLst/>
                          </a:prstGeom>
                          <a:noFill/>
                          <a:ln>
                            <a:noFill/>
                          </a:ln>
                        </pic:spPr>
                      </pic:pic>
                    </a:graphicData>
                  </a:graphic>
                </wp:inline>
              </w:drawing>
            </w:r>
            <w:r>
              <w:rPr>
                <w:rFonts w:hint="default"/>
                <w:lang w:val="en-US"/>
              </w:rPr>
              <w:t xml:space="preserve"> </w:t>
            </w:r>
            <w:r>
              <w:rPr>
                <w:rFonts w:hint="default" w:ascii="Open Sans" w:hAnsi="Open Sans" w:cs="Open Sans"/>
                <w:kern w:val="2"/>
                <w:sz w:val="20"/>
                <w:szCs w:val="20"/>
                <w:lang w:val="en-US"/>
              </w:rPr>
              <w:t xml:space="preserve">un </w:t>
            </w:r>
            <w:r>
              <w:rPr>
                <w:rFonts w:hint="default" w:ascii="Open Sans" w:hAnsi="Open Sans" w:cs="Open Sans"/>
                <w:i w:val="0"/>
                <w:iCs w:val="0"/>
                <w:kern w:val="2"/>
                <w:sz w:val="20"/>
                <w:szCs w:val="20"/>
                <w:lang w:val="en-US"/>
              </w:rPr>
              <w:t>Programa Social.</w:t>
            </w:r>
          </w:p>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Chars="0"/>
              <w:contextualSpacing/>
              <w:jc w:val="both"/>
              <w:textAlignment w:val="auto"/>
            </w:pPr>
            <w:r>
              <w:drawing>
                <wp:inline distT="0" distB="0" distL="114300" distR="114300">
                  <wp:extent cx="5854700" cy="1094105"/>
                  <wp:effectExtent l="0" t="0" r="12700" b="10795"/>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3"/>
                          <pic:cNvPicPr>
                            <a:picLocks noChangeAspect="1"/>
                          </pic:cNvPicPr>
                        </pic:nvPicPr>
                        <pic:blipFill>
                          <a:blip r:embed="rId52"/>
                          <a:stretch>
                            <a:fillRect/>
                          </a:stretch>
                        </pic:blipFill>
                        <pic:spPr>
                          <a:xfrm>
                            <a:off x="0" y="0"/>
                            <a:ext cx="5854700" cy="1094105"/>
                          </a:xfrm>
                          <a:prstGeom prst="rect">
                            <a:avLst/>
                          </a:prstGeom>
                          <a:noFill/>
                          <a:ln>
                            <a:noFill/>
                          </a:ln>
                        </pic:spPr>
                      </pic:pic>
                    </a:graphicData>
                  </a:graphic>
                </wp:inline>
              </w:drawing>
            </w:r>
          </w:p>
          <w:p>
            <w:pPr>
              <w:pStyle w:val="50"/>
              <w:keepNext w:val="0"/>
              <w:keepLines w:val="0"/>
              <w:pageBreakBefore w:val="0"/>
              <w:widowControl w:val="0"/>
              <w:numPr>
                <w:ilvl w:val="0"/>
                <w:numId w:val="19"/>
              </w:numPr>
              <w:kinsoku/>
              <w:wordWrap/>
              <w:overflowPunct/>
              <w:topLinePunct w:val="0"/>
              <w:autoSpaceDE/>
              <w:autoSpaceDN/>
              <w:bidi w:val="0"/>
              <w:adjustRightInd/>
              <w:snapToGrid/>
              <w:spacing w:before="240" w:after="0" w:line="276" w:lineRule="auto"/>
              <w:ind w:left="432" w:leftChars="0" w:hanging="432"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eastAsia="zh-CN" w:bidi="hi-IN"/>
              </w:rPr>
              <w:t xml:space="preserve">En la gestión del nomenclador </w:t>
            </w:r>
            <w:r>
              <w:rPr>
                <w:rFonts w:hint="default" w:ascii="Open Sans" w:hAnsi="Open Sans" w:cs="Open Sans"/>
                <w:i/>
                <w:iCs/>
                <w:kern w:val="2"/>
                <w:sz w:val="20"/>
                <w:szCs w:val="20"/>
                <w:lang w:val="en-US"/>
              </w:rPr>
              <w:t>Manifestaciones Artísticas</w:t>
            </w:r>
            <w:r>
              <w:rPr>
                <w:rFonts w:hint="default" w:ascii="Open Sans" w:hAnsi="Open Sans" w:cs="Open Sans"/>
                <w:kern w:val="2"/>
                <w:sz w:val="20"/>
                <w:szCs w:val="20"/>
                <w:lang w:val="en-US"/>
              </w:rPr>
              <w:t xml:space="preserve"> es importante mostrar las registradas con anterioridad. </w:t>
            </w:r>
          </w:p>
          <w:p>
            <w:pPr>
              <w:pStyle w:val="50"/>
              <w:keepNext w:val="0"/>
              <w:keepLines w:val="0"/>
              <w:pageBreakBefore w:val="0"/>
              <w:widowControl w:val="0"/>
              <w:numPr>
                <w:ilvl w:val="1"/>
                <w:numId w:val="19"/>
              </w:numPr>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hint="default" w:ascii="Open Sans" w:hAnsi="Open Sans" w:cs="Open Sans"/>
                <w:kern w:val="2"/>
                <w:sz w:val="20"/>
                <w:szCs w:val="20"/>
                <w:lang w:eastAsia="zh-CN" w:bidi="hi-IN"/>
              </w:rPr>
            </w:pPr>
            <w:r>
              <w:rPr>
                <w:rFonts w:hint="default" w:ascii="Open Sans" w:hAnsi="Open Sans" w:cs="Open Sans"/>
                <w:kern w:val="2"/>
                <w:sz w:val="20"/>
                <w:szCs w:val="20"/>
                <w:lang w:val="en-US"/>
              </w:rPr>
              <w:t xml:space="preserve">Permitir adicionar una </w:t>
            </w:r>
            <w:r>
              <w:rPr>
                <w:rFonts w:hint="default" w:ascii="Open Sans" w:hAnsi="Open Sans" w:cs="Open Sans"/>
                <w:i w:val="0"/>
                <w:iCs w:val="0"/>
                <w:kern w:val="2"/>
                <w:sz w:val="20"/>
                <w:szCs w:val="20"/>
                <w:lang w:val="en-US"/>
              </w:rPr>
              <w:t xml:space="preserve">Manifestación Artística: al cliquear en el icono </w:t>
            </w:r>
            <w:r>
              <w:rPr>
                <w:rFonts w:hint="default" w:ascii="Open Sans" w:hAnsi="Open Sans" w:cs="Open Sans"/>
                <w:sz w:val="20"/>
                <w:szCs w:val="20"/>
              </w:rPr>
              <w:drawing>
                <wp:inline distT="0" distB="0" distL="114300" distR="114300">
                  <wp:extent cx="147320" cy="138430"/>
                  <wp:effectExtent l="0" t="0" r="5080" b="13970"/>
                  <wp:docPr id="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1"/>
                          <pic:cNvPicPr>
                            <a:picLocks noChangeAspect="1"/>
                          </pic:cNvPicPr>
                        </pic:nvPicPr>
                        <pic:blipFill>
                          <a:blip r:embed="rId47"/>
                          <a:stretch>
                            <a:fillRect/>
                          </a:stretch>
                        </pic:blipFill>
                        <pic:spPr>
                          <a:xfrm>
                            <a:off x="0" y="0"/>
                            <a:ext cx="147320" cy="138430"/>
                          </a:xfrm>
                          <a:prstGeom prst="rect">
                            <a:avLst/>
                          </a:prstGeom>
                          <a:noFill/>
                          <a:ln>
                            <a:noFill/>
                          </a:ln>
                        </pic:spPr>
                      </pic:pic>
                    </a:graphicData>
                  </a:graphic>
                </wp:inline>
              </w:drawing>
            </w:r>
            <w:r>
              <w:rPr>
                <w:rFonts w:hint="default" w:ascii="Open Sans" w:hAnsi="Open Sans" w:cs="Open Sans"/>
                <w:sz w:val="20"/>
                <w:szCs w:val="20"/>
                <w:lang w:val="en-US"/>
              </w:rPr>
              <w:t xml:space="preserve"> aparezca una nueva fila en la tabla donde se pueda editar la manifestación.</w:t>
            </w:r>
          </w:p>
          <w:p>
            <w:pPr>
              <w:pStyle w:val="50"/>
              <w:keepNext w:val="0"/>
              <w:keepLines w:val="0"/>
              <w:pageBreakBefore w:val="0"/>
              <w:widowControl w:val="0"/>
              <w:numPr>
                <w:ilvl w:val="1"/>
                <w:numId w:val="19"/>
              </w:numPr>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hint="default" w:ascii="Open Sans" w:hAnsi="Open Sans" w:cs="Open Sans"/>
                <w:kern w:val="2"/>
                <w:sz w:val="20"/>
                <w:szCs w:val="20"/>
                <w:lang w:eastAsia="zh-CN" w:bidi="hi-IN"/>
              </w:rPr>
            </w:pPr>
            <w:r>
              <w:rPr>
                <w:rFonts w:hint="default" w:ascii="Open Sans" w:hAnsi="Open Sans" w:cs="Open Sans"/>
                <w:kern w:val="2"/>
                <w:sz w:val="20"/>
                <w:szCs w:val="20"/>
                <w:lang w:val="en-US"/>
              </w:rPr>
              <w:t xml:space="preserve">Permitir modificar una </w:t>
            </w:r>
            <w:r>
              <w:rPr>
                <w:rFonts w:hint="default" w:ascii="Open Sans" w:hAnsi="Open Sans" w:cs="Open Sans"/>
                <w:i w:val="0"/>
                <w:iCs w:val="0"/>
                <w:kern w:val="2"/>
                <w:sz w:val="20"/>
                <w:szCs w:val="20"/>
                <w:lang w:val="en-US"/>
              </w:rPr>
              <w:t xml:space="preserve">Manifestación Artística: al cliquear dos veces, en la fila de la tabla que se desea modificar, el texto quede seleccionado y </w:t>
            </w:r>
            <w:r>
              <w:rPr>
                <w:rFonts w:hint="default" w:ascii="Open Sans" w:hAnsi="Open Sans" w:cs="Open Sans"/>
                <w:sz w:val="20"/>
                <w:szCs w:val="20"/>
                <w:lang w:val="en-US"/>
              </w:rPr>
              <w:t>se pueda editar.</w:t>
            </w:r>
          </w:p>
          <w:p>
            <w:pPr>
              <w:pStyle w:val="50"/>
              <w:keepNext w:val="0"/>
              <w:keepLines w:val="0"/>
              <w:pageBreakBefore w:val="0"/>
              <w:widowControl w:val="0"/>
              <w:numPr>
                <w:ilvl w:val="1"/>
                <w:numId w:val="19"/>
              </w:numPr>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hint="default" w:ascii="Open Sans" w:hAnsi="Open Sans" w:cs="Open Sans"/>
                <w:kern w:val="2"/>
                <w:sz w:val="20"/>
                <w:szCs w:val="20"/>
                <w:lang w:eastAsia="zh-CN" w:bidi="hi-IN"/>
              </w:rPr>
            </w:pPr>
            <w:r>
              <w:rPr>
                <w:rFonts w:hint="default" w:ascii="Open Sans" w:hAnsi="Open Sans" w:cs="Open Sans"/>
                <w:kern w:val="2"/>
                <w:sz w:val="20"/>
                <w:szCs w:val="20"/>
                <w:lang w:val="en-US"/>
              </w:rPr>
              <w:t xml:space="preserve">Permitir eliminar (inhabilitar) una </w:t>
            </w:r>
            <w:r>
              <w:rPr>
                <w:rFonts w:hint="default" w:ascii="Open Sans" w:hAnsi="Open Sans" w:cs="Open Sans"/>
                <w:i w:val="0"/>
                <w:iCs w:val="0"/>
                <w:kern w:val="2"/>
                <w:sz w:val="20"/>
                <w:szCs w:val="20"/>
                <w:lang w:val="en-US"/>
              </w:rPr>
              <w:t xml:space="preserve">Manifestación Artística: al cliquear en la fila de la tabla que se desea eliminar, el texto quede seleccionado y al cliquear en el icono </w:t>
            </w:r>
            <w:r>
              <w:rPr>
                <w:rFonts w:hint="default" w:ascii="Open Sans" w:hAnsi="Open Sans" w:cs="Open Sans"/>
                <w:sz w:val="20"/>
                <w:szCs w:val="20"/>
              </w:rPr>
              <w:drawing>
                <wp:inline distT="0" distB="0" distL="114300" distR="114300">
                  <wp:extent cx="124460" cy="139700"/>
                  <wp:effectExtent l="0" t="0" r="8890" b="12700"/>
                  <wp:docPr id="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9"/>
                          <pic:cNvPicPr>
                            <a:picLocks noChangeAspect="1"/>
                          </pic:cNvPicPr>
                        </pic:nvPicPr>
                        <pic:blipFill>
                          <a:blip r:embed="rId49"/>
                          <a:stretch>
                            <a:fillRect/>
                          </a:stretch>
                        </pic:blipFill>
                        <pic:spPr>
                          <a:xfrm>
                            <a:off x="0" y="0"/>
                            <a:ext cx="124460" cy="139700"/>
                          </a:xfrm>
                          <a:prstGeom prst="rect">
                            <a:avLst/>
                          </a:prstGeom>
                          <a:noFill/>
                          <a:ln>
                            <a:noFill/>
                          </a:ln>
                        </pic:spPr>
                      </pic:pic>
                    </a:graphicData>
                  </a:graphic>
                </wp:inline>
              </w:drawing>
            </w:r>
            <w:r>
              <w:rPr>
                <w:rFonts w:hint="default" w:ascii="Open Sans" w:hAnsi="Open Sans" w:cs="Open Sans"/>
                <w:sz w:val="20"/>
                <w:szCs w:val="20"/>
                <w:lang w:val="en-US"/>
              </w:rPr>
              <w:t xml:space="preserve"> se elimine</w:t>
            </w:r>
            <w:r>
              <w:rPr>
                <w:rFonts w:hint="default" w:ascii="Open Sans" w:hAnsi="Open Sans" w:cs="Open Sans"/>
                <w:i w:val="0"/>
                <w:iCs w:val="0"/>
                <w:kern w:val="2"/>
                <w:sz w:val="20"/>
                <w:szCs w:val="20"/>
                <w:lang w:val="en-US"/>
              </w:rPr>
              <w:t>.</w:t>
            </w:r>
          </w:p>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440" w:leftChars="0"/>
              <w:contextualSpacing/>
              <w:jc w:val="center"/>
              <w:textAlignment w:val="auto"/>
              <w:rPr>
                <w:rFonts w:ascii="Open Sans" w:hAnsi="Open Sans" w:cs="Open Sans"/>
                <w:kern w:val="2"/>
                <w:sz w:val="20"/>
                <w:szCs w:val="20"/>
                <w:lang w:eastAsia="zh-CN" w:bidi="hi-IN"/>
              </w:rPr>
            </w:pPr>
            <w:r>
              <w:drawing>
                <wp:inline distT="0" distB="0" distL="114300" distR="114300">
                  <wp:extent cx="1967865" cy="1311910"/>
                  <wp:effectExtent l="0" t="0" r="13335" b="2540"/>
                  <wp:docPr id="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4"/>
                          <pic:cNvPicPr>
                            <a:picLocks noChangeAspect="1"/>
                          </pic:cNvPicPr>
                        </pic:nvPicPr>
                        <pic:blipFill>
                          <a:blip r:embed="rId53"/>
                          <a:stretch>
                            <a:fillRect/>
                          </a:stretch>
                        </pic:blipFill>
                        <pic:spPr>
                          <a:xfrm>
                            <a:off x="0" y="0"/>
                            <a:ext cx="1967865" cy="1311910"/>
                          </a:xfrm>
                          <a:prstGeom prst="rect">
                            <a:avLst/>
                          </a:prstGeom>
                          <a:noFill/>
                          <a:ln>
                            <a:noFill/>
                          </a:ln>
                        </pic:spPr>
                      </pic:pic>
                    </a:graphicData>
                  </a:graphic>
                </wp:inline>
              </w:drawing>
            </w:r>
          </w:p>
          <w:p>
            <w:pPr>
              <w:pStyle w:val="50"/>
              <w:keepNext w:val="0"/>
              <w:keepLines w:val="0"/>
              <w:pageBreakBefore w:val="0"/>
              <w:widowControl w:val="0"/>
              <w:numPr>
                <w:ilvl w:val="0"/>
                <w:numId w:val="19"/>
              </w:numPr>
              <w:kinsoku/>
              <w:wordWrap/>
              <w:overflowPunct/>
              <w:topLinePunct w:val="0"/>
              <w:autoSpaceDE/>
              <w:autoSpaceDN/>
              <w:bidi w:val="0"/>
              <w:adjustRightInd/>
              <w:snapToGrid/>
              <w:spacing w:before="240" w:after="0" w:line="276" w:lineRule="auto"/>
              <w:ind w:left="432" w:leftChars="0" w:hanging="432"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eastAsia="zh-CN" w:bidi="hi-IN"/>
              </w:rPr>
              <w:t xml:space="preserve">En la gestión del nomenclador </w:t>
            </w:r>
            <w:r>
              <w:rPr>
                <w:rFonts w:hint="default" w:ascii="Open Sans" w:hAnsi="Open Sans" w:cs="Open Sans"/>
                <w:i/>
                <w:iCs/>
                <w:kern w:val="2"/>
                <w:sz w:val="20"/>
                <w:szCs w:val="20"/>
                <w:lang w:val="en-US"/>
              </w:rPr>
              <w:t>Grupos Etáreos</w:t>
            </w:r>
            <w:r>
              <w:rPr>
                <w:rFonts w:hint="default" w:ascii="Open Sans" w:hAnsi="Open Sans" w:cs="Open Sans"/>
                <w:kern w:val="2"/>
                <w:sz w:val="20"/>
                <w:szCs w:val="20"/>
                <w:lang w:val="en-US"/>
              </w:rPr>
              <w:t xml:space="preserve"> es importante mostrar los registrados con anterioridad. </w:t>
            </w:r>
          </w:p>
          <w:p>
            <w:pPr>
              <w:pStyle w:val="50"/>
              <w:keepNext w:val="0"/>
              <w:keepLines w:val="0"/>
              <w:pageBreakBefore w:val="0"/>
              <w:widowControl w:val="0"/>
              <w:numPr>
                <w:ilvl w:val="1"/>
                <w:numId w:val="19"/>
              </w:numPr>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hint="default" w:ascii="Open Sans" w:hAnsi="Open Sans" w:cs="Open Sans"/>
                <w:kern w:val="2"/>
                <w:sz w:val="20"/>
                <w:szCs w:val="20"/>
                <w:lang w:eastAsia="zh-CN" w:bidi="hi-IN"/>
              </w:rPr>
            </w:pPr>
            <w:r>
              <w:rPr>
                <w:rFonts w:hint="default" w:ascii="Open Sans" w:hAnsi="Open Sans" w:cs="Open Sans"/>
                <w:kern w:val="2"/>
                <w:sz w:val="20"/>
                <w:szCs w:val="20"/>
                <w:lang w:val="en-US"/>
              </w:rPr>
              <w:t xml:space="preserve">Permitir adicionar un </w:t>
            </w:r>
            <w:r>
              <w:rPr>
                <w:rFonts w:hint="default" w:ascii="Open Sans" w:hAnsi="Open Sans" w:cs="Open Sans"/>
                <w:i w:val="0"/>
                <w:iCs w:val="0"/>
                <w:kern w:val="2"/>
                <w:sz w:val="20"/>
                <w:szCs w:val="20"/>
                <w:lang w:val="en-US"/>
              </w:rPr>
              <w:t xml:space="preserve">Grupo Etáreo: al cliquear en el icono </w:t>
            </w:r>
            <w:r>
              <w:rPr>
                <w:rFonts w:hint="default" w:ascii="Open Sans" w:hAnsi="Open Sans" w:cs="Open Sans"/>
                <w:sz w:val="20"/>
                <w:szCs w:val="20"/>
              </w:rPr>
              <w:drawing>
                <wp:inline distT="0" distB="0" distL="114300" distR="114300">
                  <wp:extent cx="147320" cy="138430"/>
                  <wp:effectExtent l="0" t="0" r="5080" b="13970"/>
                  <wp:docPr id="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1"/>
                          <pic:cNvPicPr>
                            <a:picLocks noChangeAspect="1"/>
                          </pic:cNvPicPr>
                        </pic:nvPicPr>
                        <pic:blipFill>
                          <a:blip r:embed="rId47"/>
                          <a:stretch>
                            <a:fillRect/>
                          </a:stretch>
                        </pic:blipFill>
                        <pic:spPr>
                          <a:xfrm>
                            <a:off x="0" y="0"/>
                            <a:ext cx="147320" cy="138430"/>
                          </a:xfrm>
                          <a:prstGeom prst="rect">
                            <a:avLst/>
                          </a:prstGeom>
                          <a:noFill/>
                          <a:ln>
                            <a:noFill/>
                          </a:ln>
                        </pic:spPr>
                      </pic:pic>
                    </a:graphicData>
                  </a:graphic>
                </wp:inline>
              </w:drawing>
            </w:r>
            <w:r>
              <w:rPr>
                <w:rFonts w:hint="default" w:ascii="Open Sans" w:hAnsi="Open Sans" w:cs="Open Sans"/>
                <w:sz w:val="20"/>
                <w:szCs w:val="20"/>
                <w:lang w:val="en-US"/>
              </w:rPr>
              <w:t xml:space="preserve"> aparezca una nueva fila en la tabla donde se pueda editar el grupo.</w:t>
            </w:r>
          </w:p>
          <w:p>
            <w:pPr>
              <w:pStyle w:val="50"/>
              <w:keepNext w:val="0"/>
              <w:keepLines w:val="0"/>
              <w:pageBreakBefore w:val="0"/>
              <w:widowControl w:val="0"/>
              <w:numPr>
                <w:ilvl w:val="1"/>
                <w:numId w:val="19"/>
              </w:numPr>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hint="default" w:ascii="Open Sans" w:hAnsi="Open Sans" w:cs="Open Sans"/>
                <w:kern w:val="2"/>
                <w:sz w:val="20"/>
                <w:szCs w:val="20"/>
                <w:lang w:eastAsia="zh-CN" w:bidi="hi-IN"/>
              </w:rPr>
            </w:pPr>
            <w:r>
              <w:rPr>
                <w:rFonts w:hint="default" w:ascii="Open Sans" w:hAnsi="Open Sans" w:cs="Open Sans"/>
                <w:kern w:val="2"/>
                <w:sz w:val="20"/>
                <w:szCs w:val="20"/>
                <w:lang w:val="en-US"/>
              </w:rPr>
              <w:t xml:space="preserve">Permitir modificar un </w:t>
            </w:r>
            <w:r>
              <w:rPr>
                <w:rFonts w:hint="default" w:ascii="Open Sans" w:hAnsi="Open Sans" w:cs="Open Sans"/>
                <w:i w:val="0"/>
                <w:iCs w:val="0"/>
                <w:kern w:val="2"/>
                <w:sz w:val="20"/>
                <w:szCs w:val="20"/>
                <w:lang w:val="en-US"/>
              </w:rPr>
              <w:t xml:space="preserve">Grupo Etáreo: al cliquear dos veces, en la fila de la tabla que se desea modificar, el texto quede seleccionado y </w:t>
            </w:r>
            <w:r>
              <w:rPr>
                <w:rFonts w:hint="default" w:ascii="Open Sans" w:hAnsi="Open Sans" w:cs="Open Sans"/>
                <w:sz w:val="20"/>
                <w:szCs w:val="20"/>
                <w:lang w:val="en-US"/>
              </w:rPr>
              <w:t>se pueda editar.</w:t>
            </w:r>
          </w:p>
          <w:p>
            <w:pPr>
              <w:pStyle w:val="50"/>
              <w:keepNext w:val="0"/>
              <w:keepLines w:val="0"/>
              <w:pageBreakBefore w:val="0"/>
              <w:widowControl w:val="0"/>
              <w:numPr>
                <w:ilvl w:val="1"/>
                <w:numId w:val="19"/>
              </w:numPr>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hint="default" w:ascii="Open Sans" w:hAnsi="Open Sans" w:cs="Open Sans"/>
                <w:kern w:val="2"/>
                <w:sz w:val="20"/>
                <w:szCs w:val="20"/>
                <w:lang w:eastAsia="zh-CN" w:bidi="hi-IN"/>
              </w:rPr>
            </w:pPr>
            <w:r>
              <w:rPr>
                <w:rFonts w:hint="default" w:ascii="Open Sans" w:hAnsi="Open Sans" w:cs="Open Sans"/>
                <w:kern w:val="2"/>
                <w:sz w:val="20"/>
                <w:szCs w:val="20"/>
                <w:lang w:val="en-US"/>
              </w:rPr>
              <w:t xml:space="preserve">Permitir eliminar (inhabilitar) un </w:t>
            </w:r>
            <w:r>
              <w:rPr>
                <w:rFonts w:hint="default" w:ascii="Open Sans" w:hAnsi="Open Sans" w:cs="Open Sans"/>
                <w:i w:val="0"/>
                <w:iCs w:val="0"/>
                <w:kern w:val="2"/>
                <w:sz w:val="20"/>
                <w:szCs w:val="20"/>
                <w:lang w:val="en-US"/>
              </w:rPr>
              <w:t xml:space="preserve">Grupo Etáreo: al cliquear en la fila de la tabla que se desea eliminar, el texto quede seleccionado y al cliquear en el icono </w:t>
            </w:r>
            <w:r>
              <w:rPr>
                <w:rFonts w:hint="default" w:ascii="Open Sans" w:hAnsi="Open Sans" w:cs="Open Sans"/>
                <w:sz w:val="20"/>
                <w:szCs w:val="20"/>
              </w:rPr>
              <w:drawing>
                <wp:inline distT="0" distB="0" distL="114300" distR="114300">
                  <wp:extent cx="124460" cy="139700"/>
                  <wp:effectExtent l="0" t="0" r="8890" b="12700"/>
                  <wp:docPr id="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9"/>
                          <pic:cNvPicPr>
                            <a:picLocks noChangeAspect="1"/>
                          </pic:cNvPicPr>
                        </pic:nvPicPr>
                        <pic:blipFill>
                          <a:blip r:embed="rId49"/>
                          <a:stretch>
                            <a:fillRect/>
                          </a:stretch>
                        </pic:blipFill>
                        <pic:spPr>
                          <a:xfrm>
                            <a:off x="0" y="0"/>
                            <a:ext cx="124460" cy="139700"/>
                          </a:xfrm>
                          <a:prstGeom prst="rect">
                            <a:avLst/>
                          </a:prstGeom>
                          <a:noFill/>
                          <a:ln>
                            <a:noFill/>
                          </a:ln>
                        </pic:spPr>
                      </pic:pic>
                    </a:graphicData>
                  </a:graphic>
                </wp:inline>
              </w:drawing>
            </w:r>
            <w:r>
              <w:rPr>
                <w:rFonts w:hint="default" w:ascii="Open Sans" w:hAnsi="Open Sans" w:cs="Open Sans"/>
                <w:sz w:val="20"/>
                <w:szCs w:val="20"/>
                <w:lang w:val="en-US"/>
              </w:rPr>
              <w:t xml:space="preserve"> se elimine</w:t>
            </w:r>
            <w:r>
              <w:rPr>
                <w:rFonts w:hint="default" w:ascii="Open Sans" w:hAnsi="Open Sans" w:cs="Open Sans"/>
                <w:i w:val="0"/>
                <w:iCs w:val="0"/>
                <w:kern w:val="2"/>
                <w:sz w:val="20"/>
                <w:szCs w:val="20"/>
                <w:lang w:val="en-US"/>
              </w:rPr>
              <w:t>.</w:t>
            </w:r>
          </w:p>
          <w:p>
            <w:pPr>
              <w:pStyle w:val="50"/>
              <w:keepNext w:val="0"/>
              <w:keepLines w:val="0"/>
              <w:pageBreakBefore w:val="0"/>
              <w:widowControl w:val="0"/>
              <w:numPr>
                <w:ilvl w:val="0"/>
                <w:numId w:val="0"/>
              </w:numPr>
              <w:kinsoku/>
              <w:wordWrap/>
              <w:overflowPunct/>
              <w:topLinePunct w:val="0"/>
              <w:autoSpaceDE/>
              <w:autoSpaceDN/>
              <w:bidi w:val="0"/>
              <w:adjustRightInd/>
              <w:snapToGrid/>
              <w:spacing w:before="240" w:after="0" w:line="276" w:lineRule="auto"/>
              <w:ind w:leftChars="0"/>
              <w:contextualSpacing/>
              <w:jc w:val="center"/>
              <w:textAlignment w:val="auto"/>
              <w:rPr>
                <w:lang w:eastAsia="zh-CN"/>
              </w:rPr>
            </w:pPr>
            <w:r>
              <w:drawing>
                <wp:inline distT="0" distB="0" distL="114300" distR="114300">
                  <wp:extent cx="2056765" cy="1433195"/>
                  <wp:effectExtent l="0" t="0" r="635" b="14605"/>
                  <wp:docPr id="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6"/>
                          <pic:cNvPicPr>
                            <a:picLocks noChangeAspect="1"/>
                          </pic:cNvPicPr>
                        </pic:nvPicPr>
                        <pic:blipFill>
                          <a:blip r:embed="rId54"/>
                          <a:stretch>
                            <a:fillRect/>
                          </a:stretch>
                        </pic:blipFill>
                        <pic:spPr>
                          <a:xfrm>
                            <a:off x="0" y="0"/>
                            <a:ext cx="2056765" cy="1433195"/>
                          </a:xfrm>
                          <a:prstGeom prst="rect">
                            <a:avLst/>
                          </a:prstGeom>
                          <a:noFill/>
                          <a:ln>
                            <a:noFill/>
                          </a:ln>
                        </pic:spPr>
                      </pic:pic>
                    </a:graphicData>
                  </a:graphic>
                </wp:inline>
              </w:drawing>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 xml:space="preserve">Prototipo de Interface: </w:t>
            </w:r>
          </w:p>
          <w:p>
            <w:pPr>
              <w:widowControl w:val="0"/>
              <w:spacing w:before="0" w:after="0"/>
              <w:jc w:val="center"/>
              <w:rPr>
                <w:rFonts w:ascii="Open Sans" w:hAnsi="Open Sans" w:cs="Open Sans"/>
                <w:kern w:val="2"/>
                <w:sz w:val="20"/>
                <w:szCs w:val="20"/>
                <w:lang w:bidi="hi-IN"/>
              </w:rPr>
            </w:pPr>
            <w:r>
              <w:drawing>
                <wp:inline distT="0" distB="0" distL="114300" distR="114300">
                  <wp:extent cx="5861050" cy="3020695"/>
                  <wp:effectExtent l="0" t="0" r="6350" b="8255"/>
                  <wp:docPr id="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4"/>
                          <pic:cNvPicPr>
                            <a:picLocks noChangeAspect="1"/>
                          </pic:cNvPicPr>
                        </pic:nvPicPr>
                        <pic:blipFill>
                          <a:blip r:embed="rId55"/>
                          <a:stretch>
                            <a:fillRect/>
                          </a:stretch>
                        </pic:blipFill>
                        <pic:spPr>
                          <a:xfrm>
                            <a:off x="0" y="0"/>
                            <a:ext cx="5861050" cy="3020695"/>
                          </a:xfrm>
                          <a:prstGeom prst="rect">
                            <a:avLst/>
                          </a:prstGeom>
                          <a:noFill/>
                          <a:ln>
                            <a:noFill/>
                          </a:ln>
                        </pic:spPr>
                      </pic:pic>
                    </a:graphicData>
                  </a:graphic>
                </wp:inline>
              </w:drawing>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Confirmación:</w:t>
            </w:r>
          </w:p>
          <w:p>
            <w:pPr>
              <w:widowControl w:val="0"/>
              <w:spacing w:before="0" w:after="0"/>
              <w:jc w:val="both"/>
              <w:rPr>
                <w:rFonts w:ascii="Open Sans" w:hAnsi="Open Sans" w:cs="Open Sans"/>
                <w:kern w:val="2"/>
                <w:sz w:val="20"/>
                <w:szCs w:val="20"/>
                <w:lang w:bidi="hi-IN"/>
              </w:rPr>
            </w:pPr>
            <w:r>
              <w:rPr>
                <w:rFonts w:ascii="Open Sans" w:hAnsi="Open Sans" w:cs="Open Sans"/>
                <w:b/>
                <w:kern w:val="2"/>
                <w:sz w:val="20"/>
                <w:szCs w:val="20"/>
                <w:lang w:bidi="hi-IN"/>
              </w:rPr>
              <w:t xml:space="preserve">Escenario 1 – </w:t>
            </w:r>
            <w:r>
              <w:rPr>
                <w:rFonts w:hint="default" w:ascii="Open Sans" w:hAnsi="Open Sans" w:cs="Open Sans"/>
                <w:b/>
                <w:kern w:val="2"/>
                <w:sz w:val="20"/>
                <w:szCs w:val="20"/>
                <w:lang w:val="en-US" w:bidi="hi-IN"/>
              </w:rPr>
              <w:t xml:space="preserve">Nomencladores: </w:t>
            </w:r>
            <w:r>
              <w:rPr>
                <w:rFonts w:hint="default" w:ascii="Open Sans" w:hAnsi="Open Sans" w:cs="Open Sans"/>
                <w:b w:val="0"/>
                <w:bCs/>
                <w:kern w:val="2"/>
                <w:sz w:val="20"/>
                <w:szCs w:val="20"/>
                <w:lang w:val="en-US" w:bidi="hi-IN"/>
              </w:rPr>
              <w:t>Para cada nomenclador se muestre la información como se describe en la conversación.</w:t>
            </w:r>
          </w:p>
        </w:tc>
      </w:tr>
    </w:tbl>
    <w:p>
      <w:pPr>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br w:type="page"/>
      </w:r>
    </w:p>
    <w:p>
      <w:pPr>
        <w:pStyle w:val="6"/>
        <w:keepNext/>
        <w:keepLines w:val="0"/>
        <w:pageBreakBefore w:val="0"/>
        <w:widowControl/>
        <w:numPr>
          <w:ilvl w:val="2"/>
          <w:numId w:val="0"/>
        </w:numPr>
        <w:kinsoku/>
        <w:wordWrap/>
        <w:overflowPunct/>
        <w:topLinePunct w:val="0"/>
        <w:autoSpaceDE/>
        <w:autoSpaceDN/>
        <w:bidi w:val="0"/>
        <w:adjustRightInd/>
        <w:snapToGrid/>
        <w:spacing w:before="0" w:after="0"/>
        <w:ind w:leftChars="0"/>
        <w:textAlignment w:val="auto"/>
        <w:rPr>
          <w:rFonts w:hint="default" w:ascii="Open Sans" w:hAnsi="Open Sans" w:cs="Open Sans"/>
          <w:sz w:val="20"/>
          <w:szCs w:val="20"/>
          <w:lang w:val="en-US"/>
        </w:rPr>
      </w:pPr>
      <w:bookmarkStart w:id="26" w:name="_Toc93730464"/>
      <w:r>
        <w:rPr>
          <w:rFonts w:hint="default" w:ascii="Open Sans" w:hAnsi="Open Sans" w:cs="Open Sans"/>
          <w:sz w:val="20"/>
          <w:szCs w:val="20"/>
          <w:lang w:val="en-US"/>
        </w:rPr>
        <w:t>HU4: Adicionar</w:t>
      </w:r>
      <w:r>
        <w:rPr>
          <w:rFonts w:hint="default" w:ascii="Open Sans" w:hAnsi="Open Sans" w:cs="Open Sans"/>
          <w:sz w:val="20"/>
          <w:szCs w:val="20"/>
          <w:lang w:val="zh-CN"/>
        </w:rPr>
        <w:t xml:space="preserve"> </w:t>
      </w:r>
      <w:r>
        <w:rPr>
          <w:rFonts w:hint="default" w:ascii="Open Sans" w:hAnsi="Open Sans" w:cs="Open Sans"/>
          <w:sz w:val="20"/>
          <w:szCs w:val="20"/>
          <w:lang w:val="en-US"/>
        </w:rPr>
        <w:t>Proyectos Socioculturales</w:t>
      </w:r>
      <w:bookmarkEnd w:id="26"/>
    </w:p>
    <w:tbl>
      <w:tblPr>
        <w:tblStyle w:val="8"/>
        <w:tblW w:w="9344" w:type="dxa"/>
        <w:tblInd w:w="0" w:type="dxa"/>
        <w:tblLayout w:type="fixed"/>
        <w:tblCellMar>
          <w:top w:w="55" w:type="dxa"/>
          <w:left w:w="55" w:type="dxa"/>
          <w:bottom w:w="55" w:type="dxa"/>
          <w:right w:w="55" w:type="dxa"/>
        </w:tblCellMar>
      </w:tblPr>
      <w:tblGrid>
        <w:gridCol w:w="4811"/>
        <w:gridCol w:w="4533"/>
      </w:tblGrid>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shd w:val="clear" w:color="auto" w:fill="C9A4E4"/>
          </w:tcPr>
          <w:p>
            <w:pPr>
              <w:widowControl w:val="0"/>
              <w:spacing w:before="0" w:after="0"/>
              <w:jc w:val="right"/>
              <w:rPr>
                <w:rFonts w:ascii="Open Sans" w:hAnsi="Open Sans" w:cs="Open Sans"/>
                <w:b/>
                <w:bCs/>
                <w:color w:val="FFFFFF"/>
                <w:kern w:val="2"/>
                <w:sz w:val="20"/>
                <w:szCs w:val="20"/>
                <w:lang w:val="zh-CN" w:bidi="hi-IN"/>
              </w:rPr>
            </w:pPr>
            <w:r>
              <w:rPr>
                <w:rFonts w:ascii="Open Sans" w:hAnsi="Open Sans" w:cs="Open Sans"/>
                <w:b/>
                <w:bCs/>
                <w:color w:val="FFFFFF"/>
                <w:kern w:val="2"/>
                <w:sz w:val="20"/>
                <w:szCs w:val="20"/>
                <w:lang w:val="zh-CN" w:bidi="hi-IN"/>
              </w:rPr>
              <w:t>Historia de Usuario</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Open Sans" w:hAnsi="Open Sans" w:cs="Open Sans"/>
                <w:color w:val="00000A"/>
                <w:kern w:val="2"/>
                <w:sz w:val="20"/>
                <w:szCs w:val="20"/>
                <w:lang w:bidi="hi-IN"/>
              </w:rPr>
            </w:pPr>
            <w:r>
              <w:rPr>
                <w:rFonts w:ascii="Open Sans" w:hAnsi="Open Sans" w:cs="Open Sans"/>
                <w:b/>
                <w:kern w:val="2"/>
                <w:sz w:val="20"/>
                <w:szCs w:val="20"/>
                <w:lang w:bidi="hi-IN"/>
              </w:rPr>
              <w:t xml:space="preserve">Nombre Historia: </w:t>
            </w:r>
            <w:r>
              <w:rPr>
                <w:rFonts w:hint="default" w:ascii="Open Sans" w:hAnsi="Open Sans" w:cs="Open Sans"/>
                <w:sz w:val="20"/>
                <w:szCs w:val="20"/>
                <w:lang w:val="en-US"/>
              </w:rPr>
              <w:t>Adicionar</w:t>
            </w:r>
            <w:r>
              <w:rPr>
                <w:rFonts w:hint="default" w:ascii="Open Sans" w:hAnsi="Open Sans" w:cs="Open Sans"/>
                <w:sz w:val="20"/>
                <w:szCs w:val="20"/>
                <w:lang w:val="zh-CN"/>
              </w:rPr>
              <w:t xml:space="preserve"> </w:t>
            </w:r>
            <w:r>
              <w:rPr>
                <w:rFonts w:hint="default" w:ascii="Open Sans" w:hAnsi="Open Sans" w:cs="Open Sans"/>
                <w:sz w:val="20"/>
                <w:szCs w:val="20"/>
                <w:lang w:val="en-US"/>
              </w:rPr>
              <w:t xml:space="preserve">Proyectos Socioculturales </w:t>
            </w:r>
          </w:p>
        </w:tc>
      </w:tr>
      <w:tr>
        <w:tblPrEx>
          <w:tblCellMar>
            <w:top w:w="55" w:type="dxa"/>
            <w:left w:w="55" w:type="dxa"/>
            <w:bottom w:w="55" w:type="dxa"/>
            <w:right w:w="55" w:type="dxa"/>
          </w:tblCellMar>
        </w:tblPrEx>
        <w:trPr>
          <w:trHeight w:val="290" w:hRule="atLeast"/>
        </w:trPr>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Número: </w:t>
            </w:r>
            <w:r>
              <w:rPr>
                <w:rFonts w:hint="default" w:ascii="Open Sans" w:hAnsi="Open Sans" w:cs="Open Sans"/>
                <w:kern w:val="2"/>
                <w:sz w:val="20"/>
                <w:szCs w:val="20"/>
                <w:lang w:val="en-US" w:bidi="hi-IN"/>
              </w:rPr>
              <w:t>4</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Usuario: </w:t>
            </w:r>
            <w:r>
              <w:rPr>
                <w:rFonts w:hint="default" w:ascii="Open Sans" w:hAnsi="Open Sans" w:cs="Open Sans"/>
                <w:kern w:val="2"/>
                <w:sz w:val="20"/>
                <w:szCs w:val="20"/>
                <w:lang w:val="en-US" w:bidi="hi-IN"/>
              </w:rPr>
              <w:t>Gestor de la aplicación</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Prioridad en Negocio: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Riesgo en desarrollo: </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Puntos Estimados: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Iteración Asignada: </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jc w:val="both"/>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Descripción: </w:t>
            </w:r>
            <w:r>
              <w:rPr>
                <w:rFonts w:hint="default" w:ascii="Open Sans" w:hAnsi="Open Sans" w:cs="Open Sans"/>
                <w:kern w:val="2"/>
                <w:sz w:val="20"/>
                <w:szCs w:val="20"/>
                <w:lang w:val="en-US" w:bidi="hi-IN"/>
              </w:rPr>
              <w:t>Permite adicionar los proyectos socioculturales que utilizará la aplicación</w:t>
            </w:r>
            <w:r>
              <w:rPr>
                <w:rFonts w:ascii="Open Sans" w:hAnsi="Open Sans" w:cs="Open Sans"/>
                <w:kern w:val="2"/>
                <w:sz w:val="20"/>
                <w:szCs w:val="20"/>
                <w:lang w:bidi="hi-IN"/>
              </w:rPr>
              <w:t>.</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b/>
                <w:kern w:val="2"/>
                <w:sz w:val="20"/>
                <w:szCs w:val="20"/>
                <w:lang w:val="en-US" w:bidi="hi-IN"/>
              </w:rPr>
            </w:pPr>
            <w:r>
              <w:rPr>
                <w:rFonts w:ascii="Open Sans" w:hAnsi="Open Sans" w:cs="Open Sans"/>
                <w:b/>
                <w:kern w:val="2"/>
                <w:sz w:val="20"/>
                <w:szCs w:val="20"/>
                <w:lang w:bidi="hi-IN"/>
              </w:rPr>
              <w:t xml:space="preserve">Observaciones: </w:t>
            </w:r>
            <w:r>
              <w:rPr>
                <w:rFonts w:hint="default" w:ascii="Open Sans" w:hAnsi="Open Sans" w:cs="Open Sans"/>
                <w:b w:val="0"/>
                <w:bCs/>
                <w:kern w:val="2"/>
                <w:sz w:val="20"/>
                <w:szCs w:val="20"/>
                <w:lang w:val="en-US" w:bidi="hi-IN"/>
              </w:rPr>
              <w:t xml:space="preserve">A la ventana se accede al cliquear en el icono </w:t>
            </w:r>
            <w:r>
              <w:drawing>
                <wp:inline distT="0" distB="0" distL="114300" distR="114300">
                  <wp:extent cx="147320" cy="138430"/>
                  <wp:effectExtent l="0" t="0" r="5080" b="13970"/>
                  <wp:docPr id="9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1"/>
                          <pic:cNvPicPr>
                            <a:picLocks noChangeAspect="1"/>
                          </pic:cNvPicPr>
                        </pic:nvPicPr>
                        <pic:blipFill>
                          <a:blip r:embed="rId47"/>
                          <a:stretch>
                            <a:fillRect/>
                          </a:stretch>
                        </pic:blipFill>
                        <pic:spPr>
                          <a:xfrm>
                            <a:off x="0" y="0"/>
                            <a:ext cx="147320" cy="138430"/>
                          </a:xfrm>
                          <a:prstGeom prst="rect">
                            <a:avLst/>
                          </a:prstGeom>
                          <a:noFill/>
                          <a:ln>
                            <a:noFill/>
                          </a:ln>
                        </pic:spPr>
                      </pic:pic>
                    </a:graphicData>
                  </a:graphic>
                </wp:inline>
              </w:drawing>
            </w:r>
            <w:r>
              <w:rPr>
                <w:rFonts w:hint="default"/>
                <w:lang w:val="en-US"/>
              </w:rPr>
              <w:t xml:space="preserve"> </w:t>
            </w:r>
            <w:r>
              <w:rPr>
                <w:rFonts w:hint="default" w:ascii="Open Sans" w:hAnsi="Open Sans" w:cs="Open Sans"/>
                <w:b w:val="0"/>
                <w:bCs/>
                <w:kern w:val="2"/>
                <w:sz w:val="20"/>
                <w:szCs w:val="20"/>
                <w:lang w:val="en-US" w:bidi="hi-IN"/>
              </w:rPr>
              <w:t>en la tabla de P</w:t>
            </w:r>
            <w:r>
              <w:rPr>
                <w:rFonts w:hint="default" w:ascii="Open Sans" w:hAnsi="Open Sans" w:cs="Open Sans"/>
                <w:kern w:val="2"/>
                <w:sz w:val="20"/>
                <w:szCs w:val="20"/>
                <w:lang w:val="en-US"/>
              </w:rPr>
              <w:t>royectos Socioculturales en la HU3.</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kern w:val="2"/>
                <w:sz w:val="20"/>
                <w:szCs w:val="20"/>
                <w:lang w:bidi="hi-IN"/>
              </w:rPr>
            </w:pPr>
            <w:r>
              <w:rPr>
                <w:rFonts w:ascii="Open Sans" w:hAnsi="Open Sans" w:cs="Open Sans"/>
                <w:b/>
                <w:kern w:val="2"/>
                <w:sz w:val="20"/>
                <w:szCs w:val="20"/>
                <w:lang w:bidi="hi-IN"/>
              </w:rPr>
              <w:t>Conversación:</w:t>
            </w:r>
          </w:p>
          <w:p>
            <w:pPr>
              <w:pStyle w:val="50"/>
              <w:keepNext w:val="0"/>
              <w:keepLines w:val="0"/>
              <w:pageBreakBefore w:val="0"/>
              <w:widowControl w:val="0"/>
              <w:numPr>
                <w:ilvl w:val="0"/>
                <w:numId w:val="22"/>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A través de la ventana se adiciona un Proyecto Sociocultural registrando la información siguiente:</w:t>
            </w:r>
          </w:p>
          <w:p>
            <w:pPr>
              <w:pStyle w:val="50"/>
              <w:keepNext w:val="0"/>
              <w:keepLines w:val="0"/>
              <w:pageBreakBefore w:val="0"/>
              <w:widowControl w:val="0"/>
              <w:numPr>
                <w:ilvl w:val="0"/>
                <w:numId w:val="21"/>
              </w:numPr>
              <w:tabs>
                <w:tab w:val="clear" w:pos="420"/>
              </w:tabs>
              <w:kinsoku/>
              <w:wordWrap/>
              <w:overflowPunct/>
              <w:topLinePunct w:val="0"/>
              <w:autoSpaceDE/>
              <w:autoSpaceDN/>
              <w:bidi w:val="0"/>
              <w:adjustRightInd/>
              <w:snapToGrid/>
              <w:spacing w:before="240" w:after="0" w:line="276" w:lineRule="auto"/>
              <w:ind w:left="880" w:leftChars="0" w:hanging="220"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Municipio al que pertenece el Proyecto: seleccionar, obligatorio.</w:t>
            </w:r>
          </w:p>
          <w:p>
            <w:pPr>
              <w:pStyle w:val="50"/>
              <w:keepNext w:val="0"/>
              <w:keepLines w:val="0"/>
              <w:pageBreakBefore w:val="0"/>
              <w:widowControl w:val="0"/>
              <w:numPr>
                <w:ilvl w:val="0"/>
                <w:numId w:val="21"/>
              </w:numPr>
              <w:tabs>
                <w:tab w:val="clear" w:pos="420"/>
              </w:tabs>
              <w:kinsoku/>
              <w:wordWrap/>
              <w:overflowPunct/>
              <w:topLinePunct w:val="0"/>
              <w:autoSpaceDE/>
              <w:autoSpaceDN/>
              <w:bidi w:val="0"/>
              <w:adjustRightInd/>
              <w:snapToGrid/>
              <w:spacing w:before="240" w:after="0" w:line="276" w:lineRule="auto"/>
              <w:ind w:left="880" w:leftChars="0" w:hanging="220"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Consejo Popular al que pertenece el Proyecto: seleccionar, obligatorio.</w:t>
            </w:r>
          </w:p>
          <w:p>
            <w:pPr>
              <w:pStyle w:val="50"/>
              <w:keepNext w:val="0"/>
              <w:keepLines w:val="0"/>
              <w:pageBreakBefore w:val="0"/>
              <w:widowControl w:val="0"/>
              <w:numPr>
                <w:ilvl w:val="0"/>
                <w:numId w:val="21"/>
              </w:numPr>
              <w:tabs>
                <w:tab w:val="clear" w:pos="420"/>
              </w:tabs>
              <w:kinsoku/>
              <w:wordWrap/>
              <w:overflowPunct/>
              <w:topLinePunct w:val="0"/>
              <w:autoSpaceDE/>
              <w:autoSpaceDN/>
              <w:bidi w:val="0"/>
              <w:adjustRightInd/>
              <w:snapToGrid/>
              <w:spacing w:before="240" w:after="0" w:line="276" w:lineRule="auto"/>
              <w:ind w:left="880" w:leftChars="0" w:hanging="220"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Nombre del proyecto: editar, obligatorio.</w:t>
            </w:r>
          </w:p>
          <w:p>
            <w:pPr>
              <w:pStyle w:val="50"/>
              <w:keepNext w:val="0"/>
              <w:keepLines w:val="0"/>
              <w:pageBreakBefore w:val="0"/>
              <w:widowControl w:val="0"/>
              <w:numPr>
                <w:ilvl w:val="0"/>
                <w:numId w:val="21"/>
              </w:numPr>
              <w:tabs>
                <w:tab w:val="clear" w:pos="420"/>
              </w:tabs>
              <w:kinsoku/>
              <w:wordWrap/>
              <w:overflowPunct/>
              <w:topLinePunct w:val="0"/>
              <w:autoSpaceDE/>
              <w:autoSpaceDN/>
              <w:bidi w:val="0"/>
              <w:adjustRightInd/>
              <w:snapToGrid/>
              <w:spacing w:before="240" w:after="0" w:line="276" w:lineRule="auto"/>
              <w:ind w:left="880" w:leftChars="0" w:hanging="220"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Responsable del proyecto: editar.</w:t>
            </w:r>
          </w:p>
          <w:p>
            <w:pPr>
              <w:pStyle w:val="50"/>
              <w:keepNext w:val="0"/>
              <w:keepLines w:val="0"/>
              <w:pageBreakBefore w:val="0"/>
              <w:widowControl w:val="0"/>
              <w:numPr>
                <w:ilvl w:val="0"/>
                <w:numId w:val="21"/>
              </w:numPr>
              <w:tabs>
                <w:tab w:val="clear" w:pos="420"/>
              </w:tabs>
              <w:kinsoku/>
              <w:wordWrap/>
              <w:overflowPunct/>
              <w:topLinePunct w:val="0"/>
              <w:autoSpaceDE/>
              <w:autoSpaceDN/>
              <w:bidi w:val="0"/>
              <w:adjustRightInd/>
              <w:snapToGrid/>
              <w:spacing w:before="240" w:after="0" w:line="276" w:lineRule="auto"/>
              <w:ind w:left="880" w:leftChars="0" w:hanging="220"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Teléfono del responsable: editar.</w:t>
            </w:r>
          </w:p>
          <w:p>
            <w:pPr>
              <w:pStyle w:val="50"/>
              <w:keepNext w:val="0"/>
              <w:keepLines w:val="0"/>
              <w:pageBreakBefore w:val="0"/>
              <w:widowControl w:val="0"/>
              <w:numPr>
                <w:ilvl w:val="0"/>
                <w:numId w:val="21"/>
              </w:numPr>
              <w:tabs>
                <w:tab w:val="clear" w:pos="420"/>
              </w:tabs>
              <w:kinsoku/>
              <w:wordWrap/>
              <w:overflowPunct/>
              <w:topLinePunct w:val="0"/>
              <w:autoSpaceDE/>
              <w:autoSpaceDN/>
              <w:bidi w:val="0"/>
              <w:adjustRightInd/>
              <w:snapToGrid/>
              <w:spacing w:before="240" w:after="0" w:line="276" w:lineRule="auto"/>
              <w:ind w:left="880" w:leftChars="0" w:hanging="220"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Observación: editar.</w:t>
            </w:r>
          </w:p>
          <w:p>
            <w:pPr>
              <w:pStyle w:val="50"/>
              <w:keepNext w:val="0"/>
              <w:keepLines w:val="0"/>
              <w:pageBreakBefore w:val="0"/>
              <w:widowControl w:val="0"/>
              <w:numPr>
                <w:ilvl w:val="0"/>
                <w:numId w:val="22"/>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 xml:space="preserve">Al cliquear en el icono </w:t>
            </w:r>
            <w:r>
              <w:drawing>
                <wp:inline distT="0" distB="0" distL="114300" distR="114300">
                  <wp:extent cx="299720" cy="123825"/>
                  <wp:effectExtent l="0" t="0" r="5080" b="9525"/>
                  <wp:docPr id="1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30"/>
                          <pic:cNvPicPr>
                            <a:picLocks noChangeAspect="1"/>
                          </pic:cNvPicPr>
                        </pic:nvPicPr>
                        <pic:blipFill>
                          <a:blip r:embed="rId56"/>
                          <a:stretch>
                            <a:fillRect/>
                          </a:stretch>
                        </pic:blipFill>
                        <pic:spPr>
                          <a:xfrm>
                            <a:off x="0" y="0"/>
                            <a:ext cx="299720" cy="123825"/>
                          </a:xfrm>
                          <a:prstGeom prst="rect">
                            <a:avLst/>
                          </a:prstGeom>
                          <a:noFill/>
                          <a:ln>
                            <a:noFill/>
                          </a:ln>
                        </pic:spPr>
                      </pic:pic>
                    </a:graphicData>
                  </a:graphic>
                </wp:inline>
              </w:drawing>
            </w:r>
            <w:r>
              <w:rPr>
                <w:rFonts w:hint="default"/>
                <w:sz w:val="20"/>
                <w:szCs w:val="20"/>
                <w:lang w:val="en-US"/>
              </w:rPr>
              <w:t xml:space="preserve"> </w:t>
            </w:r>
            <w:r>
              <w:rPr>
                <w:rFonts w:hint="default" w:ascii="Open Sans" w:hAnsi="Open Sans" w:cs="Open Sans"/>
                <w:kern w:val="2"/>
                <w:sz w:val="20"/>
                <w:szCs w:val="20"/>
                <w:lang w:val="en-US" w:eastAsia="zh-CN" w:bidi="hi-IN"/>
              </w:rPr>
              <w:t>se guarda la información en la base de datos.</w:t>
            </w:r>
          </w:p>
          <w:p>
            <w:pPr>
              <w:pStyle w:val="50"/>
              <w:keepNext w:val="0"/>
              <w:keepLines w:val="0"/>
              <w:pageBreakBefore w:val="0"/>
              <w:widowControl w:val="0"/>
              <w:numPr>
                <w:ilvl w:val="0"/>
                <w:numId w:val="22"/>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 xml:space="preserve">Al cliquear en el icono </w:t>
            </w:r>
            <w:r>
              <w:drawing>
                <wp:inline distT="0" distB="0" distL="114300" distR="114300">
                  <wp:extent cx="334010" cy="138430"/>
                  <wp:effectExtent l="0" t="0" r="8890" b="13970"/>
                  <wp:docPr id="1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1"/>
                          <pic:cNvPicPr>
                            <a:picLocks noChangeAspect="1"/>
                          </pic:cNvPicPr>
                        </pic:nvPicPr>
                        <pic:blipFill>
                          <a:blip r:embed="rId57"/>
                          <a:stretch>
                            <a:fillRect/>
                          </a:stretch>
                        </pic:blipFill>
                        <pic:spPr>
                          <a:xfrm>
                            <a:off x="0" y="0"/>
                            <a:ext cx="334010" cy="138430"/>
                          </a:xfrm>
                          <a:prstGeom prst="rect">
                            <a:avLst/>
                          </a:prstGeom>
                          <a:noFill/>
                          <a:ln>
                            <a:noFill/>
                          </a:ln>
                        </pic:spPr>
                      </pic:pic>
                    </a:graphicData>
                  </a:graphic>
                </wp:inline>
              </w:drawing>
            </w:r>
            <w:r>
              <w:rPr>
                <w:rFonts w:hint="default" w:ascii="Open Sans" w:hAnsi="Open Sans" w:cs="Open Sans"/>
                <w:sz w:val="20"/>
                <w:szCs w:val="20"/>
                <w:lang w:val="en-US"/>
              </w:rPr>
              <w:t xml:space="preserve"> s</w:t>
            </w:r>
            <w:r>
              <w:rPr>
                <w:rFonts w:hint="default" w:ascii="Open Sans" w:hAnsi="Open Sans" w:cs="Open Sans"/>
                <w:kern w:val="2"/>
                <w:sz w:val="20"/>
                <w:szCs w:val="20"/>
                <w:lang w:val="en-US" w:eastAsia="zh-CN" w:bidi="hi-IN"/>
              </w:rPr>
              <w:t>e cierra la ventana sin guarda la información.</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 xml:space="preserve">Prototipo de Interface: </w:t>
            </w:r>
          </w:p>
          <w:p>
            <w:pPr>
              <w:widowControl w:val="0"/>
              <w:spacing w:before="0" w:after="0"/>
              <w:jc w:val="center"/>
              <w:rPr>
                <w:rFonts w:ascii="Open Sans" w:hAnsi="Open Sans" w:cs="Open Sans"/>
                <w:kern w:val="2"/>
                <w:sz w:val="20"/>
                <w:szCs w:val="20"/>
                <w:lang w:bidi="hi-IN"/>
              </w:rPr>
            </w:pPr>
            <w:r>
              <w:drawing>
                <wp:inline distT="0" distB="0" distL="114300" distR="114300">
                  <wp:extent cx="3649980" cy="1675765"/>
                  <wp:effectExtent l="0" t="0" r="7620" b="635"/>
                  <wp:docPr id="1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37"/>
                          <pic:cNvPicPr>
                            <a:picLocks noChangeAspect="1"/>
                          </pic:cNvPicPr>
                        </pic:nvPicPr>
                        <pic:blipFill>
                          <a:blip r:embed="rId58"/>
                          <a:stretch>
                            <a:fillRect/>
                          </a:stretch>
                        </pic:blipFill>
                        <pic:spPr>
                          <a:xfrm>
                            <a:off x="0" y="0"/>
                            <a:ext cx="3649980" cy="1675765"/>
                          </a:xfrm>
                          <a:prstGeom prst="rect">
                            <a:avLst/>
                          </a:prstGeom>
                          <a:noFill/>
                          <a:ln>
                            <a:noFill/>
                          </a:ln>
                        </pic:spPr>
                      </pic:pic>
                    </a:graphicData>
                  </a:graphic>
                </wp:inline>
              </w:drawing>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Confirmación:</w:t>
            </w:r>
          </w:p>
          <w:p>
            <w:pPr>
              <w:widowControl w:val="0"/>
              <w:spacing w:before="0" w:after="0"/>
              <w:jc w:val="both"/>
              <w:rPr>
                <w:rFonts w:ascii="Open Sans" w:hAnsi="Open Sans" w:cs="Open Sans"/>
                <w:kern w:val="2"/>
                <w:sz w:val="20"/>
                <w:szCs w:val="20"/>
                <w:lang w:bidi="hi-IN"/>
              </w:rPr>
            </w:pPr>
            <w:r>
              <w:rPr>
                <w:rFonts w:ascii="Open Sans" w:hAnsi="Open Sans" w:cs="Open Sans"/>
                <w:b/>
                <w:kern w:val="2"/>
                <w:sz w:val="20"/>
                <w:szCs w:val="20"/>
                <w:lang w:bidi="hi-IN"/>
              </w:rPr>
              <w:t xml:space="preserve">Escenario 1 – </w:t>
            </w:r>
            <w:r>
              <w:rPr>
                <w:rFonts w:hint="default" w:ascii="Open Sans" w:hAnsi="Open Sans" w:cs="Open Sans"/>
                <w:b/>
                <w:kern w:val="2"/>
                <w:sz w:val="20"/>
                <w:szCs w:val="20"/>
                <w:lang w:val="en-US" w:bidi="hi-IN"/>
              </w:rPr>
              <w:t xml:space="preserve">Adicionar proyecto sociocultural: </w:t>
            </w:r>
            <w:r>
              <w:rPr>
                <w:rFonts w:hint="default" w:ascii="Open Sans" w:hAnsi="Open Sans" w:cs="Open Sans"/>
                <w:b w:val="0"/>
                <w:bCs/>
                <w:kern w:val="2"/>
                <w:sz w:val="20"/>
                <w:szCs w:val="20"/>
                <w:lang w:val="en-US" w:bidi="hi-IN"/>
              </w:rPr>
              <w:t>Cada campo de la ventana se complete de la forma descrita en la conversación y quede almacenada en la base de datos.</w:t>
            </w:r>
          </w:p>
        </w:tc>
      </w:tr>
    </w:tbl>
    <w:p>
      <w:pPr>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br w:type="page"/>
      </w:r>
    </w:p>
    <w:p>
      <w:pPr>
        <w:pStyle w:val="6"/>
        <w:keepNext/>
        <w:keepLines w:val="0"/>
        <w:pageBreakBefore w:val="0"/>
        <w:widowControl/>
        <w:numPr>
          <w:ilvl w:val="2"/>
          <w:numId w:val="0"/>
        </w:numPr>
        <w:kinsoku/>
        <w:wordWrap/>
        <w:overflowPunct/>
        <w:topLinePunct w:val="0"/>
        <w:autoSpaceDE/>
        <w:autoSpaceDN/>
        <w:bidi w:val="0"/>
        <w:adjustRightInd/>
        <w:snapToGrid/>
        <w:spacing w:before="0" w:after="0"/>
        <w:ind w:leftChars="0"/>
        <w:textAlignment w:val="auto"/>
        <w:rPr>
          <w:rFonts w:hint="default" w:ascii="Open Sans" w:hAnsi="Open Sans" w:cs="Open Sans"/>
          <w:sz w:val="20"/>
          <w:szCs w:val="20"/>
          <w:lang w:val="en-US"/>
        </w:rPr>
      </w:pPr>
      <w:bookmarkStart w:id="27" w:name="_Toc1746028746"/>
      <w:r>
        <w:rPr>
          <w:rFonts w:hint="default" w:ascii="Open Sans" w:hAnsi="Open Sans" w:cs="Open Sans"/>
          <w:sz w:val="20"/>
          <w:szCs w:val="20"/>
          <w:lang w:val="en-US"/>
        </w:rPr>
        <w:t>HU5: Modificar Proyectos Socioculturales</w:t>
      </w:r>
      <w:bookmarkEnd w:id="27"/>
    </w:p>
    <w:tbl>
      <w:tblPr>
        <w:tblStyle w:val="8"/>
        <w:tblW w:w="9344" w:type="dxa"/>
        <w:tblInd w:w="0" w:type="dxa"/>
        <w:tblLayout w:type="fixed"/>
        <w:tblCellMar>
          <w:top w:w="55" w:type="dxa"/>
          <w:left w:w="55" w:type="dxa"/>
          <w:bottom w:w="55" w:type="dxa"/>
          <w:right w:w="55" w:type="dxa"/>
        </w:tblCellMar>
      </w:tblPr>
      <w:tblGrid>
        <w:gridCol w:w="4811"/>
        <w:gridCol w:w="4533"/>
      </w:tblGrid>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shd w:val="clear" w:color="auto" w:fill="C9A4E4"/>
          </w:tcPr>
          <w:p>
            <w:pPr>
              <w:widowControl w:val="0"/>
              <w:spacing w:before="0" w:after="0"/>
              <w:jc w:val="right"/>
              <w:rPr>
                <w:rFonts w:ascii="Open Sans" w:hAnsi="Open Sans" w:cs="Open Sans"/>
                <w:b/>
                <w:bCs/>
                <w:color w:val="FFFFFF"/>
                <w:kern w:val="2"/>
                <w:sz w:val="20"/>
                <w:szCs w:val="20"/>
                <w:lang w:val="zh-CN" w:bidi="hi-IN"/>
              </w:rPr>
            </w:pPr>
            <w:r>
              <w:rPr>
                <w:rFonts w:ascii="Open Sans" w:hAnsi="Open Sans" w:cs="Open Sans"/>
                <w:b/>
                <w:bCs/>
                <w:color w:val="FFFFFF"/>
                <w:kern w:val="2"/>
                <w:sz w:val="20"/>
                <w:szCs w:val="20"/>
                <w:lang w:val="zh-CN" w:bidi="hi-IN"/>
              </w:rPr>
              <w:t>Historia de Usuario</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Open Sans" w:hAnsi="Open Sans" w:cs="Open Sans"/>
                <w:color w:val="00000A"/>
                <w:kern w:val="2"/>
                <w:sz w:val="20"/>
                <w:szCs w:val="20"/>
                <w:lang w:bidi="hi-IN"/>
              </w:rPr>
            </w:pPr>
            <w:r>
              <w:rPr>
                <w:rFonts w:ascii="Open Sans" w:hAnsi="Open Sans" w:cs="Open Sans"/>
                <w:b/>
                <w:kern w:val="2"/>
                <w:sz w:val="20"/>
                <w:szCs w:val="20"/>
                <w:lang w:bidi="hi-IN"/>
              </w:rPr>
              <w:t xml:space="preserve">Nombre Historia: </w:t>
            </w:r>
            <w:r>
              <w:rPr>
                <w:rFonts w:hint="default" w:ascii="Open Sans" w:hAnsi="Open Sans" w:cs="Open Sans"/>
                <w:sz w:val="20"/>
                <w:szCs w:val="20"/>
                <w:lang w:val="en-US"/>
              </w:rPr>
              <w:t xml:space="preserve">Modificar Proyectos Socioculturales </w:t>
            </w:r>
          </w:p>
        </w:tc>
      </w:tr>
      <w:tr>
        <w:tblPrEx>
          <w:tblCellMar>
            <w:top w:w="55" w:type="dxa"/>
            <w:left w:w="55" w:type="dxa"/>
            <w:bottom w:w="55" w:type="dxa"/>
            <w:right w:w="55" w:type="dxa"/>
          </w:tblCellMar>
        </w:tblPrEx>
        <w:trPr>
          <w:trHeight w:val="290" w:hRule="atLeast"/>
        </w:trPr>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Número: </w:t>
            </w:r>
            <w:r>
              <w:rPr>
                <w:rFonts w:hint="default" w:ascii="Open Sans" w:hAnsi="Open Sans" w:cs="Open Sans"/>
                <w:kern w:val="2"/>
                <w:sz w:val="20"/>
                <w:szCs w:val="20"/>
                <w:lang w:val="en-US" w:bidi="hi-IN"/>
              </w:rPr>
              <w:t>5</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Usuario: </w:t>
            </w:r>
            <w:r>
              <w:rPr>
                <w:rFonts w:hint="default" w:ascii="Open Sans" w:hAnsi="Open Sans" w:cs="Open Sans"/>
                <w:kern w:val="2"/>
                <w:sz w:val="20"/>
                <w:szCs w:val="20"/>
                <w:lang w:val="en-US" w:bidi="hi-IN"/>
              </w:rPr>
              <w:t>Gestor de la aplicación</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Prioridad en Negocio: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Riesgo en desarrollo: </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Puntos Estimados: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Iteración Asignada: </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jc w:val="both"/>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Descripción: </w:t>
            </w:r>
            <w:r>
              <w:rPr>
                <w:rFonts w:hint="default" w:ascii="Open Sans" w:hAnsi="Open Sans" w:cs="Open Sans"/>
                <w:kern w:val="2"/>
                <w:sz w:val="20"/>
                <w:szCs w:val="20"/>
                <w:lang w:val="en-US" w:bidi="hi-IN"/>
              </w:rPr>
              <w:t>Permite modificar la información de un proyecto sociocultural registrado con anterioridad</w:t>
            </w:r>
            <w:r>
              <w:rPr>
                <w:rFonts w:ascii="Open Sans" w:hAnsi="Open Sans" w:cs="Open Sans"/>
                <w:kern w:val="2"/>
                <w:sz w:val="20"/>
                <w:szCs w:val="20"/>
                <w:lang w:bidi="hi-IN"/>
              </w:rPr>
              <w:t>.</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b/>
                <w:kern w:val="2"/>
                <w:sz w:val="20"/>
                <w:szCs w:val="20"/>
                <w:lang w:val="en-US" w:bidi="hi-IN"/>
              </w:rPr>
            </w:pPr>
            <w:r>
              <w:rPr>
                <w:rFonts w:ascii="Open Sans" w:hAnsi="Open Sans" w:cs="Open Sans"/>
                <w:b/>
                <w:kern w:val="2"/>
                <w:sz w:val="20"/>
                <w:szCs w:val="20"/>
                <w:lang w:bidi="hi-IN"/>
              </w:rPr>
              <w:t xml:space="preserve">Observaciones: </w:t>
            </w:r>
            <w:r>
              <w:rPr>
                <w:rFonts w:hint="default" w:ascii="Open Sans" w:hAnsi="Open Sans" w:cs="Open Sans"/>
                <w:b w:val="0"/>
                <w:bCs/>
                <w:kern w:val="2"/>
                <w:sz w:val="20"/>
                <w:szCs w:val="20"/>
                <w:lang w:val="en-US" w:bidi="hi-IN"/>
              </w:rPr>
              <w:t xml:space="preserve">A la ventana se accede al cliquear en el icono </w:t>
            </w:r>
            <w:r>
              <w:drawing>
                <wp:inline distT="0" distB="0" distL="114300" distR="114300">
                  <wp:extent cx="130175" cy="141605"/>
                  <wp:effectExtent l="0" t="0" r="3175" b="10795"/>
                  <wp:docPr id="1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0"/>
                          <pic:cNvPicPr>
                            <a:picLocks noChangeAspect="1"/>
                          </pic:cNvPicPr>
                        </pic:nvPicPr>
                        <pic:blipFill>
                          <a:blip r:embed="rId48"/>
                          <a:stretch>
                            <a:fillRect/>
                          </a:stretch>
                        </pic:blipFill>
                        <pic:spPr>
                          <a:xfrm>
                            <a:off x="0" y="0"/>
                            <a:ext cx="130175" cy="141605"/>
                          </a:xfrm>
                          <a:prstGeom prst="rect">
                            <a:avLst/>
                          </a:prstGeom>
                          <a:noFill/>
                          <a:ln>
                            <a:noFill/>
                          </a:ln>
                        </pic:spPr>
                      </pic:pic>
                    </a:graphicData>
                  </a:graphic>
                </wp:inline>
              </w:drawing>
            </w:r>
            <w:r>
              <w:rPr>
                <w:rFonts w:hint="default"/>
                <w:lang w:val="en-US"/>
              </w:rPr>
              <w:t xml:space="preserve"> </w:t>
            </w:r>
            <w:r>
              <w:rPr>
                <w:rFonts w:hint="default" w:ascii="Open Sans" w:hAnsi="Open Sans" w:cs="Open Sans"/>
                <w:b w:val="0"/>
                <w:bCs/>
                <w:kern w:val="2"/>
                <w:sz w:val="20"/>
                <w:szCs w:val="20"/>
                <w:lang w:val="en-US" w:bidi="hi-IN"/>
              </w:rPr>
              <w:t>de la fila correspondiente al proyecto que se desea modificar,</w:t>
            </w:r>
            <w:r>
              <w:rPr>
                <w:rFonts w:hint="default"/>
                <w:lang w:val="en-US"/>
              </w:rPr>
              <w:t xml:space="preserve"> </w:t>
            </w:r>
            <w:r>
              <w:rPr>
                <w:rFonts w:hint="default" w:ascii="Open Sans" w:hAnsi="Open Sans" w:cs="Open Sans"/>
                <w:b w:val="0"/>
                <w:bCs/>
                <w:kern w:val="2"/>
                <w:sz w:val="20"/>
                <w:szCs w:val="20"/>
                <w:lang w:val="en-US" w:bidi="hi-IN"/>
              </w:rPr>
              <w:t>en la tabla de P</w:t>
            </w:r>
            <w:r>
              <w:rPr>
                <w:rFonts w:hint="default" w:ascii="Open Sans" w:hAnsi="Open Sans" w:cs="Open Sans"/>
                <w:kern w:val="2"/>
                <w:sz w:val="20"/>
                <w:szCs w:val="20"/>
                <w:lang w:val="en-US"/>
              </w:rPr>
              <w:t>royectos Socioculturales en la HU3.</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kern w:val="2"/>
                <w:sz w:val="20"/>
                <w:szCs w:val="20"/>
                <w:lang w:bidi="hi-IN"/>
              </w:rPr>
            </w:pPr>
            <w:r>
              <w:rPr>
                <w:rFonts w:ascii="Open Sans" w:hAnsi="Open Sans" w:cs="Open Sans"/>
                <w:b/>
                <w:kern w:val="2"/>
                <w:sz w:val="20"/>
                <w:szCs w:val="20"/>
                <w:lang w:bidi="hi-IN"/>
              </w:rPr>
              <w:t>Conversación:</w:t>
            </w:r>
          </w:p>
          <w:p>
            <w:pPr>
              <w:pStyle w:val="50"/>
              <w:keepNext w:val="0"/>
              <w:keepLines w:val="0"/>
              <w:pageBreakBefore w:val="0"/>
              <w:widowControl w:val="0"/>
              <w:numPr>
                <w:ilvl w:val="0"/>
                <w:numId w:val="23"/>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A través de la ventana se modifica la información del Proyecto Sociocultural seleccionado.</w:t>
            </w:r>
          </w:p>
          <w:p>
            <w:pPr>
              <w:pStyle w:val="50"/>
              <w:keepNext w:val="0"/>
              <w:keepLines w:val="0"/>
              <w:pageBreakBefore w:val="0"/>
              <w:widowControl w:val="0"/>
              <w:numPr>
                <w:ilvl w:val="1"/>
                <w:numId w:val="23"/>
              </w:numPr>
              <w:tabs>
                <w:tab w:val="left" w:pos="880"/>
                <w:tab w:val="clear" w:pos="567"/>
              </w:tabs>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La ventana muestra la información almacenada para el proyecto, brindando la posibilidad de completar datos que falten o de modificar los existentes.</w:t>
            </w:r>
          </w:p>
          <w:p>
            <w:pPr>
              <w:pStyle w:val="50"/>
              <w:keepNext w:val="0"/>
              <w:keepLines w:val="0"/>
              <w:pageBreakBefore w:val="0"/>
              <w:widowControl w:val="0"/>
              <w:numPr>
                <w:ilvl w:val="0"/>
                <w:numId w:val="23"/>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 xml:space="preserve">Al cliquear en el icono </w:t>
            </w:r>
            <w:r>
              <w:drawing>
                <wp:inline distT="0" distB="0" distL="114300" distR="114300">
                  <wp:extent cx="299720" cy="123825"/>
                  <wp:effectExtent l="0" t="0" r="5080" b="9525"/>
                  <wp:docPr id="10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30"/>
                          <pic:cNvPicPr>
                            <a:picLocks noChangeAspect="1"/>
                          </pic:cNvPicPr>
                        </pic:nvPicPr>
                        <pic:blipFill>
                          <a:blip r:embed="rId56"/>
                          <a:stretch>
                            <a:fillRect/>
                          </a:stretch>
                        </pic:blipFill>
                        <pic:spPr>
                          <a:xfrm>
                            <a:off x="0" y="0"/>
                            <a:ext cx="299720" cy="123825"/>
                          </a:xfrm>
                          <a:prstGeom prst="rect">
                            <a:avLst/>
                          </a:prstGeom>
                          <a:noFill/>
                          <a:ln>
                            <a:noFill/>
                          </a:ln>
                        </pic:spPr>
                      </pic:pic>
                    </a:graphicData>
                  </a:graphic>
                </wp:inline>
              </w:drawing>
            </w:r>
            <w:r>
              <w:rPr>
                <w:rFonts w:hint="default"/>
                <w:sz w:val="20"/>
                <w:szCs w:val="20"/>
                <w:lang w:val="en-US"/>
              </w:rPr>
              <w:t xml:space="preserve"> </w:t>
            </w:r>
            <w:r>
              <w:rPr>
                <w:rFonts w:hint="default" w:ascii="Open Sans" w:hAnsi="Open Sans" w:cs="Open Sans"/>
                <w:kern w:val="2"/>
                <w:sz w:val="20"/>
                <w:szCs w:val="20"/>
                <w:lang w:val="en-US" w:eastAsia="zh-CN" w:bidi="hi-IN"/>
              </w:rPr>
              <w:t>se guarda la información en la base de datos.</w:t>
            </w:r>
          </w:p>
          <w:p>
            <w:pPr>
              <w:pStyle w:val="50"/>
              <w:keepNext w:val="0"/>
              <w:keepLines w:val="0"/>
              <w:pageBreakBefore w:val="0"/>
              <w:widowControl w:val="0"/>
              <w:numPr>
                <w:ilvl w:val="0"/>
                <w:numId w:val="23"/>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 xml:space="preserve">Al cliquear en el icono </w:t>
            </w:r>
            <w:r>
              <w:drawing>
                <wp:inline distT="0" distB="0" distL="114300" distR="114300">
                  <wp:extent cx="334010" cy="138430"/>
                  <wp:effectExtent l="0" t="0" r="8890" b="13970"/>
                  <wp:docPr id="10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31"/>
                          <pic:cNvPicPr>
                            <a:picLocks noChangeAspect="1"/>
                          </pic:cNvPicPr>
                        </pic:nvPicPr>
                        <pic:blipFill>
                          <a:blip r:embed="rId57"/>
                          <a:stretch>
                            <a:fillRect/>
                          </a:stretch>
                        </pic:blipFill>
                        <pic:spPr>
                          <a:xfrm>
                            <a:off x="0" y="0"/>
                            <a:ext cx="334010" cy="138430"/>
                          </a:xfrm>
                          <a:prstGeom prst="rect">
                            <a:avLst/>
                          </a:prstGeom>
                          <a:noFill/>
                          <a:ln>
                            <a:noFill/>
                          </a:ln>
                        </pic:spPr>
                      </pic:pic>
                    </a:graphicData>
                  </a:graphic>
                </wp:inline>
              </w:drawing>
            </w:r>
            <w:r>
              <w:rPr>
                <w:rFonts w:hint="default" w:ascii="Open Sans" w:hAnsi="Open Sans" w:cs="Open Sans"/>
                <w:sz w:val="20"/>
                <w:szCs w:val="20"/>
                <w:lang w:val="en-US"/>
              </w:rPr>
              <w:t xml:space="preserve"> s</w:t>
            </w:r>
            <w:r>
              <w:rPr>
                <w:rFonts w:hint="default" w:ascii="Open Sans" w:hAnsi="Open Sans" w:cs="Open Sans"/>
                <w:kern w:val="2"/>
                <w:sz w:val="20"/>
                <w:szCs w:val="20"/>
                <w:lang w:val="en-US" w:eastAsia="zh-CN" w:bidi="hi-IN"/>
              </w:rPr>
              <w:t>e cierra la ventana sin guarda la información.</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 xml:space="preserve">Prototipo de Interface: </w:t>
            </w:r>
          </w:p>
          <w:p>
            <w:pPr>
              <w:widowControl w:val="0"/>
              <w:spacing w:before="0" w:after="0"/>
              <w:jc w:val="center"/>
              <w:rPr>
                <w:rFonts w:ascii="Open Sans" w:hAnsi="Open Sans" w:cs="Open Sans"/>
                <w:kern w:val="2"/>
                <w:sz w:val="20"/>
                <w:szCs w:val="20"/>
                <w:lang w:bidi="hi-IN"/>
              </w:rPr>
            </w:pPr>
            <w:r>
              <w:drawing>
                <wp:inline distT="0" distB="0" distL="114300" distR="114300">
                  <wp:extent cx="3604895" cy="1764665"/>
                  <wp:effectExtent l="0" t="0" r="14605" b="6985"/>
                  <wp:docPr id="1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38"/>
                          <pic:cNvPicPr>
                            <a:picLocks noChangeAspect="1"/>
                          </pic:cNvPicPr>
                        </pic:nvPicPr>
                        <pic:blipFill>
                          <a:blip r:embed="rId59"/>
                          <a:stretch>
                            <a:fillRect/>
                          </a:stretch>
                        </pic:blipFill>
                        <pic:spPr>
                          <a:xfrm>
                            <a:off x="0" y="0"/>
                            <a:ext cx="3604895" cy="1764665"/>
                          </a:xfrm>
                          <a:prstGeom prst="rect">
                            <a:avLst/>
                          </a:prstGeom>
                          <a:noFill/>
                          <a:ln>
                            <a:noFill/>
                          </a:ln>
                        </pic:spPr>
                      </pic:pic>
                    </a:graphicData>
                  </a:graphic>
                </wp:inline>
              </w:drawing>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Confirmación:</w:t>
            </w:r>
          </w:p>
          <w:p>
            <w:pPr>
              <w:widowControl w:val="0"/>
              <w:spacing w:before="0" w:after="0"/>
              <w:jc w:val="both"/>
              <w:rPr>
                <w:rFonts w:ascii="Open Sans" w:hAnsi="Open Sans" w:cs="Open Sans"/>
                <w:kern w:val="2"/>
                <w:sz w:val="20"/>
                <w:szCs w:val="20"/>
                <w:lang w:bidi="hi-IN"/>
              </w:rPr>
            </w:pPr>
            <w:r>
              <w:rPr>
                <w:rFonts w:ascii="Open Sans" w:hAnsi="Open Sans" w:cs="Open Sans"/>
                <w:b/>
                <w:kern w:val="2"/>
                <w:sz w:val="20"/>
                <w:szCs w:val="20"/>
                <w:lang w:bidi="hi-IN"/>
              </w:rPr>
              <w:t xml:space="preserve">Escenario 1 – </w:t>
            </w:r>
            <w:r>
              <w:rPr>
                <w:rFonts w:hint="default" w:ascii="Open Sans" w:hAnsi="Open Sans" w:cs="Open Sans"/>
                <w:b/>
                <w:kern w:val="2"/>
                <w:sz w:val="20"/>
                <w:szCs w:val="20"/>
                <w:lang w:val="en-US" w:bidi="hi-IN"/>
              </w:rPr>
              <w:t xml:space="preserve">Modificar proyecto sociocultural: </w:t>
            </w:r>
            <w:r>
              <w:rPr>
                <w:rFonts w:hint="default" w:ascii="Open Sans" w:hAnsi="Open Sans" w:cs="Open Sans"/>
                <w:b w:val="0"/>
                <w:bCs/>
                <w:kern w:val="2"/>
                <w:sz w:val="20"/>
                <w:szCs w:val="20"/>
                <w:lang w:val="en-US" w:bidi="hi-IN"/>
              </w:rPr>
              <w:t xml:space="preserve">Cada campo de la ventana pueda modificarse y quede almacenada en la base de datos. </w:t>
            </w:r>
          </w:p>
        </w:tc>
      </w:tr>
    </w:tbl>
    <w:p>
      <w:pPr>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br w:type="page"/>
      </w:r>
    </w:p>
    <w:p>
      <w:pPr>
        <w:pStyle w:val="6"/>
        <w:keepNext/>
        <w:keepLines w:val="0"/>
        <w:pageBreakBefore w:val="0"/>
        <w:widowControl/>
        <w:numPr>
          <w:ilvl w:val="2"/>
          <w:numId w:val="0"/>
        </w:numPr>
        <w:kinsoku/>
        <w:wordWrap/>
        <w:overflowPunct/>
        <w:topLinePunct w:val="0"/>
        <w:autoSpaceDE/>
        <w:autoSpaceDN/>
        <w:bidi w:val="0"/>
        <w:adjustRightInd/>
        <w:snapToGrid/>
        <w:spacing w:before="0" w:after="0"/>
        <w:ind w:leftChars="0"/>
        <w:textAlignment w:val="auto"/>
        <w:rPr>
          <w:rFonts w:hint="default" w:ascii="Open Sans" w:hAnsi="Open Sans" w:cs="Open Sans"/>
          <w:sz w:val="20"/>
          <w:szCs w:val="20"/>
          <w:lang w:val="en-US"/>
        </w:rPr>
      </w:pPr>
      <w:bookmarkStart w:id="28" w:name="_Toc1938243063"/>
      <w:r>
        <w:rPr>
          <w:rFonts w:hint="default" w:ascii="Open Sans" w:hAnsi="Open Sans" w:cs="Open Sans"/>
          <w:sz w:val="20"/>
          <w:szCs w:val="20"/>
          <w:lang w:val="en-US"/>
        </w:rPr>
        <w:t>HU6: Adicionar</w:t>
      </w:r>
      <w:r>
        <w:rPr>
          <w:rFonts w:hint="default" w:ascii="Open Sans" w:hAnsi="Open Sans" w:cs="Open Sans"/>
          <w:sz w:val="20"/>
          <w:szCs w:val="20"/>
          <w:lang w:val="zh-CN"/>
        </w:rPr>
        <w:t xml:space="preserve"> </w:t>
      </w:r>
      <w:r>
        <w:rPr>
          <w:rFonts w:hint="default" w:ascii="Open Sans" w:hAnsi="Open Sans" w:cs="Open Sans"/>
          <w:sz w:val="20"/>
          <w:szCs w:val="20"/>
          <w:lang w:val="en-US"/>
        </w:rPr>
        <w:t>Comunidades en Transformación</w:t>
      </w:r>
      <w:bookmarkEnd w:id="28"/>
    </w:p>
    <w:tbl>
      <w:tblPr>
        <w:tblStyle w:val="8"/>
        <w:tblW w:w="9344" w:type="dxa"/>
        <w:tblInd w:w="0" w:type="dxa"/>
        <w:tblLayout w:type="fixed"/>
        <w:tblCellMar>
          <w:top w:w="55" w:type="dxa"/>
          <w:left w:w="55" w:type="dxa"/>
          <w:bottom w:w="55" w:type="dxa"/>
          <w:right w:w="55" w:type="dxa"/>
        </w:tblCellMar>
      </w:tblPr>
      <w:tblGrid>
        <w:gridCol w:w="4811"/>
        <w:gridCol w:w="4533"/>
      </w:tblGrid>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shd w:val="clear" w:color="auto" w:fill="C9A4E4"/>
          </w:tcPr>
          <w:p>
            <w:pPr>
              <w:widowControl w:val="0"/>
              <w:spacing w:before="0" w:after="0"/>
              <w:jc w:val="right"/>
              <w:rPr>
                <w:rFonts w:ascii="Open Sans" w:hAnsi="Open Sans" w:cs="Open Sans"/>
                <w:b/>
                <w:bCs/>
                <w:color w:val="FFFFFF"/>
                <w:kern w:val="2"/>
                <w:sz w:val="20"/>
                <w:szCs w:val="20"/>
                <w:lang w:val="zh-CN" w:bidi="hi-IN"/>
              </w:rPr>
            </w:pPr>
            <w:r>
              <w:rPr>
                <w:rFonts w:ascii="Open Sans" w:hAnsi="Open Sans" w:cs="Open Sans"/>
                <w:b/>
                <w:bCs/>
                <w:color w:val="FFFFFF"/>
                <w:kern w:val="2"/>
                <w:sz w:val="20"/>
                <w:szCs w:val="20"/>
                <w:lang w:val="zh-CN" w:bidi="hi-IN"/>
              </w:rPr>
              <w:t>Historia de Usuario</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Open Sans" w:hAnsi="Open Sans" w:cs="Open Sans"/>
                <w:color w:val="00000A"/>
                <w:kern w:val="2"/>
                <w:sz w:val="20"/>
                <w:szCs w:val="20"/>
                <w:lang w:bidi="hi-IN"/>
              </w:rPr>
            </w:pPr>
            <w:r>
              <w:rPr>
                <w:rFonts w:ascii="Open Sans" w:hAnsi="Open Sans" w:cs="Open Sans"/>
                <w:b/>
                <w:kern w:val="2"/>
                <w:sz w:val="20"/>
                <w:szCs w:val="20"/>
                <w:lang w:bidi="hi-IN"/>
              </w:rPr>
              <w:t xml:space="preserve">Nombre Historia: </w:t>
            </w:r>
            <w:r>
              <w:rPr>
                <w:rFonts w:hint="default" w:ascii="Open Sans" w:hAnsi="Open Sans" w:cs="Open Sans"/>
                <w:sz w:val="20"/>
                <w:szCs w:val="20"/>
                <w:lang w:val="en-US"/>
              </w:rPr>
              <w:t>Adicionar</w:t>
            </w:r>
            <w:r>
              <w:rPr>
                <w:rFonts w:hint="default" w:ascii="Open Sans" w:hAnsi="Open Sans" w:cs="Open Sans"/>
                <w:sz w:val="20"/>
                <w:szCs w:val="20"/>
                <w:lang w:val="zh-CN"/>
              </w:rPr>
              <w:t xml:space="preserve"> </w:t>
            </w:r>
            <w:r>
              <w:rPr>
                <w:rFonts w:hint="default" w:ascii="Open Sans" w:hAnsi="Open Sans" w:cs="Open Sans"/>
                <w:sz w:val="20"/>
                <w:szCs w:val="20"/>
                <w:lang w:val="en-US"/>
              </w:rPr>
              <w:t xml:space="preserve">Comunidades en Transformación </w:t>
            </w:r>
          </w:p>
        </w:tc>
      </w:tr>
      <w:tr>
        <w:tblPrEx>
          <w:tblCellMar>
            <w:top w:w="55" w:type="dxa"/>
            <w:left w:w="55" w:type="dxa"/>
            <w:bottom w:w="55" w:type="dxa"/>
            <w:right w:w="55" w:type="dxa"/>
          </w:tblCellMar>
        </w:tblPrEx>
        <w:trPr>
          <w:trHeight w:val="290" w:hRule="atLeast"/>
        </w:trPr>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Número: </w:t>
            </w:r>
            <w:r>
              <w:rPr>
                <w:rFonts w:hint="default" w:ascii="Open Sans" w:hAnsi="Open Sans" w:cs="Open Sans"/>
                <w:kern w:val="2"/>
                <w:sz w:val="20"/>
                <w:szCs w:val="20"/>
                <w:lang w:val="en-US" w:bidi="hi-IN"/>
              </w:rPr>
              <w:t>6</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Usuario: </w:t>
            </w:r>
            <w:r>
              <w:rPr>
                <w:rFonts w:hint="default" w:ascii="Open Sans" w:hAnsi="Open Sans" w:cs="Open Sans"/>
                <w:kern w:val="2"/>
                <w:sz w:val="20"/>
                <w:szCs w:val="20"/>
                <w:lang w:val="en-US" w:bidi="hi-IN"/>
              </w:rPr>
              <w:t>Gestor de la aplicación</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Prioridad en Negocio: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Riesgo en desarrollo: </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Puntos Estimados: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Iteración Asignada: </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jc w:val="both"/>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Descripción: </w:t>
            </w:r>
            <w:r>
              <w:rPr>
                <w:rFonts w:hint="default" w:ascii="Open Sans" w:hAnsi="Open Sans" w:cs="Open Sans"/>
                <w:kern w:val="2"/>
                <w:sz w:val="20"/>
                <w:szCs w:val="20"/>
                <w:lang w:val="en-US" w:bidi="hi-IN"/>
              </w:rPr>
              <w:t>Permite adicionar las comunidades en transformación que utilizará la aplicación</w:t>
            </w:r>
            <w:r>
              <w:rPr>
                <w:rFonts w:ascii="Open Sans" w:hAnsi="Open Sans" w:cs="Open Sans"/>
                <w:kern w:val="2"/>
                <w:sz w:val="20"/>
                <w:szCs w:val="20"/>
                <w:lang w:bidi="hi-IN"/>
              </w:rPr>
              <w:t>.</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b/>
                <w:kern w:val="2"/>
                <w:sz w:val="20"/>
                <w:szCs w:val="20"/>
                <w:lang w:val="en-US" w:bidi="hi-IN"/>
              </w:rPr>
            </w:pPr>
            <w:r>
              <w:rPr>
                <w:rFonts w:ascii="Open Sans" w:hAnsi="Open Sans" w:cs="Open Sans"/>
                <w:b/>
                <w:kern w:val="2"/>
                <w:sz w:val="20"/>
                <w:szCs w:val="20"/>
                <w:lang w:bidi="hi-IN"/>
              </w:rPr>
              <w:t xml:space="preserve">Observaciones: </w:t>
            </w:r>
            <w:r>
              <w:rPr>
                <w:rFonts w:hint="default" w:ascii="Open Sans" w:hAnsi="Open Sans" w:cs="Open Sans"/>
                <w:b w:val="0"/>
                <w:bCs/>
                <w:kern w:val="2"/>
                <w:sz w:val="20"/>
                <w:szCs w:val="20"/>
                <w:lang w:val="en-US" w:bidi="hi-IN"/>
              </w:rPr>
              <w:t xml:space="preserve">A la ventana se accede al cliquear en el icono </w:t>
            </w:r>
            <w:r>
              <w:drawing>
                <wp:inline distT="0" distB="0" distL="114300" distR="114300">
                  <wp:extent cx="147320" cy="138430"/>
                  <wp:effectExtent l="0" t="0" r="5080" b="13970"/>
                  <wp:docPr id="1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21"/>
                          <pic:cNvPicPr>
                            <a:picLocks noChangeAspect="1"/>
                          </pic:cNvPicPr>
                        </pic:nvPicPr>
                        <pic:blipFill>
                          <a:blip r:embed="rId47"/>
                          <a:stretch>
                            <a:fillRect/>
                          </a:stretch>
                        </pic:blipFill>
                        <pic:spPr>
                          <a:xfrm>
                            <a:off x="0" y="0"/>
                            <a:ext cx="147320" cy="138430"/>
                          </a:xfrm>
                          <a:prstGeom prst="rect">
                            <a:avLst/>
                          </a:prstGeom>
                          <a:noFill/>
                          <a:ln>
                            <a:noFill/>
                          </a:ln>
                        </pic:spPr>
                      </pic:pic>
                    </a:graphicData>
                  </a:graphic>
                </wp:inline>
              </w:drawing>
            </w:r>
            <w:r>
              <w:rPr>
                <w:rFonts w:hint="default"/>
                <w:lang w:val="en-US"/>
              </w:rPr>
              <w:t xml:space="preserve"> </w:t>
            </w:r>
            <w:r>
              <w:rPr>
                <w:rFonts w:hint="default" w:ascii="Open Sans" w:hAnsi="Open Sans" w:cs="Open Sans"/>
                <w:b w:val="0"/>
                <w:bCs/>
                <w:kern w:val="2"/>
                <w:sz w:val="20"/>
                <w:szCs w:val="20"/>
                <w:lang w:val="en-US" w:bidi="hi-IN"/>
              </w:rPr>
              <w:t xml:space="preserve">en la tabla de </w:t>
            </w:r>
            <w:r>
              <w:rPr>
                <w:rFonts w:hint="default" w:ascii="Open Sans" w:hAnsi="Open Sans" w:cs="Open Sans"/>
                <w:sz w:val="20"/>
                <w:szCs w:val="20"/>
                <w:lang w:val="en-US"/>
              </w:rPr>
              <w:t>Comunidades en Transformación</w:t>
            </w:r>
            <w:r>
              <w:rPr>
                <w:rFonts w:hint="default" w:ascii="Open Sans" w:hAnsi="Open Sans" w:cs="Open Sans"/>
                <w:kern w:val="2"/>
                <w:sz w:val="20"/>
                <w:szCs w:val="20"/>
                <w:lang w:val="en-US"/>
              </w:rPr>
              <w:t xml:space="preserve"> en la HU3.</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kern w:val="2"/>
                <w:sz w:val="20"/>
                <w:szCs w:val="20"/>
                <w:lang w:bidi="hi-IN"/>
              </w:rPr>
            </w:pPr>
            <w:r>
              <w:rPr>
                <w:rFonts w:ascii="Open Sans" w:hAnsi="Open Sans" w:cs="Open Sans"/>
                <w:b/>
                <w:kern w:val="2"/>
                <w:sz w:val="20"/>
                <w:szCs w:val="20"/>
                <w:lang w:bidi="hi-IN"/>
              </w:rPr>
              <w:t>Conversación:</w:t>
            </w:r>
          </w:p>
          <w:p>
            <w:pPr>
              <w:pStyle w:val="50"/>
              <w:keepNext w:val="0"/>
              <w:keepLines w:val="0"/>
              <w:pageBreakBefore w:val="0"/>
              <w:widowControl w:val="0"/>
              <w:numPr>
                <w:ilvl w:val="0"/>
                <w:numId w:val="24"/>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 xml:space="preserve">A través de la ventana se adiciona una </w:t>
            </w:r>
            <w:r>
              <w:rPr>
                <w:rFonts w:hint="default" w:ascii="Open Sans" w:hAnsi="Open Sans" w:cs="Open Sans"/>
                <w:sz w:val="20"/>
                <w:szCs w:val="20"/>
                <w:lang w:val="en-US"/>
              </w:rPr>
              <w:t>Comunidad en Transformación</w:t>
            </w:r>
            <w:r>
              <w:rPr>
                <w:rFonts w:hint="default" w:ascii="Open Sans" w:hAnsi="Open Sans" w:cs="Open Sans"/>
                <w:kern w:val="2"/>
                <w:sz w:val="20"/>
                <w:szCs w:val="20"/>
                <w:lang w:val="en-US"/>
              </w:rPr>
              <w:t xml:space="preserve"> registrando la información siguiente:</w:t>
            </w:r>
          </w:p>
          <w:p>
            <w:pPr>
              <w:pStyle w:val="50"/>
              <w:keepNext w:val="0"/>
              <w:keepLines w:val="0"/>
              <w:pageBreakBefore w:val="0"/>
              <w:widowControl w:val="0"/>
              <w:numPr>
                <w:ilvl w:val="0"/>
                <w:numId w:val="21"/>
              </w:numPr>
              <w:tabs>
                <w:tab w:val="clear" w:pos="420"/>
              </w:tabs>
              <w:kinsoku/>
              <w:wordWrap/>
              <w:overflowPunct/>
              <w:topLinePunct w:val="0"/>
              <w:autoSpaceDE/>
              <w:autoSpaceDN/>
              <w:bidi w:val="0"/>
              <w:adjustRightInd/>
              <w:snapToGrid/>
              <w:spacing w:before="240" w:after="0" w:line="276" w:lineRule="auto"/>
              <w:ind w:left="880" w:leftChars="0" w:hanging="220"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Municipio al que pertenece la Comunidad: seleccionar, obligatorio.</w:t>
            </w:r>
          </w:p>
          <w:p>
            <w:pPr>
              <w:pStyle w:val="50"/>
              <w:keepNext w:val="0"/>
              <w:keepLines w:val="0"/>
              <w:pageBreakBefore w:val="0"/>
              <w:widowControl w:val="0"/>
              <w:numPr>
                <w:ilvl w:val="0"/>
                <w:numId w:val="21"/>
              </w:numPr>
              <w:tabs>
                <w:tab w:val="clear" w:pos="420"/>
              </w:tabs>
              <w:kinsoku/>
              <w:wordWrap/>
              <w:overflowPunct/>
              <w:topLinePunct w:val="0"/>
              <w:autoSpaceDE/>
              <w:autoSpaceDN/>
              <w:bidi w:val="0"/>
              <w:adjustRightInd/>
              <w:snapToGrid/>
              <w:spacing w:before="240" w:after="0" w:line="276" w:lineRule="auto"/>
              <w:ind w:left="880" w:leftChars="0" w:hanging="220"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Consejo Popular al que pertenece la Comunidad: seleccionar, obligatorio.</w:t>
            </w:r>
          </w:p>
          <w:p>
            <w:pPr>
              <w:pStyle w:val="50"/>
              <w:keepNext w:val="0"/>
              <w:keepLines w:val="0"/>
              <w:pageBreakBefore w:val="0"/>
              <w:widowControl w:val="0"/>
              <w:numPr>
                <w:ilvl w:val="0"/>
                <w:numId w:val="21"/>
              </w:numPr>
              <w:tabs>
                <w:tab w:val="clear" w:pos="420"/>
              </w:tabs>
              <w:kinsoku/>
              <w:wordWrap/>
              <w:overflowPunct/>
              <w:topLinePunct w:val="0"/>
              <w:autoSpaceDE/>
              <w:autoSpaceDN/>
              <w:bidi w:val="0"/>
              <w:adjustRightInd/>
              <w:snapToGrid/>
              <w:spacing w:before="240" w:after="0" w:line="276" w:lineRule="auto"/>
              <w:ind w:left="880" w:leftChars="0" w:hanging="220"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Nombre de la Comunidad: editar, obligatorio.</w:t>
            </w:r>
          </w:p>
          <w:p>
            <w:pPr>
              <w:pStyle w:val="50"/>
              <w:keepNext w:val="0"/>
              <w:keepLines w:val="0"/>
              <w:pageBreakBefore w:val="0"/>
              <w:widowControl w:val="0"/>
              <w:numPr>
                <w:ilvl w:val="0"/>
                <w:numId w:val="21"/>
              </w:numPr>
              <w:tabs>
                <w:tab w:val="clear" w:pos="420"/>
              </w:tabs>
              <w:kinsoku/>
              <w:wordWrap/>
              <w:overflowPunct/>
              <w:topLinePunct w:val="0"/>
              <w:autoSpaceDE/>
              <w:autoSpaceDN/>
              <w:bidi w:val="0"/>
              <w:adjustRightInd/>
              <w:snapToGrid/>
              <w:spacing w:before="240" w:after="0" w:line="276" w:lineRule="auto"/>
              <w:ind w:left="880" w:leftChars="0" w:hanging="220"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Responsable de la Comunidad: editar.</w:t>
            </w:r>
          </w:p>
          <w:p>
            <w:pPr>
              <w:pStyle w:val="50"/>
              <w:keepNext w:val="0"/>
              <w:keepLines w:val="0"/>
              <w:pageBreakBefore w:val="0"/>
              <w:widowControl w:val="0"/>
              <w:numPr>
                <w:ilvl w:val="0"/>
                <w:numId w:val="21"/>
              </w:numPr>
              <w:tabs>
                <w:tab w:val="clear" w:pos="420"/>
              </w:tabs>
              <w:kinsoku/>
              <w:wordWrap/>
              <w:overflowPunct/>
              <w:topLinePunct w:val="0"/>
              <w:autoSpaceDE/>
              <w:autoSpaceDN/>
              <w:bidi w:val="0"/>
              <w:adjustRightInd/>
              <w:snapToGrid/>
              <w:spacing w:before="240" w:after="0" w:line="276" w:lineRule="auto"/>
              <w:ind w:left="880" w:leftChars="0" w:hanging="220"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Teléfono del responsable: editar.</w:t>
            </w:r>
          </w:p>
          <w:p>
            <w:pPr>
              <w:pStyle w:val="50"/>
              <w:keepNext w:val="0"/>
              <w:keepLines w:val="0"/>
              <w:pageBreakBefore w:val="0"/>
              <w:widowControl w:val="0"/>
              <w:numPr>
                <w:ilvl w:val="0"/>
                <w:numId w:val="21"/>
              </w:numPr>
              <w:tabs>
                <w:tab w:val="clear" w:pos="420"/>
              </w:tabs>
              <w:kinsoku/>
              <w:wordWrap/>
              <w:overflowPunct/>
              <w:topLinePunct w:val="0"/>
              <w:autoSpaceDE/>
              <w:autoSpaceDN/>
              <w:bidi w:val="0"/>
              <w:adjustRightInd/>
              <w:snapToGrid/>
              <w:spacing w:before="240" w:after="0" w:line="276" w:lineRule="auto"/>
              <w:ind w:left="880" w:leftChars="0" w:hanging="220"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Observación: editar.</w:t>
            </w:r>
          </w:p>
          <w:p>
            <w:pPr>
              <w:pStyle w:val="50"/>
              <w:keepNext w:val="0"/>
              <w:keepLines w:val="0"/>
              <w:pageBreakBefore w:val="0"/>
              <w:widowControl w:val="0"/>
              <w:numPr>
                <w:ilvl w:val="0"/>
                <w:numId w:val="24"/>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 xml:space="preserve">Al cliquear en el icono </w:t>
            </w:r>
            <w:r>
              <w:drawing>
                <wp:inline distT="0" distB="0" distL="114300" distR="114300">
                  <wp:extent cx="299720" cy="123825"/>
                  <wp:effectExtent l="0" t="0" r="5080" b="9525"/>
                  <wp:docPr id="1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30"/>
                          <pic:cNvPicPr>
                            <a:picLocks noChangeAspect="1"/>
                          </pic:cNvPicPr>
                        </pic:nvPicPr>
                        <pic:blipFill>
                          <a:blip r:embed="rId56"/>
                          <a:stretch>
                            <a:fillRect/>
                          </a:stretch>
                        </pic:blipFill>
                        <pic:spPr>
                          <a:xfrm>
                            <a:off x="0" y="0"/>
                            <a:ext cx="299720" cy="123825"/>
                          </a:xfrm>
                          <a:prstGeom prst="rect">
                            <a:avLst/>
                          </a:prstGeom>
                          <a:noFill/>
                          <a:ln>
                            <a:noFill/>
                          </a:ln>
                        </pic:spPr>
                      </pic:pic>
                    </a:graphicData>
                  </a:graphic>
                </wp:inline>
              </w:drawing>
            </w:r>
            <w:r>
              <w:rPr>
                <w:rFonts w:hint="default"/>
                <w:sz w:val="20"/>
                <w:szCs w:val="20"/>
                <w:lang w:val="en-US"/>
              </w:rPr>
              <w:t xml:space="preserve"> </w:t>
            </w:r>
            <w:r>
              <w:rPr>
                <w:rFonts w:hint="default" w:ascii="Open Sans" w:hAnsi="Open Sans" w:cs="Open Sans"/>
                <w:kern w:val="2"/>
                <w:sz w:val="20"/>
                <w:szCs w:val="20"/>
                <w:lang w:val="en-US" w:eastAsia="zh-CN" w:bidi="hi-IN"/>
              </w:rPr>
              <w:t>se guarda la información en la base de datos.</w:t>
            </w:r>
          </w:p>
          <w:p>
            <w:pPr>
              <w:pStyle w:val="50"/>
              <w:keepNext w:val="0"/>
              <w:keepLines w:val="0"/>
              <w:pageBreakBefore w:val="0"/>
              <w:widowControl w:val="0"/>
              <w:numPr>
                <w:ilvl w:val="0"/>
                <w:numId w:val="24"/>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 xml:space="preserve">Al cliquear en el icono </w:t>
            </w:r>
            <w:r>
              <w:drawing>
                <wp:inline distT="0" distB="0" distL="114300" distR="114300">
                  <wp:extent cx="334010" cy="138430"/>
                  <wp:effectExtent l="0" t="0" r="8890" b="13970"/>
                  <wp:docPr id="1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31"/>
                          <pic:cNvPicPr>
                            <a:picLocks noChangeAspect="1"/>
                          </pic:cNvPicPr>
                        </pic:nvPicPr>
                        <pic:blipFill>
                          <a:blip r:embed="rId57"/>
                          <a:stretch>
                            <a:fillRect/>
                          </a:stretch>
                        </pic:blipFill>
                        <pic:spPr>
                          <a:xfrm>
                            <a:off x="0" y="0"/>
                            <a:ext cx="334010" cy="138430"/>
                          </a:xfrm>
                          <a:prstGeom prst="rect">
                            <a:avLst/>
                          </a:prstGeom>
                          <a:noFill/>
                          <a:ln>
                            <a:noFill/>
                          </a:ln>
                        </pic:spPr>
                      </pic:pic>
                    </a:graphicData>
                  </a:graphic>
                </wp:inline>
              </w:drawing>
            </w:r>
            <w:r>
              <w:rPr>
                <w:rFonts w:hint="default" w:ascii="Open Sans" w:hAnsi="Open Sans" w:cs="Open Sans"/>
                <w:sz w:val="20"/>
                <w:szCs w:val="20"/>
                <w:lang w:val="en-US"/>
              </w:rPr>
              <w:t xml:space="preserve"> s</w:t>
            </w:r>
            <w:r>
              <w:rPr>
                <w:rFonts w:hint="default" w:ascii="Open Sans" w:hAnsi="Open Sans" w:cs="Open Sans"/>
                <w:kern w:val="2"/>
                <w:sz w:val="20"/>
                <w:szCs w:val="20"/>
                <w:lang w:val="en-US" w:eastAsia="zh-CN" w:bidi="hi-IN"/>
              </w:rPr>
              <w:t>e cierra la ventana sin guarda la información.</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 xml:space="preserve">Prototipo de Interface: </w:t>
            </w:r>
          </w:p>
          <w:p>
            <w:pPr>
              <w:widowControl w:val="0"/>
              <w:spacing w:before="0" w:after="0"/>
              <w:jc w:val="center"/>
              <w:rPr>
                <w:rFonts w:ascii="Open Sans" w:hAnsi="Open Sans" w:cs="Open Sans"/>
                <w:kern w:val="2"/>
                <w:sz w:val="20"/>
                <w:szCs w:val="20"/>
                <w:lang w:bidi="hi-IN"/>
              </w:rPr>
            </w:pPr>
            <w:r>
              <w:drawing>
                <wp:inline distT="0" distB="0" distL="114300" distR="114300">
                  <wp:extent cx="3510280" cy="1687195"/>
                  <wp:effectExtent l="0" t="0" r="13970" b="8255"/>
                  <wp:docPr id="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a:picLocks noChangeAspect="1"/>
                          </pic:cNvPicPr>
                        </pic:nvPicPr>
                        <pic:blipFill>
                          <a:blip r:embed="rId60"/>
                          <a:stretch>
                            <a:fillRect/>
                          </a:stretch>
                        </pic:blipFill>
                        <pic:spPr>
                          <a:xfrm>
                            <a:off x="0" y="0"/>
                            <a:ext cx="3510280" cy="1687195"/>
                          </a:xfrm>
                          <a:prstGeom prst="rect">
                            <a:avLst/>
                          </a:prstGeom>
                          <a:noFill/>
                          <a:ln>
                            <a:noFill/>
                          </a:ln>
                        </pic:spPr>
                      </pic:pic>
                    </a:graphicData>
                  </a:graphic>
                </wp:inline>
              </w:drawing>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Confirmación:</w:t>
            </w:r>
          </w:p>
          <w:p>
            <w:pPr>
              <w:widowControl w:val="0"/>
              <w:spacing w:before="0" w:after="0"/>
              <w:jc w:val="both"/>
              <w:rPr>
                <w:rFonts w:ascii="Open Sans" w:hAnsi="Open Sans" w:cs="Open Sans"/>
                <w:kern w:val="2"/>
                <w:sz w:val="20"/>
                <w:szCs w:val="20"/>
                <w:lang w:bidi="hi-IN"/>
              </w:rPr>
            </w:pPr>
            <w:r>
              <w:rPr>
                <w:rFonts w:ascii="Open Sans" w:hAnsi="Open Sans" w:cs="Open Sans"/>
                <w:b/>
                <w:kern w:val="2"/>
                <w:sz w:val="20"/>
                <w:szCs w:val="20"/>
                <w:lang w:bidi="hi-IN"/>
              </w:rPr>
              <w:t xml:space="preserve">Escenario 1 – </w:t>
            </w:r>
            <w:r>
              <w:rPr>
                <w:rFonts w:hint="default" w:ascii="Open Sans" w:hAnsi="Open Sans" w:cs="Open Sans"/>
                <w:b/>
                <w:kern w:val="2"/>
                <w:sz w:val="20"/>
                <w:szCs w:val="20"/>
                <w:lang w:val="en-US" w:bidi="hi-IN"/>
              </w:rPr>
              <w:t xml:space="preserve">Adicionar comunidad en transformación: </w:t>
            </w:r>
            <w:r>
              <w:rPr>
                <w:rFonts w:hint="default" w:ascii="Open Sans" w:hAnsi="Open Sans" w:cs="Open Sans"/>
                <w:b w:val="0"/>
                <w:bCs/>
                <w:kern w:val="2"/>
                <w:sz w:val="20"/>
                <w:szCs w:val="20"/>
                <w:lang w:val="en-US" w:bidi="hi-IN"/>
              </w:rPr>
              <w:t>Cada campo de la ventana se complete de la forma descrita en la conversación y quede almacenada en la base de datos.</w:t>
            </w:r>
          </w:p>
        </w:tc>
      </w:tr>
    </w:tbl>
    <w:p>
      <w:pPr>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br w:type="page"/>
      </w:r>
    </w:p>
    <w:p>
      <w:pPr>
        <w:pStyle w:val="6"/>
        <w:keepNext/>
        <w:keepLines w:val="0"/>
        <w:pageBreakBefore w:val="0"/>
        <w:widowControl/>
        <w:numPr>
          <w:ilvl w:val="2"/>
          <w:numId w:val="0"/>
        </w:numPr>
        <w:kinsoku/>
        <w:wordWrap/>
        <w:overflowPunct/>
        <w:topLinePunct w:val="0"/>
        <w:autoSpaceDE/>
        <w:autoSpaceDN/>
        <w:bidi w:val="0"/>
        <w:adjustRightInd/>
        <w:snapToGrid/>
        <w:spacing w:before="0" w:after="0"/>
        <w:ind w:leftChars="0"/>
        <w:textAlignment w:val="auto"/>
        <w:rPr>
          <w:rFonts w:hint="default" w:ascii="Open Sans" w:hAnsi="Open Sans" w:cs="Open Sans"/>
          <w:sz w:val="20"/>
          <w:szCs w:val="20"/>
          <w:lang w:val="en-US"/>
        </w:rPr>
      </w:pPr>
      <w:bookmarkStart w:id="29" w:name="_Toc1448288138"/>
      <w:r>
        <w:rPr>
          <w:rFonts w:hint="default" w:ascii="Open Sans" w:hAnsi="Open Sans" w:cs="Open Sans"/>
          <w:sz w:val="20"/>
          <w:szCs w:val="20"/>
          <w:lang w:val="en-US"/>
        </w:rPr>
        <w:t>HU7: Modificar Comunidades en Transformación</w:t>
      </w:r>
      <w:bookmarkEnd w:id="29"/>
    </w:p>
    <w:tbl>
      <w:tblPr>
        <w:tblStyle w:val="8"/>
        <w:tblW w:w="9344" w:type="dxa"/>
        <w:tblInd w:w="0" w:type="dxa"/>
        <w:tblLayout w:type="fixed"/>
        <w:tblCellMar>
          <w:top w:w="55" w:type="dxa"/>
          <w:left w:w="55" w:type="dxa"/>
          <w:bottom w:w="55" w:type="dxa"/>
          <w:right w:w="55" w:type="dxa"/>
        </w:tblCellMar>
      </w:tblPr>
      <w:tblGrid>
        <w:gridCol w:w="4811"/>
        <w:gridCol w:w="4533"/>
      </w:tblGrid>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shd w:val="clear" w:color="auto" w:fill="C9A4E4"/>
          </w:tcPr>
          <w:p>
            <w:pPr>
              <w:widowControl w:val="0"/>
              <w:spacing w:before="0" w:after="0"/>
              <w:jc w:val="right"/>
              <w:rPr>
                <w:rFonts w:ascii="Open Sans" w:hAnsi="Open Sans" w:cs="Open Sans"/>
                <w:b/>
                <w:bCs/>
                <w:color w:val="FFFFFF"/>
                <w:kern w:val="2"/>
                <w:sz w:val="20"/>
                <w:szCs w:val="20"/>
                <w:lang w:val="zh-CN" w:bidi="hi-IN"/>
              </w:rPr>
            </w:pPr>
            <w:r>
              <w:rPr>
                <w:rFonts w:ascii="Open Sans" w:hAnsi="Open Sans" w:cs="Open Sans"/>
                <w:b/>
                <w:bCs/>
                <w:color w:val="FFFFFF"/>
                <w:kern w:val="2"/>
                <w:sz w:val="20"/>
                <w:szCs w:val="20"/>
                <w:lang w:val="zh-CN" w:bidi="hi-IN"/>
              </w:rPr>
              <w:t>Historia de Usuario</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Open Sans" w:hAnsi="Open Sans" w:cs="Open Sans"/>
                <w:color w:val="00000A"/>
                <w:kern w:val="2"/>
                <w:sz w:val="20"/>
                <w:szCs w:val="20"/>
                <w:lang w:bidi="hi-IN"/>
              </w:rPr>
            </w:pPr>
            <w:r>
              <w:rPr>
                <w:rFonts w:ascii="Open Sans" w:hAnsi="Open Sans" w:cs="Open Sans"/>
                <w:b/>
                <w:kern w:val="2"/>
                <w:sz w:val="20"/>
                <w:szCs w:val="20"/>
                <w:lang w:bidi="hi-IN"/>
              </w:rPr>
              <w:t xml:space="preserve">Nombre Historia: </w:t>
            </w:r>
            <w:r>
              <w:rPr>
                <w:rFonts w:hint="default" w:ascii="Open Sans" w:hAnsi="Open Sans" w:cs="Open Sans"/>
                <w:sz w:val="20"/>
                <w:szCs w:val="20"/>
                <w:lang w:val="en-US"/>
              </w:rPr>
              <w:t xml:space="preserve">Modificar Comunidades en Transformación </w:t>
            </w:r>
          </w:p>
        </w:tc>
      </w:tr>
      <w:tr>
        <w:tblPrEx>
          <w:tblCellMar>
            <w:top w:w="55" w:type="dxa"/>
            <w:left w:w="55" w:type="dxa"/>
            <w:bottom w:w="55" w:type="dxa"/>
            <w:right w:w="55" w:type="dxa"/>
          </w:tblCellMar>
        </w:tblPrEx>
        <w:trPr>
          <w:trHeight w:val="290" w:hRule="atLeast"/>
        </w:trPr>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Número: </w:t>
            </w:r>
            <w:r>
              <w:rPr>
                <w:rFonts w:hint="default" w:ascii="Open Sans" w:hAnsi="Open Sans" w:cs="Open Sans"/>
                <w:kern w:val="2"/>
                <w:sz w:val="20"/>
                <w:szCs w:val="20"/>
                <w:lang w:val="en-US" w:bidi="hi-IN"/>
              </w:rPr>
              <w:t>7</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Usuario: </w:t>
            </w:r>
            <w:r>
              <w:rPr>
                <w:rFonts w:hint="default" w:ascii="Open Sans" w:hAnsi="Open Sans" w:cs="Open Sans"/>
                <w:kern w:val="2"/>
                <w:sz w:val="20"/>
                <w:szCs w:val="20"/>
                <w:lang w:val="en-US" w:bidi="hi-IN"/>
              </w:rPr>
              <w:t>Gestor de la aplicación</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Prioridad en Negocio: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Riesgo en desarrollo: </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Puntos Estimados: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Iteración Asignada: </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jc w:val="both"/>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Descripción: </w:t>
            </w:r>
            <w:r>
              <w:rPr>
                <w:rFonts w:hint="default" w:ascii="Open Sans" w:hAnsi="Open Sans" w:cs="Open Sans"/>
                <w:kern w:val="2"/>
                <w:sz w:val="20"/>
                <w:szCs w:val="20"/>
                <w:lang w:val="en-US" w:bidi="hi-IN"/>
              </w:rPr>
              <w:t xml:space="preserve">Permite modificar la información de una </w:t>
            </w:r>
            <w:r>
              <w:rPr>
                <w:rFonts w:hint="default" w:ascii="Open Sans" w:hAnsi="Open Sans" w:cs="Open Sans"/>
                <w:sz w:val="20"/>
                <w:szCs w:val="20"/>
                <w:lang w:val="en-US"/>
              </w:rPr>
              <w:t>Comunidad en Transformación</w:t>
            </w:r>
            <w:r>
              <w:rPr>
                <w:rFonts w:hint="default" w:ascii="Open Sans" w:hAnsi="Open Sans" w:cs="Open Sans"/>
                <w:kern w:val="2"/>
                <w:sz w:val="20"/>
                <w:szCs w:val="20"/>
                <w:lang w:val="en-US" w:bidi="hi-IN"/>
              </w:rPr>
              <w:t xml:space="preserve"> registrada con anterioridad</w:t>
            </w:r>
            <w:r>
              <w:rPr>
                <w:rFonts w:ascii="Open Sans" w:hAnsi="Open Sans" w:cs="Open Sans"/>
                <w:kern w:val="2"/>
                <w:sz w:val="20"/>
                <w:szCs w:val="20"/>
                <w:lang w:bidi="hi-IN"/>
              </w:rPr>
              <w:t>.</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b/>
                <w:kern w:val="2"/>
                <w:sz w:val="20"/>
                <w:szCs w:val="20"/>
                <w:lang w:val="en-US" w:bidi="hi-IN"/>
              </w:rPr>
            </w:pPr>
            <w:r>
              <w:rPr>
                <w:rFonts w:ascii="Open Sans" w:hAnsi="Open Sans" w:cs="Open Sans"/>
                <w:b/>
                <w:kern w:val="2"/>
                <w:sz w:val="20"/>
                <w:szCs w:val="20"/>
                <w:lang w:bidi="hi-IN"/>
              </w:rPr>
              <w:t xml:space="preserve">Observaciones: </w:t>
            </w:r>
            <w:r>
              <w:rPr>
                <w:rFonts w:hint="default" w:ascii="Open Sans" w:hAnsi="Open Sans" w:cs="Open Sans"/>
                <w:b w:val="0"/>
                <w:bCs/>
                <w:kern w:val="2"/>
                <w:sz w:val="20"/>
                <w:szCs w:val="20"/>
                <w:lang w:val="en-US" w:bidi="hi-IN"/>
              </w:rPr>
              <w:t xml:space="preserve">A la ventana se accede al cliquear en el icono </w:t>
            </w:r>
            <w:r>
              <w:drawing>
                <wp:inline distT="0" distB="0" distL="114300" distR="114300">
                  <wp:extent cx="130175" cy="141605"/>
                  <wp:effectExtent l="0" t="0" r="3175" b="10795"/>
                  <wp:docPr id="1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20"/>
                          <pic:cNvPicPr>
                            <a:picLocks noChangeAspect="1"/>
                          </pic:cNvPicPr>
                        </pic:nvPicPr>
                        <pic:blipFill>
                          <a:blip r:embed="rId48"/>
                          <a:stretch>
                            <a:fillRect/>
                          </a:stretch>
                        </pic:blipFill>
                        <pic:spPr>
                          <a:xfrm>
                            <a:off x="0" y="0"/>
                            <a:ext cx="130175" cy="141605"/>
                          </a:xfrm>
                          <a:prstGeom prst="rect">
                            <a:avLst/>
                          </a:prstGeom>
                          <a:noFill/>
                          <a:ln>
                            <a:noFill/>
                          </a:ln>
                        </pic:spPr>
                      </pic:pic>
                    </a:graphicData>
                  </a:graphic>
                </wp:inline>
              </w:drawing>
            </w:r>
            <w:r>
              <w:rPr>
                <w:rFonts w:hint="default"/>
                <w:lang w:val="en-US"/>
              </w:rPr>
              <w:t xml:space="preserve"> </w:t>
            </w:r>
            <w:r>
              <w:rPr>
                <w:rFonts w:hint="default" w:ascii="Open Sans" w:hAnsi="Open Sans" w:cs="Open Sans"/>
                <w:b w:val="0"/>
                <w:bCs/>
                <w:kern w:val="2"/>
                <w:sz w:val="20"/>
                <w:szCs w:val="20"/>
                <w:lang w:val="en-US" w:bidi="hi-IN"/>
              </w:rPr>
              <w:t>de la fila correspondiente a la comunidad que se desea modificar,</w:t>
            </w:r>
            <w:r>
              <w:rPr>
                <w:rFonts w:hint="default"/>
                <w:lang w:val="en-US"/>
              </w:rPr>
              <w:t xml:space="preserve"> </w:t>
            </w:r>
            <w:r>
              <w:rPr>
                <w:rFonts w:hint="default" w:ascii="Open Sans" w:hAnsi="Open Sans" w:cs="Open Sans"/>
                <w:b w:val="0"/>
                <w:bCs/>
                <w:kern w:val="2"/>
                <w:sz w:val="20"/>
                <w:szCs w:val="20"/>
                <w:lang w:val="en-US" w:bidi="hi-IN"/>
              </w:rPr>
              <w:t xml:space="preserve">en la tabla de </w:t>
            </w:r>
            <w:r>
              <w:rPr>
                <w:rFonts w:hint="default" w:ascii="Open Sans" w:hAnsi="Open Sans" w:cs="Open Sans"/>
                <w:sz w:val="20"/>
                <w:szCs w:val="20"/>
                <w:lang w:val="en-US"/>
              </w:rPr>
              <w:t>Comunidades en Transformación</w:t>
            </w:r>
            <w:r>
              <w:rPr>
                <w:rFonts w:hint="default" w:ascii="Open Sans" w:hAnsi="Open Sans" w:cs="Open Sans"/>
                <w:kern w:val="2"/>
                <w:sz w:val="20"/>
                <w:szCs w:val="20"/>
                <w:lang w:val="en-US"/>
              </w:rPr>
              <w:t xml:space="preserve"> en la HU3.</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kern w:val="2"/>
                <w:sz w:val="20"/>
                <w:szCs w:val="20"/>
                <w:lang w:bidi="hi-IN"/>
              </w:rPr>
            </w:pPr>
            <w:r>
              <w:rPr>
                <w:rFonts w:ascii="Open Sans" w:hAnsi="Open Sans" w:cs="Open Sans"/>
                <w:b/>
                <w:kern w:val="2"/>
                <w:sz w:val="20"/>
                <w:szCs w:val="20"/>
                <w:lang w:bidi="hi-IN"/>
              </w:rPr>
              <w:t>Conversación:</w:t>
            </w:r>
          </w:p>
          <w:p>
            <w:pPr>
              <w:pStyle w:val="50"/>
              <w:keepNext w:val="0"/>
              <w:keepLines w:val="0"/>
              <w:pageBreakBefore w:val="0"/>
              <w:widowControl w:val="0"/>
              <w:numPr>
                <w:ilvl w:val="0"/>
                <w:numId w:val="25"/>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 xml:space="preserve">A través de la ventana se modifica la información de la </w:t>
            </w:r>
            <w:r>
              <w:rPr>
                <w:rFonts w:hint="default" w:ascii="Open Sans" w:hAnsi="Open Sans" w:cs="Open Sans"/>
                <w:sz w:val="20"/>
                <w:szCs w:val="20"/>
                <w:lang w:val="en-US"/>
              </w:rPr>
              <w:t>Comunidad en Transformación</w:t>
            </w:r>
            <w:r>
              <w:rPr>
                <w:rFonts w:hint="default" w:ascii="Open Sans" w:hAnsi="Open Sans" w:cs="Open Sans"/>
                <w:kern w:val="2"/>
                <w:sz w:val="20"/>
                <w:szCs w:val="20"/>
                <w:lang w:val="en-US"/>
              </w:rPr>
              <w:t xml:space="preserve"> seleccionada.</w:t>
            </w:r>
          </w:p>
          <w:p>
            <w:pPr>
              <w:pStyle w:val="50"/>
              <w:keepNext w:val="0"/>
              <w:keepLines w:val="0"/>
              <w:pageBreakBefore w:val="0"/>
              <w:widowControl w:val="0"/>
              <w:numPr>
                <w:ilvl w:val="1"/>
                <w:numId w:val="25"/>
              </w:numPr>
              <w:tabs>
                <w:tab w:val="left" w:pos="880"/>
                <w:tab w:val="clear" w:pos="567"/>
              </w:tabs>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La ventana muestra la información almacenada para la comunidad, brindando la posibilidad de completar datos que falten o de modificar los existentes.</w:t>
            </w:r>
          </w:p>
          <w:p>
            <w:pPr>
              <w:pStyle w:val="50"/>
              <w:keepNext w:val="0"/>
              <w:keepLines w:val="0"/>
              <w:pageBreakBefore w:val="0"/>
              <w:widowControl w:val="0"/>
              <w:numPr>
                <w:ilvl w:val="0"/>
                <w:numId w:val="25"/>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 xml:space="preserve">Al cliquear en el icono </w:t>
            </w:r>
            <w:r>
              <w:drawing>
                <wp:inline distT="0" distB="0" distL="114300" distR="114300">
                  <wp:extent cx="299720" cy="123825"/>
                  <wp:effectExtent l="0" t="0" r="5080" b="9525"/>
                  <wp:docPr id="1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30"/>
                          <pic:cNvPicPr>
                            <a:picLocks noChangeAspect="1"/>
                          </pic:cNvPicPr>
                        </pic:nvPicPr>
                        <pic:blipFill>
                          <a:blip r:embed="rId56"/>
                          <a:stretch>
                            <a:fillRect/>
                          </a:stretch>
                        </pic:blipFill>
                        <pic:spPr>
                          <a:xfrm>
                            <a:off x="0" y="0"/>
                            <a:ext cx="299720" cy="123825"/>
                          </a:xfrm>
                          <a:prstGeom prst="rect">
                            <a:avLst/>
                          </a:prstGeom>
                          <a:noFill/>
                          <a:ln>
                            <a:noFill/>
                          </a:ln>
                        </pic:spPr>
                      </pic:pic>
                    </a:graphicData>
                  </a:graphic>
                </wp:inline>
              </w:drawing>
            </w:r>
            <w:r>
              <w:rPr>
                <w:rFonts w:hint="default"/>
                <w:sz w:val="20"/>
                <w:szCs w:val="20"/>
                <w:lang w:val="en-US"/>
              </w:rPr>
              <w:t xml:space="preserve"> </w:t>
            </w:r>
            <w:r>
              <w:rPr>
                <w:rFonts w:hint="default" w:ascii="Open Sans" w:hAnsi="Open Sans" w:cs="Open Sans"/>
                <w:kern w:val="2"/>
                <w:sz w:val="20"/>
                <w:szCs w:val="20"/>
                <w:lang w:val="en-US" w:eastAsia="zh-CN" w:bidi="hi-IN"/>
              </w:rPr>
              <w:t>se guarda la información en la base de datos.</w:t>
            </w:r>
          </w:p>
          <w:p>
            <w:pPr>
              <w:pStyle w:val="50"/>
              <w:keepNext w:val="0"/>
              <w:keepLines w:val="0"/>
              <w:pageBreakBefore w:val="0"/>
              <w:widowControl w:val="0"/>
              <w:numPr>
                <w:ilvl w:val="0"/>
                <w:numId w:val="25"/>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 xml:space="preserve">Al cliquear en el icono </w:t>
            </w:r>
            <w:r>
              <w:drawing>
                <wp:inline distT="0" distB="0" distL="114300" distR="114300">
                  <wp:extent cx="334010" cy="138430"/>
                  <wp:effectExtent l="0" t="0" r="8890" b="13970"/>
                  <wp:docPr id="11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31"/>
                          <pic:cNvPicPr>
                            <a:picLocks noChangeAspect="1"/>
                          </pic:cNvPicPr>
                        </pic:nvPicPr>
                        <pic:blipFill>
                          <a:blip r:embed="rId57"/>
                          <a:stretch>
                            <a:fillRect/>
                          </a:stretch>
                        </pic:blipFill>
                        <pic:spPr>
                          <a:xfrm>
                            <a:off x="0" y="0"/>
                            <a:ext cx="334010" cy="138430"/>
                          </a:xfrm>
                          <a:prstGeom prst="rect">
                            <a:avLst/>
                          </a:prstGeom>
                          <a:noFill/>
                          <a:ln>
                            <a:noFill/>
                          </a:ln>
                        </pic:spPr>
                      </pic:pic>
                    </a:graphicData>
                  </a:graphic>
                </wp:inline>
              </w:drawing>
            </w:r>
            <w:r>
              <w:rPr>
                <w:rFonts w:hint="default" w:ascii="Open Sans" w:hAnsi="Open Sans" w:cs="Open Sans"/>
                <w:sz w:val="20"/>
                <w:szCs w:val="20"/>
                <w:lang w:val="en-US"/>
              </w:rPr>
              <w:t xml:space="preserve"> s</w:t>
            </w:r>
            <w:r>
              <w:rPr>
                <w:rFonts w:hint="default" w:ascii="Open Sans" w:hAnsi="Open Sans" w:cs="Open Sans"/>
                <w:kern w:val="2"/>
                <w:sz w:val="20"/>
                <w:szCs w:val="20"/>
                <w:lang w:val="en-US" w:eastAsia="zh-CN" w:bidi="hi-IN"/>
              </w:rPr>
              <w:t>e cierra la ventana sin guarda la información.</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 xml:space="preserve">Prototipo de Interface: </w:t>
            </w:r>
          </w:p>
          <w:p>
            <w:pPr>
              <w:widowControl w:val="0"/>
              <w:spacing w:before="0" w:after="0"/>
              <w:jc w:val="center"/>
              <w:rPr>
                <w:rFonts w:ascii="Open Sans" w:hAnsi="Open Sans" w:cs="Open Sans"/>
                <w:kern w:val="2"/>
                <w:sz w:val="20"/>
                <w:szCs w:val="20"/>
                <w:lang w:bidi="hi-IN"/>
              </w:rPr>
            </w:pPr>
            <w:r>
              <w:drawing>
                <wp:inline distT="0" distB="0" distL="114300" distR="114300">
                  <wp:extent cx="3261360" cy="1558290"/>
                  <wp:effectExtent l="0" t="0" r="15240" b="3810"/>
                  <wp:docPr id="1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40"/>
                          <pic:cNvPicPr>
                            <a:picLocks noChangeAspect="1"/>
                          </pic:cNvPicPr>
                        </pic:nvPicPr>
                        <pic:blipFill>
                          <a:blip r:embed="rId61"/>
                          <a:stretch>
                            <a:fillRect/>
                          </a:stretch>
                        </pic:blipFill>
                        <pic:spPr>
                          <a:xfrm>
                            <a:off x="0" y="0"/>
                            <a:ext cx="3261360" cy="1558290"/>
                          </a:xfrm>
                          <a:prstGeom prst="rect">
                            <a:avLst/>
                          </a:prstGeom>
                          <a:noFill/>
                          <a:ln>
                            <a:noFill/>
                          </a:ln>
                        </pic:spPr>
                      </pic:pic>
                    </a:graphicData>
                  </a:graphic>
                </wp:inline>
              </w:drawing>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Confirmación:</w:t>
            </w:r>
          </w:p>
          <w:p>
            <w:pPr>
              <w:widowControl w:val="0"/>
              <w:spacing w:before="0" w:after="0"/>
              <w:jc w:val="both"/>
              <w:rPr>
                <w:rFonts w:ascii="Open Sans" w:hAnsi="Open Sans" w:cs="Open Sans"/>
                <w:kern w:val="2"/>
                <w:sz w:val="20"/>
                <w:szCs w:val="20"/>
                <w:lang w:bidi="hi-IN"/>
              </w:rPr>
            </w:pPr>
            <w:r>
              <w:rPr>
                <w:rFonts w:ascii="Open Sans" w:hAnsi="Open Sans" w:cs="Open Sans"/>
                <w:b/>
                <w:kern w:val="2"/>
                <w:sz w:val="20"/>
                <w:szCs w:val="20"/>
                <w:lang w:bidi="hi-IN"/>
              </w:rPr>
              <w:t xml:space="preserve">Escenario 1 – </w:t>
            </w:r>
            <w:r>
              <w:rPr>
                <w:rFonts w:hint="default" w:ascii="Open Sans" w:hAnsi="Open Sans" w:cs="Open Sans"/>
                <w:b/>
                <w:kern w:val="2"/>
                <w:sz w:val="20"/>
                <w:szCs w:val="20"/>
                <w:lang w:val="en-US" w:bidi="hi-IN"/>
              </w:rPr>
              <w:t xml:space="preserve">Modificar comunidad en transformación: </w:t>
            </w:r>
            <w:r>
              <w:rPr>
                <w:rFonts w:hint="default" w:ascii="Open Sans" w:hAnsi="Open Sans" w:cs="Open Sans"/>
                <w:b w:val="0"/>
                <w:bCs/>
                <w:kern w:val="2"/>
                <w:sz w:val="20"/>
                <w:szCs w:val="20"/>
                <w:lang w:val="en-US" w:bidi="hi-IN"/>
              </w:rPr>
              <w:t xml:space="preserve">Cada campo de la ventana pueda modificarse y quede almacenada en la base de datos. </w:t>
            </w:r>
          </w:p>
        </w:tc>
      </w:tr>
    </w:tbl>
    <w:p>
      <w:pPr>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br w:type="page"/>
      </w:r>
    </w:p>
    <w:p>
      <w:pPr>
        <w:pStyle w:val="6"/>
        <w:keepNext/>
        <w:keepLines w:val="0"/>
        <w:pageBreakBefore w:val="0"/>
        <w:widowControl/>
        <w:numPr>
          <w:ilvl w:val="2"/>
          <w:numId w:val="0"/>
        </w:numPr>
        <w:kinsoku/>
        <w:wordWrap/>
        <w:overflowPunct/>
        <w:topLinePunct w:val="0"/>
        <w:autoSpaceDE/>
        <w:autoSpaceDN/>
        <w:bidi w:val="0"/>
        <w:adjustRightInd/>
        <w:snapToGrid/>
        <w:spacing w:before="0" w:after="0"/>
        <w:ind w:leftChars="0"/>
        <w:textAlignment w:val="auto"/>
        <w:rPr>
          <w:rFonts w:hint="default" w:ascii="Open Sans" w:hAnsi="Open Sans" w:cs="Open Sans"/>
          <w:sz w:val="20"/>
          <w:szCs w:val="20"/>
          <w:lang w:val="en-US"/>
        </w:rPr>
      </w:pPr>
      <w:bookmarkStart w:id="30" w:name="_Toc1576624918"/>
      <w:r>
        <w:rPr>
          <w:rFonts w:hint="default" w:ascii="Open Sans" w:hAnsi="Open Sans" w:cs="Open Sans"/>
          <w:sz w:val="20"/>
          <w:szCs w:val="20"/>
          <w:lang w:val="en-US"/>
        </w:rPr>
        <w:t>HU8: Adicionar</w:t>
      </w:r>
      <w:r>
        <w:rPr>
          <w:rFonts w:hint="default" w:ascii="Open Sans" w:hAnsi="Open Sans" w:cs="Open Sans"/>
          <w:sz w:val="20"/>
          <w:szCs w:val="20"/>
          <w:lang w:val="zh-CN"/>
        </w:rPr>
        <w:t xml:space="preserve"> </w:t>
      </w:r>
      <w:r>
        <w:rPr>
          <w:rFonts w:hint="default" w:ascii="Open Sans" w:hAnsi="Open Sans" w:cs="Open Sans"/>
          <w:sz w:val="20"/>
          <w:szCs w:val="20"/>
          <w:lang w:val="en-US"/>
        </w:rPr>
        <w:t>Programas Sociales</w:t>
      </w:r>
      <w:bookmarkEnd w:id="30"/>
    </w:p>
    <w:tbl>
      <w:tblPr>
        <w:tblStyle w:val="8"/>
        <w:tblW w:w="9344" w:type="dxa"/>
        <w:tblInd w:w="0" w:type="dxa"/>
        <w:tblLayout w:type="fixed"/>
        <w:tblCellMar>
          <w:top w:w="55" w:type="dxa"/>
          <w:left w:w="55" w:type="dxa"/>
          <w:bottom w:w="55" w:type="dxa"/>
          <w:right w:w="55" w:type="dxa"/>
        </w:tblCellMar>
      </w:tblPr>
      <w:tblGrid>
        <w:gridCol w:w="4811"/>
        <w:gridCol w:w="4533"/>
      </w:tblGrid>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shd w:val="clear" w:color="auto" w:fill="C9A4E4"/>
          </w:tcPr>
          <w:p>
            <w:pPr>
              <w:widowControl w:val="0"/>
              <w:spacing w:before="0" w:after="0"/>
              <w:jc w:val="right"/>
              <w:rPr>
                <w:rFonts w:ascii="Open Sans" w:hAnsi="Open Sans" w:cs="Open Sans"/>
                <w:b/>
                <w:bCs/>
                <w:color w:val="FFFFFF"/>
                <w:kern w:val="2"/>
                <w:sz w:val="20"/>
                <w:szCs w:val="20"/>
                <w:lang w:val="zh-CN" w:bidi="hi-IN"/>
              </w:rPr>
            </w:pPr>
            <w:r>
              <w:rPr>
                <w:rFonts w:ascii="Open Sans" w:hAnsi="Open Sans" w:cs="Open Sans"/>
                <w:b/>
                <w:bCs/>
                <w:color w:val="FFFFFF"/>
                <w:kern w:val="2"/>
                <w:sz w:val="20"/>
                <w:szCs w:val="20"/>
                <w:lang w:val="zh-CN" w:bidi="hi-IN"/>
              </w:rPr>
              <w:t>Historia de Usuario</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Open Sans" w:hAnsi="Open Sans" w:cs="Open Sans"/>
                <w:color w:val="00000A"/>
                <w:kern w:val="2"/>
                <w:sz w:val="20"/>
                <w:szCs w:val="20"/>
                <w:lang w:bidi="hi-IN"/>
              </w:rPr>
            </w:pPr>
            <w:r>
              <w:rPr>
                <w:rFonts w:ascii="Open Sans" w:hAnsi="Open Sans" w:cs="Open Sans"/>
                <w:b/>
                <w:kern w:val="2"/>
                <w:sz w:val="20"/>
                <w:szCs w:val="20"/>
                <w:lang w:bidi="hi-IN"/>
              </w:rPr>
              <w:t xml:space="preserve">Nombre Historia: </w:t>
            </w:r>
            <w:r>
              <w:rPr>
                <w:rFonts w:hint="default" w:ascii="Open Sans" w:hAnsi="Open Sans" w:cs="Open Sans"/>
                <w:sz w:val="20"/>
                <w:szCs w:val="20"/>
                <w:lang w:val="en-US"/>
              </w:rPr>
              <w:t>Adicionar</w:t>
            </w:r>
            <w:r>
              <w:rPr>
                <w:rFonts w:hint="default" w:ascii="Open Sans" w:hAnsi="Open Sans" w:cs="Open Sans"/>
                <w:sz w:val="20"/>
                <w:szCs w:val="20"/>
                <w:lang w:val="zh-CN"/>
              </w:rPr>
              <w:t xml:space="preserve"> </w:t>
            </w:r>
            <w:r>
              <w:rPr>
                <w:rFonts w:hint="default" w:ascii="Open Sans" w:hAnsi="Open Sans" w:cs="Open Sans"/>
                <w:sz w:val="20"/>
                <w:szCs w:val="20"/>
                <w:lang w:val="en-US"/>
              </w:rPr>
              <w:t xml:space="preserve">Programas Sociales </w:t>
            </w:r>
          </w:p>
        </w:tc>
      </w:tr>
      <w:tr>
        <w:tblPrEx>
          <w:tblCellMar>
            <w:top w:w="55" w:type="dxa"/>
            <w:left w:w="55" w:type="dxa"/>
            <w:bottom w:w="55" w:type="dxa"/>
            <w:right w:w="55" w:type="dxa"/>
          </w:tblCellMar>
        </w:tblPrEx>
        <w:trPr>
          <w:trHeight w:val="290" w:hRule="atLeast"/>
        </w:trPr>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Número: </w:t>
            </w:r>
            <w:r>
              <w:rPr>
                <w:rFonts w:hint="default" w:ascii="Open Sans" w:hAnsi="Open Sans" w:cs="Open Sans"/>
                <w:kern w:val="2"/>
                <w:sz w:val="20"/>
                <w:szCs w:val="20"/>
                <w:lang w:val="en-US" w:bidi="hi-IN"/>
              </w:rPr>
              <w:t>8</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Usuario: </w:t>
            </w:r>
            <w:r>
              <w:rPr>
                <w:rFonts w:hint="default" w:ascii="Open Sans" w:hAnsi="Open Sans" w:cs="Open Sans"/>
                <w:kern w:val="2"/>
                <w:sz w:val="20"/>
                <w:szCs w:val="20"/>
                <w:lang w:val="en-US" w:bidi="hi-IN"/>
              </w:rPr>
              <w:t>Gestor de la aplicación</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Prioridad en Negocio: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Riesgo en desarrollo: </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Puntos Estimados: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Iteración Asignada: </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jc w:val="both"/>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Descripción: </w:t>
            </w:r>
            <w:r>
              <w:rPr>
                <w:rFonts w:hint="default" w:ascii="Open Sans" w:hAnsi="Open Sans" w:cs="Open Sans"/>
                <w:kern w:val="2"/>
                <w:sz w:val="20"/>
                <w:szCs w:val="20"/>
                <w:lang w:val="en-US" w:bidi="hi-IN"/>
              </w:rPr>
              <w:t xml:space="preserve">Permite adicionar los </w:t>
            </w:r>
            <w:r>
              <w:rPr>
                <w:rFonts w:hint="default" w:ascii="Open Sans" w:hAnsi="Open Sans" w:cs="Open Sans"/>
                <w:sz w:val="20"/>
                <w:szCs w:val="20"/>
                <w:lang w:val="en-US"/>
              </w:rPr>
              <w:t>Programas Sociales, Priorizados y Provinciales,</w:t>
            </w:r>
            <w:r>
              <w:rPr>
                <w:rFonts w:hint="default" w:ascii="Open Sans" w:hAnsi="Open Sans" w:cs="Open Sans"/>
                <w:kern w:val="2"/>
                <w:sz w:val="20"/>
                <w:szCs w:val="20"/>
                <w:lang w:val="en-US" w:bidi="hi-IN"/>
              </w:rPr>
              <w:t xml:space="preserve"> que utilizará la aplicación</w:t>
            </w:r>
            <w:r>
              <w:rPr>
                <w:rFonts w:ascii="Open Sans" w:hAnsi="Open Sans" w:cs="Open Sans"/>
                <w:kern w:val="2"/>
                <w:sz w:val="20"/>
                <w:szCs w:val="20"/>
                <w:lang w:bidi="hi-IN"/>
              </w:rPr>
              <w:t>.</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b/>
                <w:kern w:val="2"/>
                <w:sz w:val="20"/>
                <w:szCs w:val="20"/>
                <w:lang w:val="en-US" w:bidi="hi-IN"/>
              </w:rPr>
            </w:pPr>
            <w:r>
              <w:rPr>
                <w:rFonts w:ascii="Open Sans" w:hAnsi="Open Sans" w:cs="Open Sans"/>
                <w:b/>
                <w:kern w:val="2"/>
                <w:sz w:val="20"/>
                <w:szCs w:val="20"/>
                <w:lang w:bidi="hi-IN"/>
              </w:rPr>
              <w:t xml:space="preserve">Observaciones: </w:t>
            </w:r>
            <w:r>
              <w:rPr>
                <w:rFonts w:hint="default" w:ascii="Open Sans" w:hAnsi="Open Sans" w:cs="Open Sans"/>
                <w:b w:val="0"/>
                <w:bCs/>
                <w:kern w:val="2"/>
                <w:sz w:val="20"/>
                <w:szCs w:val="20"/>
                <w:lang w:val="en-US" w:bidi="hi-IN"/>
              </w:rPr>
              <w:t xml:space="preserve">A la ventana se accede desde la HU3 al cliquear en el icono </w:t>
            </w:r>
            <w:r>
              <w:drawing>
                <wp:inline distT="0" distB="0" distL="114300" distR="114300">
                  <wp:extent cx="147320" cy="138430"/>
                  <wp:effectExtent l="0" t="0" r="5080" b="13970"/>
                  <wp:docPr id="1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21"/>
                          <pic:cNvPicPr>
                            <a:picLocks noChangeAspect="1"/>
                          </pic:cNvPicPr>
                        </pic:nvPicPr>
                        <pic:blipFill>
                          <a:blip r:embed="rId47"/>
                          <a:stretch>
                            <a:fillRect/>
                          </a:stretch>
                        </pic:blipFill>
                        <pic:spPr>
                          <a:xfrm>
                            <a:off x="0" y="0"/>
                            <a:ext cx="147320" cy="138430"/>
                          </a:xfrm>
                          <a:prstGeom prst="rect">
                            <a:avLst/>
                          </a:prstGeom>
                          <a:noFill/>
                          <a:ln>
                            <a:noFill/>
                          </a:ln>
                        </pic:spPr>
                      </pic:pic>
                    </a:graphicData>
                  </a:graphic>
                </wp:inline>
              </w:drawing>
            </w:r>
            <w:r>
              <w:rPr>
                <w:rFonts w:hint="default"/>
                <w:lang w:val="en-US"/>
              </w:rPr>
              <w:t xml:space="preserve"> </w:t>
            </w:r>
            <w:r>
              <w:rPr>
                <w:rFonts w:hint="default" w:ascii="Open Sans" w:hAnsi="Open Sans" w:cs="Open Sans"/>
                <w:b w:val="0"/>
                <w:bCs/>
                <w:kern w:val="2"/>
                <w:sz w:val="20"/>
                <w:szCs w:val="20"/>
                <w:lang w:val="en-US" w:bidi="hi-IN"/>
              </w:rPr>
              <w:t xml:space="preserve">en la tabla de </w:t>
            </w:r>
            <w:r>
              <w:rPr>
                <w:rFonts w:hint="default" w:ascii="Open Sans" w:hAnsi="Open Sans" w:cs="Open Sans"/>
                <w:sz w:val="20"/>
                <w:szCs w:val="20"/>
                <w:lang w:val="en-US"/>
              </w:rPr>
              <w:t>Programas Sociales</w:t>
            </w:r>
            <w:r>
              <w:rPr>
                <w:rFonts w:hint="default" w:ascii="Open Sans" w:hAnsi="Open Sans" w:cs="Open Sans"/>
                <w:kern w:val="2"/>
                <w:sz w:val="20"/>
                <w:szCs w:val="20"/>
                <w:lang w:val="en-US"/>
              </w:rPr>
              <w:t xml:space="preserve"> Priorizados o en la de Programas Sociales Provinciales.</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kern w:val="2"/>
                <w:sz w:val="20"/>
                <w:szCs w:val="20"/>
                <w:lang w:bidi="hi-IN"/>
              </w:rPr>
            </w:pPr>
            <w:r>
              <w:rPr>
                <w:rFonts w:ascii="Open Sans" w:hAnsi="Open Sans" w:cs="Open Sans"/>
                <w:b/>
                <w:kern w:val="2"/>
                <w:sz w:val="20"/>
                <w:szCs w:val="20"/>
                <w:lang w:bidi="hi-IN"/>
              </w:rPr>
              <w:t>Conversación:</w:t>
            </w:r>
          </w:p>
          <w:p>
            <w:pPr>
              <w:pStyle w:val="50"/>
              <w:keepNext w:val="0"/>
              <w:keepLines w:val="0"/>
              <w:pageBreakBefore w:val="0"/>
              <w:widowControl w:val="0"/>
              <w:numPr>
                <w:ilvl w:val="0"/>
                <w:numId w:val="26"/>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 xml:space="preserve">A través de la ventana se adiciona un </w:t>
            </w:r>
            <w:r>
              <w:rPr>
                <w:rFonts w:hint="default" w:ascii="Open Sans" w:hAnsi="Open Sans" w:cs="Open Sans"/>
                <w:sz w:val="20"/>
                <w:szCs w:val="20"/>
                <w:lang w:val="en-US"/>
              </w:rPr>
              <w:t>Programa Social</w:t>
            </w:r>
            <w:r>
              <w:rPr>
                <w:rFonts w:hint="default" w:ascii="Open Sans" w:hAnsi="Open Sans" w:cs="Open Sans"/>
                <w:kern w:val="2"/>
                <w:sz w:val="20"/>
                <w:szCs w:val="20"/>
                <w:lang w:val="en-US"/>
              </w:rPr>
              <w:t xml:space="preserve"> registrando la información siguiente:</w:t>
            </w:r>
          </w:p>
          <w:p>
            <w:pPr>
              <w:pStyle w:val="50"/>
              <w:keepNext w:val="0"/>
              <w:keepLines w:val="0"/>
              <w:pageBreakBefore w:val="0"/>
              <w:widowControl w:val="0"/>
              <w:numPr>
                <w:ilvl w:val="0"/>
                <w:numId w:val="21"/>
              </w:numPr>
              <w:tabs>
                <w:tab w:val="clear" w:pos="420"/>
              </w:tabs>
              <w:kinsoku/>
              <w:wordWrap/>
              <w:overflowPunct/>
              <w:topLinePunct w:val="0"/>
              <w:autoSpaceDE/>
              <w:autoSpaceDN/>
              <w:bidi w:val="0"/>
              <w:adjustRightInd/>
              <w:snapToGrid/>
              <w:spacing w:before="240" w:after="0" w:line="276" w:lineRule="auto"/>
              <w:ind w:left="880" w:leftChars="0" w:hanging="220"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 xml:space="preserve">Nombre del </w:t>
            </w:r>
            <w:r>
              <w:rPr>
                <w:rFonts w:hint="default" w:ascii="Open Sans" w:hAnsi="Open Sans" w:cs="Open Sans"/>
                <w:sz w:val="20"/>
                <w:szCs w:val="20"/>
                <w:lang w:val="en-US"/>
              </w:rPr>
              <w:t>Programa Social</w:t>
            </w:r>
            <w:r>
              <w:rPr>
                <w:rFonts w:hint="default" w:ascii="Open Sans" w:hAnsi="Open Sans" w:cs="Open Sans"/>
                <w:kern w:val="2"/>
                <w:sz w:val="20"/>
                <w:szCs w:val="20"/>
                <w:lang w:val="en-US" w:eastAsia="zh-CN" w:bidi="hi-IN"/>
              </w:rPr>
              <w:t>: editar, obligatorio.</w:t>
            </w:r>
          </w:p>
          <w:p>
            <w:pPr>
              <w:pStyle w:val="50"/>
              <w:keepNext w:val="0"/>
              <w:keepLines w:val="0"/>
              <w:pageBreakBefore w:val="0"/>
              <w:widowControl w:val="0"/>
              <w:numPr>
                <w:ilvl w:val="0"/>
                <w:numId w:val="26"/>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eastAsia="zh-CN"/>
              </w:rPr>
              <w:t>Si el Programa cuenta con Programa Especial:</w:t>
            </w:r>
          </w:p>
          <w:p>
            <w:pPr>
              <w:pStyle w:val="50"/>
              <w:keepNext w:val="0"/>
              <w:keepLines w:val="0"/>
              <w:pageBreakBefore w:val="0"/>
              <w:widowControl w:val="0"/>
              <w:numPr>
                <w:ilvl w:val="0"/>
                <w:numId w:val="27"/>
              </w:numPr>
              <w:tabs>
                <w:tab w:val="clear" w:pos="420"/>
              </w:tabs>
              <w:kinsoku/>
              <w:wordWrap/>
              <w:overflowPunct/>
              <w:topLinePunct w:val="0"/>
              <w:autoSpaceDE/>
              <w:autoSpaceDN/>
              <w:bidi w:val="0"/>
              <w:adjustRightInd/>
              <w:snapToGrid/>
              <w:spacing w:before="240" w:after="0" w:line="276" w:lineRule="auto"/>
              <w:ind w:left="1540" w:leftChars="0" w:hanging="440"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 xml:space="preserve">Permitir adicionar </w:t>
            </w:r>
            <w:r>
              <w:rPr>
                <w:rFonts w:hint="default" w:ascii="Open Sans" w:hAnsi="Open Sans" w:cs="Open Sans"/>
                <w:sz w:val="20"/>
                <w:szCs w:val="20"/>
                <w:lang w:val="en-US"/>
              </w:rPr>
              <w:t>Programa</w:t>
            </w:r>
            <w:r>
              <w:rPr>
                <w:rFonts w:hint="default" w:ascii="Open Sans" w:hAnsi="Open Sans" w:cs="Open Sans"/>
                <w:kern w:val="2"/>
                <w:sz w:val="20"/>
                <w:szCs w:val="20"/>
                <w:lang w:val="en-US" w:eastAsia="zh-CN" w:bidi="hi-IN"/>
              </w:rPr>
              <w:t xml:space="preserve"> Especial: editar.</w:t>
            </w:r>
          </w:p>
          <w:p>
            <w:pPr>
              <w:pStyle w:val="50"/>
              <w:keepNext w:val="0"/>
              <w:keepLines w:val="0"/>
              <w:pageBreakBefore w:val="0"/>
              <w:widowControl w:val="0"/>
              <w:numPr>
                <w:ilvl w:val="1"/>
                <w:numId w:val="26"/>
              </w:numPr>
              <w:tabs>
                <w:tab w:val="left" w:pos="880"/>
                <w:tab w:val="clear" w:pos="567"/>
              </w:tabs>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eastAsia="zh-CN"/>
              </w:rPr>
              <w:t xml:space="preserve">Permitir adicionar un Programa Especial: al cliquear en el icono </w:t>
            </w:r>
            <w:r>
              <w:rPr>
                <w:rFonts w:hint="default" w:ascii="Open Sans" w:hAnsi="Open Sans" w:cs="Open Sans"/>
                <w:kern w:val="2"/>
                <w:sz w:val="20"/>
                <w:szCs w:val="20"/>
                <w:lang w:val="en-US" w:eastAsia="zh-CN"/>
              </w:rPr>
              <w:drawing>
                <wp:inline distT="0" distB="0" distL="114300" distR="114300">
                  <wp:extent cx="147320" cy="138430"/>
                  <wp:effectExtent l="0" t="0" r="5080" b="13970"/>
                  <wp:docPr id="1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21"/>
                          <pic:cNvPicPr>
                            <a:picLocks noChangeAspect="1"/>
                          </pic:cNvPicPr>
                        </pic:nvPicPr>
                        <pic:blipFill>
                          <a:blip r:embed="rId47"/>
                          <a:stretch>
                            <a:fillRect/>
                          </a:stretch>
                        </pic:blipFill>
                        <pic:spPr>
                          <a:xfrm>
                            <a:off x="0" y="0"/>
                            <a:ext cx="147320" cy="138430"/>
                          </a:xfrm>
                          <a:prstGeom prst="rect">
                            <a:avLst/>
                          </a:prstGeom>
                          <a:noFill/>
                          <a:ln>
                            <a:noFill/>
                          </a:ln>
                        </pic:spPr>
                      </pic:pic>
                    </a:graphicData>
                  </a:graphic>
                </wp:inline>
              </w:drawing>
            </w:r>
            <w:r>
              <w:rPr>
                <w:rFonts w:hint="default" w:ascii="Open Sans" w:hAnsi="Open Sans" w:cs="Open Sans"/>
                <w:kern w:val="2"/>
                <w:sz w:val="20"/>
                <w:szCs w:val="20"/>
                <w:lang w:val="en-US" w:eastAsia="zh-CN"/>
              </w:rPr>
              <w:t xml:space="preserve"> aparezca una nueva fila en la tabla donde se pueda editar el grupo.</w:t>
            </w:r>
          </w:p>
          <w:p>
            <w:pPr>
              <w:pStyle w:val="50"/>
              <w:keepNext w:val="0"/>
              <w:keepLines w:val="0"/>
              <w:pageBreakBefore w:val="0"/>
              <w:widowControl w:val="0"/>
              <w:numPr>
                <w:ilvl w:val="1"/>
                <w:numId w:val="26"/>
              </w:numPr>
              <w:tabs>
                <w:tab w:val="left" w:pos="880"/>
                <w:tab w:val="clear" w:pos="567"/>
              </w:tabs>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eastAsia="zh-CN"/>
              </w:rPr>
              <w:t>Permitir modificar un Programa Especial: al cliquear dos veces, en la fila de la tabla que se desea modificar, el texto quede seleccionado y se pueda editar.</w:t>
            </w:r>
          </w:p>
          <w:p>
            <w:pPr>
              <w:pStyle w:val="50"/>
              <w:keepNext w:val="0"/>
              <w:keepLines w:val="0"/>
              <w:pageBreakBefore w:val="0"/>
              <w:widowControl w:val="0"/>
              <w:numPr>
                <w:ilvl w:val="1"/>
                <w:numId w:val="26"/>
              </w:numPr>
              <w:tabs>
                <w:tab w:val="left" w:pos="880"/>
                <w:tab w:val="clear" w:pos="567"/>
              </w:tabs>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eastAsia="zh-CN"/>
              </w:rPr>
              <w:t xml:space="preserve">Permitir eliminar (inhabilitar) un Programa Especial: al cliquear en la fila de la tabla que se desea eliminar, el texto quede seleccionado y al cliquear en el icono </w:t>
            </w:r>
            <w:r>
              <w:rPr>
                <w:rFonts w:hint="default" w:ascii="Open Sans" w:hAnsi="Open Sans" w:cs="Open Sans"/>
                <w:kern w:val="2"/>
                <w:sz w:val="20"/>
                <w:szCs w:val="20"/>
                <w:lang w:val="en-US" w:eastAsia="zh-CN"/>
              </w:rPr>
              <w:drawing>
                <wp:inline distT="0" distB="0" distL="114300" distR="114300">
                  <wp:extent cx="124460" cy="139700"/>
                  <wp:effectExtent l="0" t="0" r="8890" b="12700"/>
                  <wp:docPr id="1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9"/>
                          <pic:cNvPicPr>
                            <a:picLocks noChangeAspect="1"/>
                          </pic:cNvPicPr>
                        </pic:nvPicPr>
                        <pic:blipFill>
                          <a:blip r:embed="rId49"/>
                          <a:stretch>
                            <a:fillRect/>
                          </a:stretch>
                        </pic:blipFill>
                        <pic:spPr>
                          <a:xfrm>
                            <a:off x="0" y="0"/>
                            <a:ext cx="124460" cy="139700"/>
                          </a:xfrm>
                          <a:prstGeom prst="rect">
                            <a:avLst/>
                          </a:prstGeom>
                          <a:noFill/>
                          <a:ln>
                            <a:noFill/>
                          </a:ln>
                        </pic:spPr>
                      </pic:pic>
                    </a:graphicData>
                  </a:graphic>
                </wp:inline>
              </w:drawing>
            </w:r>
            <w:r>
              <w:rPr>
                <w:rFonts w:hint="default" w:ascii="Open Sans" w:hAnsi="Open Sans" w:cs="Open Sans"/>
                <w:kern w:val="2"/>
                <w:sz w:val="20"/>
                <w:szCs w:val="20"/>
                <w:lang w:val="en-US" w:eastAsia="zh-CN"/>
              </w:rPr>
              <w:t xml:space="preserve"> se elimine.</w:t>
            </w:r>
          </w:p>
          <w:p>
            <w:pPr>
              <w:pStyle w:val="50"/>
              <w:keepNext w:val="0"/>
              <w:keepLines w:val="0"/>
              <w:pageBreakBefore w:val="0"/>
              <w:widowControl w:val="0"/>
              <w:numPr>
                <w:ilvl w:val="0"/>
                <w:numId w:val="26"/>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 xml:space="preserve">Al cliquear en el icono </w:t>
            </w:r>
            <w:r>
              <w:drawing>
                <wp:inline distT="0" distB="0" distL="114300" distR="114300">
                  <wp:extent cx="299720" cy="123825"/>
                  <wp:effectExtent l="0" t="0" r="5080" b="9525"/>
                  <wp:docPr id="1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30"/>
                          <pic:cNvPicPr>
                            <a:picLocks noChangeAspect="1"/>
                          </pic:cNvPicPr>
                        </pic:nvPicPr>
                        <pic:blipFill>
                          <a:blip r:embed="rId56"/>
                          <a:stretch>
                            <a:fillRect/>
                          </a:stretch>
                        </pic:blipFill>
                        <pic:spPr>
                          <a:xfrm>
                            <a:off x="0" y="0"/>
                            <a:ext cx="299720" cy="123825"/>
                          </a:xfrm>
                          <a:prstGeom prst="rect">
                            <a:avLst/>
                          </a:prstGeom>
                          <a:noFill/>
                          <a:ln>
                            <a:noFill/>
                          </a:ln>
                        </pic:spPr>
                      </pic:pic>
                    </a:graphicData>
                  </a:graphic>
                </wp:inline>
              </w:drawing>
            </w:r>
            <w:r>
              <w:rPr>
                <w:rFonts w:hint="default"/>
                <w:sz w:val="20"/>
                <w:szCs w:val="20"/>
                <w:lang w:val="en-US"/>
              </w:rPr>
              <w:t xml:space="preserve"> </w:t>
            </w:r>
            <w:r>
              <w:rPr>
                <w:rFonts w:hint="default" w:ascii="Open Sans" w:hAnsi="Open Sans" w:cs="Open Sans"/>
                <w:kern w:val="2"/>
                <w:sz w:val="20"/>
                <w:szCs w:val="20"/>
                <w:lang w:val="en-US" w:eastAsia="zh-CN" w:bidi="hi-IN"/>
              </w:rPr>
              <w:t>se guarda la información en la base de datos.</w:t>
            </w:r>
          </w:p>
          <w:p>
            <w:pPr>
              <w:pStyle w:val="50"/>
              <w:keepNext w:val="0"/>
              <w:keepLines w:val="0"/>
              <w:pageBreakBefore w:val="0"/>
              <w:widowControl w:val="0"/>
              <w:numPr>
                <w:ilvl w:val="0"/>
                <w:numId w:val="26"/>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 xml:space="preserve">Al cliquear en el icono </w:t>
            </w:r>
            <w:r>
              <w:drawing>
                <wp:inline distT="0" distB="0" distL="114300" distR="114300">
                  <wp:extent cx="334010" cy="138430"/>
                  <wp:effectExtent l="0" t="0" r="8890" b="13970"/>
                  <wp:docPr id="1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31"/>
                          <pic:cNvPicPr>
                            <a:picLocks noChangeAspect="1"/>
                          </pic:cNvPicPr>
                        </pic:nvPicPr>
                        <pic:blipFill>
                          <a:blip r:embed="rId57"/>
                          <a:stretch>
                            <a:fillRect/>
                          </a:stretch>
                        </pic:blipFill>
                        <pic:spPr>
                          <a:xfrm>
                            <a:off x="0" y="0"/>
                            <a:ext cx="334010" cy="138430"/>
                          </a:xfrm>
                          <a:prstGeom prst="rect">
                            <a:avLst/>
                          </a:prstGeom>
                          <a:noFill/>
                          <a:ln>
                            <a:noFill/>
                          </a:ln>
                        </pic:spPr>
                      </pic:pic>
                    </a:graphicData>
                  </a:graphic>
                </wp:inline>
              </w:drawing>
            </w:r>
            <w:r>
              <w:rPr>
                <w:rFonts w:hint="default" w:ascii="Open Sans" w:hAnsi="Open Sans" w:cs="Open Sans"/>
                <w:sz w:val="20"/>
                <w:szCs w:val="20"/>
                <w:lang w:val="en-US"/>
              </w:rPr>
              <w:t xml:space="preserve"> s</w:t>
            </w:r>
            <w:r>
              <w:rPr>
                <w:rFonts w:hint="default" w:ascii="Open Sans" w:hAnsi="Open Sans" w:cs="Open Sans"/>
                <w:kern w:val="2"/>
                <w:sz w:val="20"/>
                <w:szCs w:val="20"/>
                <w:lang w:val="en-US" w:eastAsia="zh-CN" w:bidi="hi-IN"/>
              </w:rPr>
              <w:t>e cierra la ventana sin guarda la información.</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 xml:space="preserve">Prototipo de Interface: </w:t>
            </w:r>
          </w:p>
          <w:p>
            <w:pPr>
              <w:widowControl w:val="0"/>
              <w:spacing w:before="0" w:after="0"/>
              <w:jc w:val="center"/>
              <w:rPr>
                <w:rFonts w:ascii="Open Sans" w:hAnsi="Open Sans" w:cs="Open Sans"/>
                <w:kern w:val="2"/>
                <w:sz w:val="20"/>
                <w:szCs w:val="20"/>
                <w:lang w:bidi="hi-IN"/>
              </w:rPr>
            </w:pPr>
            <w:r>
              <w:drawing>
                <wp:inline distT="0" distB="0" distL="114300" distR="114300">
                  <wp:extent cx="2482215" cy="1891030"/>
                  <wp:effectExtent l="0" t="0" r="13335" b="13970"/>
                  <wp:docPr id="1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41"/>
                          <pic:cNvPicPr>
                            <a:picLocks noChangeAspect="1"/>
                          </pic:cNvPicPr>
                        </pic:nvPicPr>
                        <pic:blipFill>
                          <a:blip r:embed="rId62"/>
                          <a:stretch>
                            <a:fillRect/>
                          </a:stretch>
                        </pic:blipFill>
                        <pic:spPr>
                          <a:xfrm>
                            <a:off x="0" y="0"/>
                            <a:ext cx="2482215" cy="1891030"/>
                          </a:xfrm>
                          <a:prstGeom prst="rect">
                            <a:avLst/>
                          </a:prstGeom>
                          <a:noFill/>
                          <a:ln>
                            <a:noFill/>
                          </a:ln>
                        </pic:spPr>
                      </pic:pic>
                    </a:graphicData>
                  </a:graphic>
                </wp:inline>
              </w:drawing>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Confirmación:</w:t>
            </w:r>
          </w:p>
          <w:p>
            <w:pPr>
              <w:widowControl w:val="0"/>
              <w:spacing w:before="0" w:after="0"/>
              <w:jc w:val="both"/>
              <w:rPr>
                <w:rFonts w:ascii="Open Sans" w:hAnsi="Open Sans" w:cs="Open Sans"/>
                <w:kern w:val="2"/>
                <w:sz w:val="20"/>
                <w:szCs w:val="20"/>
                <w:lang w:bidi="hi-IN"/>
              </w:rPr>
            </w:pPr>
            <w:r>
              <w:rPr>
                <w:rFonts w:ascii="Open Sans" w:hAnsi="Open Sans" w:cs="Open Sans"/>
                <w:b/>
                <w:kern w:val="2"/>
                <w:sz w:val="20"/>
                <w:szCs w:val="20"/>
                <w:lang w:bidi="hi-IN"/>
              </w:rPr>
              <w:t xml:space="preserve">Escenario 1 – </w:t>
            </w:r>
            <w:r>
              <w:rPr>
                <w:rFonts w:hint="default" w:ascii="Open Sans" w:hAnsi="Open Sans" w:cs="Open Sans"/>
                <w:b/>
                <w:kern w:val="2"/>
                <w:sz w:val="20"/>
                <w:szCs w:val="20"/>
                <w:lang w:val="en-US" w:bidi="hi-IN"/>
              </w:rPr>
              <w:t xml:space="preserve">Adicionar </w:t>
            </w:r>
            <w:r>
              <w:rPr>
                <w:rFonts w:hint="default" w:ascii="Open Sans" w:hAnsi="Open Sans" w:cs="Open Sans"/>
                <w:b/>
                <w:bCs/>
                <w:sz w:val="20"/>
                <w:szCs w:val="20"/>
                <w:lang w:val="en-US"/>
              </w:rPr>
              <w:t>Programa</w:t>
            </w:r>
            <w:r>
              <w:rPr>
                <w:rFonts w:hint="default" w:ascii="Open Sans" w:hAnsi="Open Sans" w:cs="Open Sans"/>
                <w:b/>
                <w:bCs/>
                <w:kern w:val="2"/>
                <w:sz w:val="20"/>
                <w:szCs w:val="20"/>
                <w:lang w:val="en-US" w:eastAsia="zh-CN" w:bidi="hi-IN"/>
              </w:rPr>
              <w:t xml:space="preserve"> Social</w:t>
            </w:r>
            <w:r>
              <w:rPr>
                <w:rFonts w:hint="default" w:ascii="Open Sans" w:hAnsi="Open Sans" w:cs="Open Sans"/>
                <w:b/>
                <w:kern w:val="2"/>
                <w:sz w:val="20"/>
                <w:szCs w:val="20"/>
                <w:lang w:val="en-US" w:bidi="hi-IN"/>
              </w:rPr>
              <w:t xml:space="preserve">: </w:t>
            </w:r>
            <w:r>
              <w:rPr>
                <w:rFonts w:hint="default" w:ascii="Open Sans" w:hAnsi="Open Sans" w:cs="Open Sans"/>
                <w:b w:val="0"/>
                <w:bCs/>
                <w:kern w:val="2"/>
                <w:sz w:val="20"/>
                <w:szCs w:val="20"/>
                <w:lang w:val="en-US" w:bidi="hi-IN"/>
              </w:rPr>
              <w:t>Cada campo de la ventana se complete de la forma descrita en la conversación y quede almacenada en la base de datos.</w:t>
            </w:r>
          </w:p>
        </w:tc>
      </w:tr>
    </w:tbl>
    <w:p>
      <w:pPr>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br w:type="page"/>
      </w:r>
    </w:p>
    <w:p>
      <w:pPr>
        <w:pStyle w:val="6"/>
        <w:keepNext/>
        <w:keepLines w:val="0"/>
        <w:pageBreakBefore w:val="0"/>
        <w:widowControl/>
        <w:numPr>
          <w:ilvl w:val="2"/>
          <w:numId w:val="0"/>
        </w:numPr>
        <w:kinsoku/>
        <w:wordWrap/>
        <w:overflowPunct/>
        <w:topLinePunct w:val="0"/>
        <w:autoSpaceDE/>
        <w:autoSpaceDN/>
        <w:bidi w:val="0"/>
        <w:adjustRightInd/>
        <w:snapToGrid/>
        <w:spacing w:before="0" w:after="0"/>
        <w:ind w:leftChars="0"/>
        <w:textAlignment w:val="auto"/>
        <w:rPr>
          <w:rFonts w:hint="default" w:ascii="Open Sans" w:hAnsi="Open Sans" w:cs="Open Sans"/>
          <w:sz w:val="20"/>
          <w:szCs w:val="20"/>
          <w:lang w:val="en-US"/>
        </w:rPr>
      </w:pPr>
      <w:bookmarkStart w:id="31" w:name="_Toc2002961233"/>
      <w:r>
        <w:rPr>
          <w:rFonts w:hint="default" w:ascii="Open Sans" w:hAnsi="Open Sans" w:cs="Open Sans"/>
          <w:sz w:val="20"/>
          <w:szCs w:val="20"/>
          <w:lang w:val="en-US"/>
        </w:rPr>
        <w:t xml:space="preserve">HU9: Modificar </w:t>
      </w:r>
      <w:r>
        <w:rPr>
          <w:rFonts w:hint="default" w:ascii="Open Sans" w:hAnsi="Open Sans" w:cs="Open Sans"/>
          <w:b/>
          <w:bCs/>
          <w:sz w:val="20"/>
          <w:szCs w:val="20"/>
          <w:lang w:val="en-US"/>
        </w:rPr>
        <w:t>Programas</w:t>
      </w:r>
      <w:r>
        <w:rPr>
          <w:rFonts w:hint="default" w:ascii="Open Sans" w:hAnsi="Open Sans" w:cs="Open Sans"/>
          <w:b/>
          <w:bCs/>
          <w:kern w:val="2"/>
          <w:sz w:val="20"/>
          <w:szCs w:val="20"/>
          <w:lang w:val="en-US" w:eastAsia="zh-CN" w:bidi="hi-IN"/>
        </w:rPr>
        <w:t xml:space="preserve"> Sociales</w:t>
      </w:r>
      <w:bookmarkEnd w:id="31"/>
    </w:p>
    <w:tbl>
      <w:tblPr>
        <w:tblStyle w:val="8"/>
        <w:tblW w:w="9344" w:type="dxa"/>
        <w:tblInd w:w="0" w:type="dxa"/>
        <w:tblLayout w:type="fixed"/>
        <w:tblCellMar>
          <w:top w:w="55" w:type="dxa"/>
          <w:left w:w="55" w:type="dxa"/>
          <w:bottom w:w="55" w:type="dxa"/>
          <w:right w:w="55" w:type="dxa"/>
        </w:tblCellMar>
      </w:tblPr>
      <w:tblGrid>
        <w:gridCol w:w="4811"/>
        <w:gridCol w:w="4533"/>
      </w:tblGrid>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shd w:val="clear" w:color="auto" w:fill="C9A4E4"/>
          </w:tcPr>
          <w:p>
            <w:pPr>
              <w:widowControl w:val="0"/>
              <w:spacing w:before="0" w:after="0"/>
              <w:jc w:val="right"/>
              <w:rPr>
                <w:rFonts w:ascii="Open Sans" w:hAnsi="Open Sans" w:cs="Open Sans"/>
                <w:b/>
                <w:bCs/>
                <w:color w:val="FFFFFF"/>
                <w:kern w:val="2"/>
                <w:sz w:val="20"/>
                <w:szCs w:val="20"/>
                <w:lang w:val="zh-CN" w:bidi="hi-IN"/>
              </w:rPr>
            </w:pPr>
            <w:r>
              <w:rPr>
                <w:rFonts w:ascii="Open Sans" w:hAnsi="Open Sans" w:cs="Open Sans"/>
                <w:b/>
                <w:bCs/>
                <w:color w:val="FFFFFF"/>
                <w:kern w:val="2"/>
                <w:sz w:val="20"/>
                <w:szCs w:val="20"/>
                <w:lang w:val="zh-CN" w:bidi="hi-IN"/>
              </w:rPr>
              <w:t>Historia de Usuario</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Open Sans" w:hAnsi="Open Sans" w:cs="Open Sans"/>
                <w:color w:val="00000A"/>
                <w:kern w:val="2"/>
                <w:sz w:val="20"/>
                <w:szCs w:val="20"/>
                <w:lang w:bidi="hi-IN"/>
              </w:rPr>
            </w:pPr>
            <w:r>
              <w:rPr>
                <w:rFonts w:ascii="Open Sans" w:hAnsi="Open Sans" w:cs="Open Sans"/>
                <w:b/>
                <w:kern w:val="2"/>
                <w:sz w:val="20"/>
                <w:szCs w:val="20"/>
                <w:lang w:bidi="hi-IN"/>
              </w:rPr>
              <w:t xml:space="preserve">Nombre Historia: </w:t>
            </w:r>
            <w:r>
              <w:rPr>
                <w:rFonts w:hint="default" w:ascii="Open Sans" w:hAnsi="Open Sans" w:cs="Open Sans"/>
                <w:sz w:val="20"/>
                <w:szCs w:val="20"/>
                <w:lang w:val="en-US"/>
              </w:rPr>
              <w:t>Modificar Programas</w:t>
            </w:r>
            <w:r>
              <w:rPr>
                <w:rFonts w:hint="default" w:ascii="Open Sans" w:hAnsi="Open Sans" w:cs="Open Sans"/>
                <w:sz w:val="20"/>
                <w:szCs w:val="20"/>
                <w:lang w:val="en-US" w:eastAsia="zh-CN"/>
              </w:rPr>
              <w:t xml:space="preserve"> Sociales</w:t>
            </w:r>
            <w:r>
              <w:rPr>
                <w:rFonts w:hint="default" w:ascii="Open Sans" w:hAnsi="Open Sans" w:cs="Open Sans"/>
                <w:sz w:val="20"/>
                <w:szCs w:val="20"/>
                <w:lang w:val="en-US"/>
              </w:rPr>
              <w:t xml:space="preserve"> </w:t>
            </w:r>
          </w:p>
        </w:tc>
      </w:tr>
      <w:tr>
        <w:tblPrEx>
          <w:tblCellMar>
            <w:top w:w="55" w:type="dxa"/>
            <w:left w:w="55" w:type="dxa"/>
            <w:bottom w:w="55" w:type="dxa"/>
            <w:right w:w="55" w:type="dxa"/>
          </w:tblCellMar>
        </w:tblPrEx>
        <w:trPr>
          <w:trHeight w:val="290" w:hRule="atLeast"/>
        </w:trPr>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Número: </w:t>
            </w:r>
            <w:r>
              <w:rPr>
                <w:rFonts w:hint="default" w:ascii="Open Sans" w:hAnsi="Open Sans" w:cs="Open Sans"/>
                <w:kern w:val="2"/>
                <w:sz w:val="20"/>
                <w:szCs w:val="20"/>
                <w:lang w:val="en-US" w:bidi="hi-IN"/>
              </w:rPr>
              <w:t>9</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Usuario: </w:t>
            </w:r>
            <w:r>
              <w:rPr>
                <w:rFonts w:hint="default" w:ascii="Open Sans" w:hAnsi="Open Sans" w:cs="Open Sans"/>
                <w:kern w:val="2"/>
                <w:sz w:val="20"/>
                <w:szCs w:val="20"/>
                <w:lang w:val="en-US" w:bidi="hi-IN"/>
              </w:rPr>
              <w:t>Gestor de la aplicación</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Prioridad en Negocio: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Riesgo en desarrollo: </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Puntos Estimados: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Iteración Asignada: </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jc w:val="both"/>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Descripción: </w:t>
            </w:r>
            <w:r>
              <w:rPr>
                <w:rFonts w:hint="default" w:ascii="Open Sans" w:hAnsi="Open Sans" w:cs="Open Sans"/>
                <w:kern w:val="2"/>
                <w:sz w:val="20"/>
                <w:szCs w:val="20"/>
                <w:lang w:val="en-US" w:bidi="hi-IN"/>
              </w:rPr>
              <w:t>Permite modificar la información de un Programa Social registrado con anterioridad</w:t>
            </w:r>
            <w:r>
              <w:rPr>
                <w:rFonts w:ascii="Open Sans" w:hAnsi="Open Sans" w:cs="Open Sans"/>
                <w:kern w:val="2"/>
                <w:sz w:val="20"/>
                <w:szCs w:val="20"/>
                <w:lang w:bidi="hi-IN"/>
              </w:rPr>
              <w:t>.</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b/>
                <w:kern w:val="2"/>
                <w:sz w:val="20"/>
                <w:szCs w:val="20"/>
                <w:lang w:val="en-US" w:bidi="hi-IN"/>
              </w:rPr>
            </w:pPr>
            <w:r>
              <w:rPr>
                <w:rFonts w:ascii="Open Sans" w:hAnsi="Open Sans" w:cs="Open Sans"/>
                <w:b/>
                <w:kern w:val="2"/>
                <w:sz w:val="20"/>
                <w:szCs w:val="20"/>
                <w:lang w:bidi="hi-IN"/>
              </w:rPr>
              <w:t xml:space="preserve">Observaciones: </w:t>
            </w:r>
            <w:r>
              <w:rPr>
                <w:rFonts w:hint="default" w:ascii="Open Sans" w:hAnsi="Open Sans" w:cs="Open Sans"/>
                <w:b w:val="0"/>
                <w:bCs/>
                <w:kern w:val="2"/>
                <w:sz w:val="20"/>
                <w:szCs w:val="20"/>
                <w:lang w:val="en-US" w:bidi="hi-IN"/>
              </w:rPr>
              <w:t xml:space="preserve">A la ventana se accede al cliquear en el icono </w:t>
            </w:r>
            <w:r>
              <w:drawing>
                <wp:inline distT="0" distB="0" distL="114300" distR="114300">
                  <wp:extent cx="130175" cy="141605"/>
                  <wp:effectExtent l="0" t="0" r="3175" b="10795"/>
                  <wp:docPr id="1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0"/>
                          <pic:cNvPicPr>
                            <a:picLocks noChangeAspect="1"/>
                          </pic:cNvPicPr>
                        </pic:nvPicPr>
                        <pic:blipFill>
                          <a:blip r:embed="rId48"/>
                          <a:stretch>
                            <a:fillRect/>
                          </a:stretch>
                        </pic:blipFill>
                        <pic:spPr>
                          <a:xfrm>
                            <a:off x="0" y="0"/>
                            <a:ext cx="130175" cy="141605"/>
                          </a:xfrm>
                          <a:prstGeom prst="rect">
                            <a:avLst/>
                          </a:prstGeom>
                          <a:noFill/>
                          <a:ln>
                            <a:noFill/>
                          </a:ln>
                        </pic:spPr>
                      </pic:pic>
                    </a:graphicData>
                  </a:graphic>
                </wp:inline>
              </w:drawing>
            </w:r>
            <w:r>
              <w:rPr>
                <w:rFonts w:hint="default"/>
                <w:lang w:val="en-US"/>
              </w:rPr>
              <w:t xml:space="preserve"> </w:t>
            </w:r>
            <w:r>
              <w:rPr>
                <w:rFonts w:hint="default" w:ascii="Open Sans" w:hAnsi="Open Sans" w:cs="Open Sans"/>
                <w:b w:val="0"/>
                <w:bCs/>
                <w:kern w:val="2"/>
                <w:sz w:val="20"/>
                <w:szCs w:val="20"/>
                <w:lang w:val="en-US" w:bidi="hi-IN"/>
              </w:rPr>
              <w:t>de la fila correspondiente al programa social, priorizado o provincial,que se desea modificar,</w:t>
            </w:r>
            <w:r>
              <w:rPr>
                <w:rFonts w:hint="default"/>
                <w:lang w:val="en-US"/>
              </w:rPr>
              <w:t xml:space="preserve"> </w:t>
            </w:r>
            <w:r>
              <w:rPr>
                <w:rFonts w:hint="default" w:ascii="Open Sans" w:hAnsi="Open Sans" w:cs="Open Sans"/>
                <w:b w:val="0"/>
                <w:bCs/>
                <w:kern w:val="2"/>
                <w:sz w:val="20"/>
                <w:szCs w:val="20"/>
                <w:lang w:val="en-US" w:bidi="hi-IN"/>
              </w:rPr>
              <w:t xml:space="preserve">en la tabla de </w:t>
            </w:r>
            <w:r>
              <w:rPr>
                <w:rFonts w:hint="default" w:ascii="Open Sans" w:hAnsi="Open Sans" w:cs="Open Sans"/>
                <w:sz w:val="20"/>
                <w:szCs w:val="20"/>
                <w:lang w:val="en-US"/>
              </w:rPr>
              <w:t>Programas Sociales</w:t>
            </w:r>
            <w:r>
              <w:rPr>
                <w:rFonts w:hint="default" w:ascii="Open Sans" w:hAnsi="Open Sans" w:cs="Open Sans"/>
                <w:kern w:val="2"/>
                <w:sz w:val="20"/>
                <w:szCs w:val="20"/>
                <w:lang w:val="en-US"/>
              </w:rPr>
              <w:t xml:space="preserve"> en la HU3.</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kern w:val="2"/>
                <w:sz w:val="20"/>
                <w:szCs w:val="20"/>
                <w:lang w:bidi="hi-IN"/>
              </w:rPr>
            </w:pPr>
            <w:r>
              <w:rPr>
                <w:rFonts w:ascii="Open Sans" w:hAnsi="Open Sans" w:cs="Open Sans"/>
                <w:b/>
                <w:kern w:val="2"/>
                <w:sz w:val="20"/>
                <w:szCs w:val="20"/>
                <w:lang w:bidi="hi-IN"/>
              </w:rPr>
              <w:t>Conversación:</w:t>
            </w:r>
          </w:p>
          <w:p>
            <w:pPr>
              <w:pStyle w:val="50"/>
              <w:keepNext w:val="0"/>
              <w:keepLines w:val="0"/>
              <w:pageBreakBefore w:val="0"/>
              <w:widowControl w:val="0"/>
              <w:numPr>
                <w:ilvl w:val="0"/>
                <w:numId w:val="28"/>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A través de la ventana se modifica la información del Programa Social seleccionado.</w:t>
            </w:r>
          </w:p>
          <w:p>
            <w:pPr>
              <w:pStyle w:val="50"/>
              <w:keepNext w:val="0"/>
              <w:keepLines w:val="0"/>
              <w:pageBreakBefore w:val="0"/>
              <w:widowControl w:val="0"/>
              <w:numPr>
                <w:ilvl w:val="1"/>
                <w:numId w:val="28"/>
              </w:numPr>
              <w:tabs>
                <w:tab w:val="left" w:pos="880"/>
                <w:tab w:val="clear" w:pos="567"/>
              </w:tabs>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La ventana muestra la información almacenada para el programa social, brindando la posibilidad de editar su nombre o de modificar sus programas especiales, como se explica en el aspecto 2 de la HU8.</w:t>
            </w:r>
          </w:p>
          <w:p>
            <w:pPr>
              <w:pStyle w:val="50"/>
              <w:keepNext w:val="0"/>
              <w:keepLines w:val="0"/>
              <w:pageBreakBefore w:val="0"/>
              <w:widowControl w:val="0"/>
              <w:numPr>
                <w:ilvl w:val="0"/>
                <w:numId w:val="28"/>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 xml:space="preserve">Al cliquear en el icono </w:t>
            </w:r>
            <w:r>
              <w:drawing>
                <wp:inline distT="0" distB="0" distL="114300" distR="114300">
                  <wp:extent cx="299720" cy="123825"/>
                  <wp:effectExtent l="0" t="0" r="5080" b="9525"/>
                  <wp:docPr id="1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30"/>
                          <pic:cNvPicPr>
                            <a:picLocks noChangeAspect="1"/>
                          </pic:cNvPicPr>
                        </pic:nvPicPr>
                        <pic:blipFill>
                          <a:blip r:embed="rId56"/>
                          <a:stretch>
                            <a:fillRect/>
                          </a:stretch>
                        </pic:blipFill>
                        <pic:spPr>
                          <a:xfrm>
                            <a:off x="0" y="0"/>
                            <a:ext cx="299720" cy="123825"/>
                          </a:xfrm>
                          <a:prstGeom prst="rect">
                            <a:avLst/>
                          </a:prstGeom>
                          <a:noFill/>
                          <a:ln>
                            <a:noFill/>
                          </a:ln>
                        </pic:spPr>
                      </pic:pic>
                    </a:graphicData>
                  </a:graphic>
                </wp:inline>
              </w:drawing>
            </w:r>
            <w:r>
              <w:rPr>
                <w:rFonts w:hint="default"/>
                <w:sz w:val="20"/>
                <w:szCs w:val="20"/>
                <w:lang w:val="en-US"/>
              </w:rPr>
              <w:t xml:space="preserve"> </w:t>
            </w:r>
            <w:r>
              <w:rPr>
                <w:rFonts w:hint="default" w:ascii="Open Sans" w:hAnsi="Open Sans" w:cs="Open Sans"/>
                <w:kern w:val="2"/>
                <w:sz w:val="20"/>
                <w:szCs w:val="20"/>
                <w:lang w:val="en-US" w:eastAsia="zh-CN" w:bidi="hi-IN"/>
              </w:rPr>
              <w:t>se guarda la información en la base de datos.</w:t>
            </w:r>
          </w:p>
          <w:p>
            <w:pPr>
              <w:pStyle w:val="50"/>
              <w:keepNext w:val="0"/>
              <w:keepLines w:val="0"/>
              <w:pageBreakBefore w:val="0"/>
              <w:widowControl w:val="0"/>
              <w:numPr>
                <w:ilvl w:val="0"/>
                <w:numId w:val="28"/>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 xml:space="preserve">Al cliquear en el icono </w:t>
            </w:r>
            <w:r>
              <w:drawing>
                <wp:inline distT="0" distB="0" distL="114300" distR="114300">
                  <wp:extent cx="334010" cy="138430"/>
                  <wp:effectExtent l="0" t="0" r="8890" b="13970"/>
                  <wp:docPr id="1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31"/>
                          <pic:cNvPicPr>
                            <a:picLocks noChangeAspect="1"/>
                          </pic:cNvPicPr>
                        </pic:nvPicPr>
                        <pic:blipFill>
                          <a:blip r:embed="rId57"/>
                          <a:stretch>
                            <a:fillRect/>
                          </a:stretch>
                        </pic:blipFill>
                        <pic:spPr>
                          <a:xfrm>
                            <a:off x="0" y="0"/>
                            <a:ext cx="334010" cy="138430"/>
                          </a:xfrm>
                          <a:prstGeom prst="rect">
                            <a:avLst/>
                          </a:prstGeom>
                          <a:noFill/>
                          <a:ln>
                            <a:noFill/>
                          </a:ln>
                        </pic:spPr>
                      </pic:pic>
                    </a:graphicData>
                  </a:graphic>
                </wp:inline>
              </w:drawing>
            </w:r>
            <w:r>
              <w:rPr>
                <w:rFonts w:hint="default" w:ascii="Open Sans" w:hAnsi="Open Sans" w:cs="Open Sans"/>
                <w:sz w:val="20"/>
                <w:szCs w:val="20"/>
                <w:lang w:val="en-US"/>
              </w:rPr>
              <w:t xml:space="preserve"> s</w:t>
            </w:r>
            <w:r>
              <w:rPr>
                <w:rFonts w:hint="default" w:ascii="Open Sans" w:hAnsi="Open Sans" w:cs="Open Sans"/>
                <w:kern w:val="2"/>
                <w:sz w:val="20"/>
                <w:szCs w:val="20"/>
                <w:lang w:val="en-US" w:eastAsia="zh-CN" w:bidi="hi-IN"/>
              </w:rPr>
              <w:t>e cierra la ventana sin guarda la información.</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 xml:space="preserve">Prototipo de Interface: </w:t>
            </w:r>
          </w:p>
          <w:p>
            <w:pPr>
              <w:widowControl w:val="0"/>
              <w:spacing w:before="0" w:after="0"/>
              <w:jc w:val="center"/>
              <w:rPr>
                <w:rFonts w:ascii="Open Sans" w:hAnsi="Open Sans" w:cs="Open Sans"/>
                <w:kern w:val="2"/>
                <w:sz w:val="20"/>
                <w:szCs w:val="20"/>
                <w:lang w:bidi="hi-IN"/>
              </w:rPr>
            </w:pPr>
            <w:r>
              <w:drawing>
                <wp:inline distT="0" distB="0" distL="114300" distR="114300">
                  <wp:extent cx="2482215" cy="1891030"/>
                  <wp:effectExtent l="0" t="0" r="13335" b="13970"/>
                  <wp:docPr id="1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41"/>
                          <pic:cNvPicPr>
                            <a:picLocks noChangeAspect="1"/>
                          </pic:cNvPicPr>
                        </pic:nvPicPr>
                        <pic:blipFill>
                          <a:blip r:embed="rId62"/>
                          <a:stretch>
                            <a:fillRect/>
                          </a:stretch>
                        </pic:blipFill>
                        <pic:spPr>
                          <a:xfrm>
                            <a:off x="0" y="0"/>
                            <a:ext cx="2482215" cy="1891030"/>
                          </a:xfrm>
                          <a:prstGeom prst="rect">
                            <a:avLst/>
                          </a:prstGeom>
                          <a:noFill/>
                          <a:ln>
                            <a:noFill/>
                          </a:ln>
                        </pic:spPr>
                      </pic:pic>
                    </a:graphicData>
                  </a:graphic>
                </wp:inline>
              </w:drawing>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Confirmación:</w:t>
            </w:r>
          </w:p>
          <w:p>
            <w:pPr>
              <w:widowControl w:val="0"/>
              <w:spacing w:before="0" w:after="0"/>
              <w:jc w:val="both"/>
              <w:rPr>
                <w:rFonts w:ascii="Open Sans" w:hAnsi="Open Sans" w:cs="Open Sans"/>
                <w:kern w:val="2"/>
                <w:sz w:val="20"/>
                <w:szCs w:val="20"/>
                <w:lang w:bidi="hi-IN"/>
              </w:rPr>
            </w:pPr>
            <w:r>
              <w:rPr>
                <w:rFonts w:ascii="Open Sans" w:hAnsi="Open Sans" w:cs="Open Sans"/>
                <w:b/>
                <w:kern w:val="2"/>
                <w:sz w:val="20"/>
                <w:szCs w:val="20"/>
                <w:lang w:bidi="hi-IN"/>
              </w:rPr>
              <w:t xml:space="preserve">Escenario 1 – </w:t>
            </w:r>
            <w:r>
              <w:rPr>
                <w:rFonts w:hint="default" w:ascii="Open Sans" w:hAnsi="Open Sans" w:cs="Open Sans"/>
                <w:b/>
                <w:kern w:val="2"/>
                <w:sz w:val="20"/>
                <w:szCs w:val="20"/>
                <w:lang w:val="en-US" w:bidi="hi-IN"/>
              </w:rPr>
              <w:t xml:space="preserve">Modificar programa social: </w:t>
            </w:r>
            <w:r>
              <w:rPr>
                <w:rFonts w:hint="default" w:ascii="Open Sans" w:hAnsi="Open Sans" w:cs="Open Sans"/>
                <w:b w:val="0"/>
                <w:bCs/>
                <w:kern w:val="2"/>
                <w:sz w:val="20"/>
                <w:szCs w:val="20"/>
                <w:lang w:val="en-US" w:bidi="hi-IN"/>
              </w:rPr>
              <w:t xml:space="preserve">Cada campo de la ventana pueda modificarse y quede almacenada en la base de datos. </w:t>
            </w:r>
          </w:p>
        </w:tc>
      </w:tr>
    </w:tbl>
    <w:p>
      <w:pPr>
        <w:rPr>
          <w:rFonts w:hint="default"/>
          <w:lang w:val="en-US"/>
        </w:rPr>
      </w:pPr>
      <w:r>
        <w:rPr>
          <w:rFonts w:hint="default"/>
          <w:lang w:val="en-US"/>
        </w:rPr>
        <w:br w:type="page"/>
      </w:r>
    </w:p>
    <w:p>
      <w:pPr>
        <w:pStyle w:val="6"/>
        <w:keepNext/>
        <w:keepLines w:val="0"/>
        <w:pageBreakBefore w:val="0"/>
        <w:widowControl/>
        <w:numPr>
          <w:ilvl w:val="2"/>
          <w:numId w:val="0"/>
        </w:numPr>
        <w:kinsoku/>
        <w:wordWrap/>
        <w:overflowPunct/>
        <w:topLinePunct w:val="0"/>
        <w:autoSpaceDE/>
        <w:autoSpaceDN/>
        <w:bidi w:val="0"/>
        <w:adjustRightInd/>
        <w:snapToGrid/>
        <w:spacing w:before="0" w:after="0"/>
        <w:ind w:leftChars="0"/>
        <w:textAlignment w:val="auto"/>
        <w:rPr>
          <w:rFonts w:hint="default" w:ascii="Open Sans" w:hAnsi="Open Sans" w:cs="Open Sans"/>
          <w:sz w:val="20"/>
          <w:szCs w:val="20"/>
          <w:lang w:val="zh-CN"/>
        </w:rPr>
      </w:pPr>
      <w:bookmarkStart w:id="32" w:name="_Toc250172149"/>
      <w:r>
        <w:rPr>
          <w:rFonts w:hint="default" w:ascii="Open Sans" w:hAnsi="Open Sans" w:cs="Open Sans"/>
          <w:sz w:val="20"/>
          <w:szCs w:val="20"/>
          <w:lang w:val="en-US"/>
        </w:rPr>
        <w:t>HU10: Gestionar Actividades Culturales</w:t>
      </w:r>
      <w:bookmarkEnd w:id="32"/>
      <w:r>
        <w:rPr>
          <w:rFonts w:hint="default" w:ascii="Open Sans" w:hAnsi="Open Sans" w:cs="Open Sans"/>
          <w:sz w:val="20"/>
          <w:szCs w:val="20"/>
          <w:lang w:val="zh-CN"/>
        </w:rPr>
        <w:t xml:space="preserve"> </w:t>
      </w:r>
    </w:p>
    <w:tbl>
      <w:tblPr>
        <w:tblStyle w:val="8"/>
        <w:tblW w:w="9344" w:type="dxa"/>
        <w:tblInd w:w="0" w:type="dxa"/>
        <w:tblLayout w:type="fixed"/>
        <w:tblCellMar>
          <w:top w:w="55" w:type="dxa"/>
          <w:left w:w="55" w:type="dxa"/>
          <w:bottom w:w="55" w:type="dxa"/>
          <w:right w:w="55" w:type="dxa"/>
        </w:tblCellMar>
      </w:tblPr>
      <w:tblGrid>
        <w:gridCol w:w="4811"/>
        <w:gridCol w:w="4533"/>
      </w:tblGrid>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shd w:val="clear" w:color="auto" w:fill="C9A4E4"/>
          </w:tcPr>
          <w:p>
            <w:pPr>
              <w:widowControl w:val="0"/>
              <w:spacing w:before="0" w:after="0"/>
              <w:jc w:val="right"/>
              <w:rPr>
                <w:rFonts w:ascii="Open Sans" w:hAnsi="Open Sans" w:cs="Open Sans"/>
                <w:b/>
                <w:bCs/>
                <w:color w:val="FFFFFF"/>
                <w:kern w:val="2"/>
                <w:sz w:val="20"/>
                <w:szCs w:val="20"/>
                <w:lang w:val="zh-CN" w:bidi="hi-IN"/>
              </w:rPr>
            </w:pPr>
            <w:r>
              <w:rPr>
                <w:rFonts w:ascii="Open Sans" w:hAnsi="Open Sans" w:cs="Open Sans"/>
                <w:b/>
                <w:bCs/>
                <w:color w:val="FFFFFF"/>
                <w:kern w:val="2"/>
                <w:sz w:val="20"/>
                <w:szCs w:val="20"/>
                <w:lang w:val="zh-CN" w:bidi="hi-IN"/>
              </w:rPr>
              <w:t>Historia de Usuario</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Open Sans" w:hAnsi="Open Sans" w:cs="Open Sans"/>
                <w:color w:val="00000A"/>
                <w:kern w:val="2"/>
                <w:sz w:val="20"/>
                <w:szCs w:val="20"/>
                <w:lang w:bidi="hi-IN"/>
              </w:rPr>
            </w:pPr>
            <w:r>
              <w:rPr>
                <w:rFonts w:ascii="Open Sans" w:hAnsi="Open Sans" w:cs="Open Sans"/>
                <w:b/>
                <w:kern w:val="2"/>
                <w:sz w:val="20"/>
                <w:szCs w:val="20"/>
                <w:lang w:bidi="hi-IN"/>
              </w:rPr>
              <w:t xml:space="preserve">Nombre Historia: </w:t>
            </w:r>
            <w:r>
              <w:rPr>
                <w:rFonts w:hint="default" w:ascii="Open Sans" w:hAnsi="Open Sans" w:cs="Open Sans"/>
                <w:kern w:val="2"/>
                <w:sz w:val="20"/>
                <w:szCs w:val="20"/>
                <w:lang w:val="en-US" w:bidi="hi-IN"/>
              </w:rPr>
              <w:t xml:space="preserve">Gestionar </w:t>
            </w:r>
            <w:r>
              <w:rPr>
                <w:rFonts w:hint="default" w:ascii="Open Sans" w:hAnsi="Open Sans" w:cs="Open Sans"/>
                <w:sz w:val="20"/>
                <w:szCs w:val="20"/>
                <w:lang w:val="en-US"/>
              </w:rPr>
              <w:t>Actividades Culturales</w:t>
            </w:r>
          </w:p>
        </w:tc>
      </w:tr>
      <w:tr>
        <w:tblPrEx>
          <w:tblCellMar>
            <w:top w:w="55" w:type="dxa"/>
            <w:left w:w="55" w:type="dxa"/>
            <w:bottom w:w="55" w:type="dxa"/>
            <w:right w:w="55" w:type="dxa"/>
          </w:tblCellMar>
        </w:tblPrEx>
        <w:trPr>
          <w:trHeight w:val="290" w:hRule="atLeast"/>
        </w:trPr>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Número: </w:t>
            </w:r>
            <w:r>
              <w:rPr>
                <w:rFonts w:hint="default" w:ascii="Open Sans" w:hAnsi="Open Sans" w:cs="Open Sans"/>
                <w:kern w:val="2"/>
                <w:sz w:val="20"/>
                <w:szCs w:val="20"/>
                <w:lang w:val="en-US" w:bidi="hi-IN"/>
              </w:rPr>
              <w:t>10</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Usuario: </w:t>
            </w:r>
            <w:r>
              <w:rPr>
                <w:rFonts w:hint="default" w:ascii="Open Sans" w:hAnsi="Open Sans" w:cs="Open Sans"/>
                <w:kern w:val="2"/>
                <w:sz w:val="20"/>
                <w:szCs w:val="20"/>
                <w:lang w:val="en-US" w:bidi="hi-IN"/>
              </w:rPr>
              <w:t>Programador cultural, Director cultural, Jefe Programación DPC</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Prioridad en Negocio: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Riesgo en desarrollo: </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Puntos Estimados: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Iteración Asignada: </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jc w:val="both"/>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Descripción: </w:t>
            </w:r>
            <w:r>
              <w:rPr>
                <w:rFonts w:hint="default" w:ascii="Open Sans" w:hAnsi="Open Sans" w:cs="Open Sans"/>
                <w:kern w:val="2"/>
                <w:sz w:val="20"/>
                <w:szCs w:val="20"/>
                <w:lang w:val="en-US" w:bidi="hi-IN"/>
              </w:rPr>
              <w:t>Permite reportar las actividades culturales una vez que se realizan o que se cumple su fecha de planificada sin que se realice</w:t>
            </w:r>
            <w:r>
              <w:rPr>
                <w:rFonts w:ascii="Open Sans" w:hAnsi="Open Sans" w:cs="Open Sans"/>
                <w:kern w:val="2"/>
                <w:sz w:val="20"/>
                <w:szCs w:val="20"/>
                <w:lang w:bidi="hi-IN"/>
              </w:rPr>
              <w:t>.</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b/>
                <w:kern w:val="2"/>
                <w:sz w:val="20"/>
                <w:szCs w:val="20"/>
                <w:lang w:val="en-US" w:bidi="hi-IN"/>
              </w:rPr>
            </w:pPr>
            <w:r>
              <w:rPr>
                <w:rFonts w:ascii="Open Sans" w:hAnsi="Open Sans" w:cs="Open Sans"/>
                <w:b/>
                <w:kern w:val="2"/>
                <w:sz w:val="20"/>
                <w:szCs w:val="20"/>
                <w:lang w:bidi="hi-IN"/>
              </w:rPr>
              <w:t xml:space="preserve">Observaciones: </w:t>
            </w:r>
            <w:r>
              <w:rPr>
                <w:rFonts w:hint="default" w:ascii="Open Sans" w:hAnsi="Open Sans" w:cs="Open Sans"/>
                <w:b w:val="0"/>
                <w:bCs/>
                <w:kern w:val="2"/>
                <w:sz w:val="20"/>
                <w:szCs w:val="20"/>
                <w:lang w:val="en-US" w:bidi="hi-IN"/>
              </w:rPr>
              <w:t xml:space="preserve">A la vista se accede desde cualquier otra vista de trabajo al cliquear en el icono </w:t>
            </w:r>
            <w:r>
              <w:drawing>
                <wp:inline distT="0" distB="0" distL="114300" distR="114300">
                  <wp:extent cx="163830" cy="179070"/>
                  <wp:effectExtent l="0" t="0" r="7620" b="11430"/>
                  <wp:docPr id="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8"/>
                          <pic:cNvPicPr>
                            <a:picLocks noChangeAspect="1"/>
                          </pic:cNvPicPr>
                        </pic:nvPicPr>
                        <pic:blipFill>
                          <a:blip r:embed="rId40"/>
                          <a:stretch>
                            <a:fillRect/>
                          </a:stretch>
                        </pic:blipFill>
                        <pic:spPr>
                          <a:xfrm>
                            <a:off x="0" y="0"/>
                            <a:ext cx="163830" cy="179070"/>
                          </a:xfrm>
                          <a:prstGeom prst="rect">
                            <a:avLst/>
                          </a:prstGeom>
                          <a:noFill/>
                          <a:ln>
                            <a:noFill/>
                          </a:ln>
                        </pic:spPr>
                      </pic:pic>
                    </a:graphicData>
                  </a:graphic>
                </wp:inline>
              </w:drawing>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kern w:val="2"/>
                <w:sz w:val="20"/>
                <w:szCs w:val="20"/>
                <w:lang w:bidi="hi-IN"/>
              </w:rPr>
            </w:pPr>
            <w:r>
              <w:rPr>
                <w:rFonts w:ascii="Open Sans" w:hAnsi="Open Sans" w:cs="Open Sans"/>
                <w:b/>
                <w:kern w:val="2"/>
                <w:sz w:val="20"/>
                <w:szCs w:val="20"/>
                <w:lang w:bidi="hi-IN"/>
              </w:rPr>
              <w:t>Conversación:</w:t>
            </w:r>
          </w:p>
          <w:p>
            <w:pPr>
              <w:pStyle w:val="50"/>
              <w:keepNext w:val="0"/>
              <w:keepLines w:val="0"/>
              <w:pageBreakBefore w:val="0"/>
              <w:widowControl w:val="0"/>
              <w:numPr>
                <w:ilvl w:val="0"/>
                <w:numId w:val="29"/>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En la vista se mostrarán en una tabla, ordenadas por fecha, las actividades reportadas para la entidad a la cual pertenece el usuario autenticado:</w:t>
            </w:r>
          </w:p>
          <w:p>
            <w:pPr>
              <w:pStyle w:val="50"/>
              <w:keepNext w:val="0"/>
              <w:keepLines w:val="0"/>
              <w:pageBreakBefore w:val="0"/>
              <w:widowControl w:val="0"/>
              <w:numPr>
                <w:ilvl w:val="1"/>
                <w:numId w:val="29"/>
              </w:numPr>
              <w:tabs>
                <w:tab w:val="left" w:pos="880"/>
                <w:tab w:val="clear" w:pos="567"/>
              </w:tabs>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 xml:space="preserve">Actividades de una institución cultural municipal si el usuario autenticado es su </w:t>
            </w:r>
            <w:r>
              <w:rPr>
                <w:rFonts w:hint="default" w:ascii="Open Sans" w:hAnsi="Open Sans" w:cs="Open Sans"/>
                <w:i/>
                <w:iCs/>
                <w:kern w:val="2"/>
                <w:sz w:val="20"/>
                <w:szCs w:val="20"/>
                <w:lang w:val="en-US" w:eastAsia="zh-CN" w:bidi="hi-IN"/>
              </w:rPr>
              <w:t>programador cultural</w:t>
            </w:r>
            <w:r>
              <w:rPr>
                <w:rFonts w:hint="default" w:ascii="Open Sans" w:hAnsi="Open Sans" w:cs="Open Sans"/>
                <w:kern w:val="2"/>
                <w:sz w:val="20"/>
                <w:szCs w:val="20"/>
                <w:lang w:val="en-US" w:eastAsia="zh-CN" w:bidi="hi-IN"/>
              </w:rPr>
              <w:t xml:space="preserve"> o su </w:t>
            </w:r>
            <w:r>
              <w:rPr>
                <w:rFonts w:hint="default" w:ascii="Open Sans" w:hAnsi="Open Sans" w:cs="Open Sans"/>
                <w:i/>
                <w:iCs/>
                <w:kern w:val="2"/>
                <w:sz w:val="20"/>
                <w:szCs w:val="20"/>
                <w:lang w:val="en-US" w:eastAsia="zh-CN" w:bidi="hi-IN"/>
              </w:rPr>
              <w:t>Director cultural;</w:t>
            </w:r>
          </w:p>
          <w:p>
            <w:pPr>
              <w:pStyle w:val="50"/>
              <w:keepNext w:val="0"/>
              <w:keepLines w:val="0"/>
              <w:pageBreakBefore w:val="0"/>
              <w:widowControl w:val="0"/>
              <w:numPr>
                <w:ilvl w:val="1"/>
                <w:numId w:val="29"/>
              </w:numPr>
              <w:tabs>
                <w:tab w:val="left" w:pos="880"/>
                <w:tab w:val="clear" w:pos="567"/>
              </w:tabs>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 xml:space="preserve">Actividades agrupadas por la Dirección Municipal de Cultura y sus instituciones municipales si el usuario autenticado es su </w:t>
            </w:r>
            <w:r>
              <w:rPr>
                <w:rFonts w:hint="default" w:ascii="Open Sans" w:hAnsi="Open Sans" w:cs="Open Sans"/>
                <w:i/>
                <w:iCs/>
                <w:kern w:val="2"/>
                <w:sz w:val="20"/>
                <w:szCs w:val="20"/>
                <w:lang w:val="en-US" w:eastAsia="zh-CN" w:bidi="hi-IN"/>
              </w:rPr>
              <w:t>programador cultural</w:t>
            </w:r>
            <w:r>
              <w:rPr>
                <w:rFonts w:hint="default" w:ascii="Open Sans" w:hAnsi="Open Sans" w:cs="Open Sans"/>
                <w:kern w:val="2"/>
                <w:sz w:val="20"/>
                <w:szCs w:val="20"/>
                <w:lang w:val="en-US" w:eastAsia="zh-CN" w:bidi="hi-IN"/>
              </w:rPr>
              <w:t xml:space="preserve"> o su </w:t>
            </w:r>
            <w:r>
              <w:rPr>
                <w:rFonts w:hint="default" w:ascii="Open Sans" w:hAnsi="Open Sans" w:cs="Open Sans"/>
                <w:i/>
                <w:iCs/>
                <w:kern w:val="2"/>
                <w:sz w:val="20"/>
                <w:szCs w:val="20"/>
                <w:lang w:val="en-US" w:eastAsia="zh-CN" w:bidi="hi-IN"/>
              </w:rPr>
              <w:t>Director cultural</w:t>
            </w:r>
            <w:r>
              <w:rPr>
                <w:rFonts w:hint="default" w:ascii="Open Sans" w:hAnsi="Open Sans" w:cs="Open Sans"/>
                <w:kern w:val="2"/>
                <w:sz w:val="20"/>
                <w:szCs w:val="20"/>
                <w:lang w:val="en-US" w:eastAsia="zh-CN" w:bidi="hi-IN"/>
              </w:rPr>
              <w:t>;</w:t>
            </w:r>
          </w:p>
          <w:p>
            <w:pPr>
              <w:pStyle w:val="50"/>
              <w:keepNext w:val="0"/>
              <w:keepLines w:val="0"/>
              <w:pageBreakBefore w:val="0"/>
              <w:widowControl w:val="0"/>
              <w:numPr>
                <w:ilvl w:val="1"/>
                <w:numId w:val="29"/>
              </w:numPr>
              <w:tabs>
                <w:tab w:val="left" w:pos="880"/>
                <w:tab w:val="clear" w:pos="567"/>
              </w:tabs>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 xml:space="preserve">Actividades de una institución cultural provincial si el usuario autenticado es su </w:t>
            </w:r>
            <w:r>
              <w:rPr>
                <w:rFonts w:hint="default" w:ascii="Open Sans" w:hAnsi="Open Sans" w:cs="Open Sans"/>
                <w:i/>
                <w:iCs/>
                <w:kern w:val="2"/>
                <w:sz w:val="20"/>
                <w:szCs w:val="20"/>
                <w:lang w:val="en-US" w:eastAsia="zh-CN" w:bidi="hi-IN"/>
              </w:rPr>
              <w:t>programador cultural</w:t>
            </w:r>
            <w:r>
              <w:rPr>
                <w:rFonts w:hint="default" w:ascii="Open Sans" w:hAnsi="Open Sans" w:cs="Open Sans"/>
                <w:kern w:val="2"/>
                <w:sz w:val="20"/>
                <w:szCs w:val="20"/>
                <w:lang w:val="en-US" w:eastAsia="zh-CN" w:bidi="hi-IN"/>
              </w:rPr>
              <w:t xml:space="preserve"> o su </w:t>
            </w:r>
            <w:r>
              <w:rPr>
                <w:rFonts w:hint="default" w:ascii="Open Sans" w:hAnsi="Open Sans" w:cs="Open Sans"/>
                <w:i/>
                <w:iCs/>
                <w:kern w:val="2"/>
                <w:sz w:val="20"/>
                <w:szCs w:val="20"/>
                <w:lang w:val="en-US" w:eastAsia="zh-CN" w:bidi="hi-IN"/>
              </w:rPr>
              <w:t>Director cultural;</w:t>
            </w:r>
          </w:p>
          <w:p>
            <w:pPr>
              <w:pStyle w:val="50"/>
              <w:keepNext w:val="0"/>
              <w:keepLines w:val="0"/>
              <w:pageBreakBefore w:val="0"/>
              <w:widowControl w:val="0"/>
              <w:numPr>
                <w:ilvl w:val="1"/>
                <w:numId w:val="29"/>
              </w:numPr>
              <w:tabs>
                <w:tab w:val="left" w:pos="880"/>
                <w:tab w:val="clear" w:pos="567"/>
              </w:tabs>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hint="default" w:ascii="Open Sans" w:hAnsi="Open Sans" w:cs="Open Sans"/>
                <w:kern w:val="2"/>
                <w:sz w:val="20"/>
                <w:szCs w:val="20"/>
                <w:lang w:val="en-US" w:eastAsia="zh-CN" w:bidi="hi-IN"/>
              </w:rPr>
            </w:pPr>
            <w:r>
              <w:rPr>
                <w:rFonts w:hint="default" w:ascii="Open Sans" w:hAnsi="Open Sans" w:cs="Open Sans"/>
                <w:kern w:val="2"/>
                <w:sz w:val="20"/>
                <w:szCs w:val="20"/>
                <w:lang w:val="en-US" w:eastAsia="zh-CN" w:bidi="hi-IN"/>
              </w:rPr>
              <w:t xml:space="preserve">Actividades reportadas para toda la provincia, agrupadas por entidades, si el usuario autenticado es el </w:t>
            </w:r>
            <w:r>
              <w:rPr>
                <w:rFonts w:hint="default" w:ascii="Open Sans" w:hAnsi="Open Sans" w:cs="Open Sans"/>
                <w:i/>
                <w:iCs/>
                <w:kern w:val="2"/>
                <w:sz w:val="20"/>
                <w:szCs w:val="20"/>
                <w:lang w:val="en-US" w:eastAsia="zh-CN" w:bidi="hi-IN"/>
              </w:rPr>
              <w:t>Jefe Provincial de Programación cultural</w:t>
            </w:r>
            <w:r>
              <w:rPr>
                <w:rFonts w:hint="default" w:ascii="Open Sans" w:hAnsi="Open Sans" w:cs="Open Sans"/>
                <w:kern w:val="2"/>
                <w:sz w:val="20"/>
                <w:szCs w:val="20"/>
                <w:lang w:val="en-US" w:eastAsia="zh-CN" w:bidi="hi-IN"/>
              </w:rPr>
              <w:t>.</w:t>
            </w:r>
          </w:p>
          <w:p>
            <w:pPr>
              <w:pStyle w:val="50"/>
              <w:keepNext w:val="0"/>
              <w:keepLines w:val="0"/>
              <w:pageBreakBefore w:val="0"/>
              <w:widowControl w:val="0"/>
              <w:numPr>
                <w:ilvl w:val="0"/>
                <w:numId w:val="29"/>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i w:val="0"/>
                <w:iCs w:val="0"/>
                <w:kern w:val="2"/>
                <w:sz w:val="20"/>
                <w:szCs w:val="20"/>
                <w:lang w:val="en-US" w:bidi="hi-IN"/>
              </w:rPr>
              <w:t>En la tabla se mostrará un</w:t>
            </w:r>
            <w:r>
              <w:rPr>
                <w:rFonts w:hint="default" w:ascii="Open Sans" w:hAnsi="Open Sans" w:cs="Open Sans"/>
                <w:i/>
                <w:iCs/>
                <w:kern w:val="2"/>
                <w:sz w:val="20"/>
                <w:szCs w:val="20"/>
                <w:lang w:val="en-US" w:bidi="hi-IN"/>
              </w:rPr>
              <w:t xml:space="preserve"> </w:t>
            </w:r>
            <w:r>
              <w:rPr>
                <w:rFonts w:hint="default" w:ascii="Open Sans" w:hAnsi="Open Sans" w:cs="Open Sans"/>
                <w:kern w:val="2"/>
                <w:sz w:val="20"/>
                <w:szCs w:val="20"/>
                <w:lang w:val="en-US"/>
              </w:rPr>
              <w:t xml:space="preserve">resumen con la información principal de cada actividad reportada con anterioridad por el </w:t>
            </w:r>
            <w:r>
              <w:rPr>
                <w:rFonts w:hint="default" w:ascii="Open Sans" w:hAnsi="Open Sans" w:cs="Open Sans"/>
                <w:i/>
                <w:iCs/>
                <w:kern w:val="2"/>
                <w:sz w:val="20"/>
                <w:szCs w:val="20"/>
                <w:lang w:val="en-US"/>
              </w:rPr>
              <w:t>programador cultural</w:t>
            </w:r>
            <w:r>
              <w:rPr>
                <w:rFonts w:hint="default" w:ascii="Open Sans" w:hAnsi="Open Sans" w:cs="Open Sans"/>
                <w:kern w:val="2"/>
                <w:sz w:val="20"/>
                <w:szCs w:val="20"/>
                <w:lang w:val="en-US"/>
              </w:rPr>
              <w:t>. Esta información es:</w:t>
            </w:r>
          </w:p>
          <w:p>
            <w:pPr>
              <w:pStyle w:val="50"/>
              <w:keepNext w:val="0"/>
              <w:keepLines w:val="0"/>
              <w:pageBreakBefore w:val="0"/>
              <w:widowControl w:val="0"/>
              <w:numPr>
                <w:ilvl w:val="0"/>
                <w:numId w:val="20"/>
              </w:numPr>
              <w:tabs>
                <w:tab w:val="clear" w:pos="420"/>
              </w:tabs>
              <w:kinsoku/>
              <w:wordWrap/>
              <w:overflowPunct/>
              <w:topLinePunct w:val="0"/>
              <w:autoSpaceDE/>
              <w:autoSpaceDN/>
              <w:bidi w:val="0"/>
              <w:adjustRightInd/>
              <w:snapToGrid/>
              <w:spacing w:before="0" w:after="0" w:line="276" w:lineRule="auto"/>
              <w:ind w:left="880" w:leftChars="0" w:hanging="220"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 xml:space="preserve">Institución que planificó la actividad </w:t>
            </w:r>
          </w:p>
          <w:p>
            <w:pPr>
              <w:pStyle w:val="50"/>
              <w:keepNext w:val="0"/>
              <w:keepLines w:val="0"/>
              <w:pageBreakBefore w:val="0"/>
              <w:widowControl w:val="0"/>
              <w:numPr>
                <w:ilvl w:val="0"/>
                <w:numId w:val="20"/>
              </w:numPr>
              <w:tabs>
                <w:tab w:val="clear" w:pos="420"/>
              </w:tabs>
              <w:kinsoku/>
              <w:wordWrap/>
              <w:overflowPunct/>
              <w:topLinePunct w:val="0"/>
              <w:autoSpaceDE/>
              <w:autoSpaceDN/>
              <w:bidi w:val="0"/>
              <w:adjustRightInd/>
              <w:snapToGrid/>
              <w:spacing w:before="0" w:after="0" w:line="276" w:lineRule="auto"/>
              <w:ind w:left="878" w:leftChars="0" w:hanging="216"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Fecha</w:t>
            </w:r>
          </w:p>
          <w:p>
            <w:pPr>
              <w:pStyle w:val="50"/>
              <w:keepNext w:val="0"/>
              <w:keepLines w:val="0"/>
              <w:pageBreakBefore w:val="0"/>
              <w:widowControl w:val="0"/>
              <w:numPr>
                <w:ilvl w:val="0"/>
                <w:numId w:val="20"/>
              </w:numPr>
              <w:tabs>
                <w:tab w:val="clear" w:pos="420"/>
              </w:tabs>
              <w:kinsoku/>
              <w:wordWrap/>
              <w:overflowPunct/>
              <w:topLinePunct w:val="0"/>
              <w:autoSpaceDE/>
              <w:autoSpaceDN/>
              <w:bidi w:val="0"/>
              <w:adjustRightInd/>
              <w:snapToGrid/>
              <w:spacing w:before="0" w:after="0" w:line="276" w:lineRule="auto"/>
              <w:ind w:left="880" w:leftChars="0" w:hanging="220"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Hora</w:t>
            </w:r>
          </w:p>
          <w:p>
            <w:pPr>
              <w:pStyle w:val="50"/>
              <w:keepNext w:val="0"/>
              <w:keepLines w:val="0"/>
              <w:pageBreakBefore w:val="0"/>
              <w:widowControl w:val="0"/>
              <w:numPr>
                <w:ilvl w:val="0"/>
                <w:numId w:val="20"/>
              </w:numPr>
              <w:tabs>
                <w:tab w:val="clear" w:pos="420"/>
              </w:tabs>
              <w:kinsoku/>
              <w:wordWrap/>
              <w:overflowPunct/>
              <w:topLinePunct w:val="0"/>
              <w:autoSpaceDE/>
              <w:autoSpaceDN/>
              <w:bidi w:val="0"/>
              <w:adjustRightInd/>
              <w:snapToGrid/>
              <w:spacing w:before="0" w:after="0" w:line="276" w:lineRule="auto"/>
              <w:ind w:left="880" w:leftChars="0" w:hanging="220"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Lugar donde se realizó la actividad</w:t>
            </w:r>
          </w:p>
          <w:p>
            <w:pPr>
              <w:pStyle w:val="50"/>
              <w:keepNext w:val="0"/>
              <w:keepLines w:val="0"/>
              <w:pageBreakBefore w:val="0"/>
              <w:widowControl w:val="0"/>
              <w:numPr>
                <w:ilvl w:val="0"/>
                <w:numId w:val="20"/>
              </w:numPr>
              <w:tabs>
                <w:tab w:val="clear" w:pos="420"/>
              </w:tabs>
              <w:kinsoku/>
              <w:wordWrap/>
              <w:overflowPunct/>
              <w:topLinePunct w:val="0"/>
              <w:autoSpaceDE/>
              <w:autoSpaceDN/>
              <w:bidi w:val="0"/>
              <w:adjustRightInd/>
              <w:snapToGrid/>
              <w:spacing w:before="0" w:after="0" w:line="276" w:lineRule="auto"/>
              <w:ind w:left="880" w:leftChars="0" w:hanging="220"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 xml:space="preserve">Cumplida o No </w:t>
            </w:r>
          </w:p>
          <w:p>
            <w:pPr>
              <w:pStyle w:val="50"/>
              <w:keepNext w:val="0"/>
              <w:keepLines w:val="0"/>
              <w:pageBreakBefore w:val="0"/>
              <w:widowControl w:val="0"/>
              <w:numPr>
                <w:ilvl w:val="0"/>
                <w:numId w:val="20"/>
              </w:numPr>
              <w:tabs>
                <w:tab w:val="clear" w:pos="420"/>
              </w:tabs>
              <w:kinsoku/>
              <w:wordWrap/>
              <w:overflowPunct/>
              <w:topLinePunct w:val="0"/>
              <w:autoSpaceDE/>
              <w:autoSpaceDN/>
              <w:bidi w:val="0"/>
              <w:adjustRightInd/>
              <w:snapToGrid/>
              <w:spacing w:before="0" w:after="0" w:line="276" w:lineRule="auto"/>
              <w:ind w:left="880" w:leftChars="0" w:hanging="220"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Contrataciones para la actividad (cantidades): Audio / Escenario / Luces / Transporte / Alimentación y dieta / Música profesional / ACDAM</w:t>
            </w:r>
          </w:p>
          <w:p>
            <w:pPr>
              <w:pStyle w:val="50"/>
              <w:keepNext w:val="0"/>
              <w:keepLines w:val="0"/>
              <w:pageBreakBefore w:val="0"/>
              <w:widowControl w:val="0"/>
              <w:numPr>
                <w:ilvl w:val="1"/>
                <w:numId w:val="29"/>
              </w:numPr>
              <w:tabs>
                <w:tab w:val="left" w:pos="880"/>
                <w:tab w:val="clear" w:pos="567"/>
              </w:tabs>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eastAsia="zh-CN" w:bidi="hi-IN"/>
              </w:rPr>
              <w:t>En el campo Estado se refleja si la actividad está:</w:t>
            </w:r>
          </w:p>
          <w:p>
            <w:pPr>
              <w:pStyle w:val="50"/>
              <w:keepNext w:val="0"/>
              <w:keepLines w:val="0"/>
              <w:pageBreakBefore w:val="0"/>
              <w:widowControl w:val="0"/>
              <w:numPr>
                <w:ilvl w:val="0"/>
                <w:numId w:val="20"/>
              </w:numPr>
              <w:tabs>
                <w:tab w:val="clear" w:pos="420"/>
              </w:tabs>
              <w:kinsoku/>
              <w:wordWrap/>
              <w:overflowPunct/>
              <w:topLinePunct w:val="0"/>
              <w:autoSpaceDE/>
              <w:autoSpaceDN/>
              <w:bidi w:val="0"/>
              <w:adjustRightInd/>
              <w:snapToGrid/>
              <w:spacing w:before="0" w:after="0" w:line="276" w:lineRule="auto"/>
              <w:ind w:left="1320" w:leftChars="0" w:hanging="220"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eastAsia="zh-CN"/>
              </w:rPr>
              <w:t>Pendiente: el Director de la institución aún no la ha revisado y emitido su criterio. En este caso:</w:t>
            </w:r>
          </w:p>
          <w:p>
            <w:pPr>
              <w:pStyle w:val="50"/>
              <w:keepNext w:val="0"/>
              <w:keepLines w:val="0"/>
              <w:pageBreakBefore w:val="0"/>
              <w:widowControl w:val="0"/>
              <w:numPr>
                <w:ilvl w:val="0"/>
                <w:numId w:val="30"/>
              </w:numPr>
              <w:tabs>
                <w:tab w:val="clear" w:pos="420"/>
              </w:tabs>
              <w:kinsoku/>
              <w:wordWrap/>
              <w:overflowPunct/>
              <w:topLinePunct w:val="0"/>
              <w:autoSpaceDE/>
              <w:autoSpaceDN/>
              <w:bidi w:val="0"/>
              <w:adjustRightInd/>
              <w:snapToGrid/>
              <w:spacing w:before="0" w:after="0" w:line="276" w:lineRule="auto"/>
              <w:ind w:left="1980" w:leftChars="0" w:hanging="440"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eastAsia="zh-CN"/>
              </w:rPr>
              <w:t xml:space="preserve">el </w:t>
            </w:r>
            <w:r>
              <w:rPr>
                <w:rFonts w:hint="default" w:ascii="Open Sans" w:hAnsi="Open Sans" w:cs="Open Sans"/>
                <w:i/>
                <w:iCs/>
                <w:kern w:val="2"/>
                <w:sz w:val="20"/>
                <w:szCs w:val="20"/>
                <w:lang w:val="en-US" w:eastAsia="zh-CN"/>
              </w:rPr>
              <w:t xml:space="preserve">programador cultural </w:t>
            </w:r>
            <w:r>
              <w:rPr>
                <w:rFonts w:hint="default" w:ascii="Open Sans" w:hAnsi="Open Sans" w:cs="Open Sans"/>
                <w:kern w:val="2"/>
                <w:sz w:val="20"/>
                <w:szCs w:val="20"/>
                <w:lang w:val="en-US" w:eastAsia="zh-CN"/>
              </w:rPr>
              <w:t xml:space="preserve">puede </w:t>
            </w:r>
            <w:r>
              <w:rPr>
                <w:rFonts w:hint="default" w:ascii="Open Sans" w:hAnsi="Open Sans" w:cs="Open Sans"/>
                <w:kern w:val="2"/>
                <w:sz w:val="20"/>
                <w:szCs w:val="20"/>
                <w:lang w:val="en-US"/>
              </w:rPr>
              <w:t xml:space="preserve">modificarla </w:t>
            </w:r>
            <w:r>
              <w:drawing>
                <wp:inline distT="0" distB="0" distL="114300" distR="114300">
                  <wp:extent cx="130175" cy="141605"/>
                  <wp:effectExtent l="0" t="0" r="3175" b="10795"/>
                  <wp:docPr id="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0"/>
                          <pic:cNvPicPr>
                            <a:picLocks noChangeAspect="1"/>
                          </pic:cNvPicPr>
                        </pic:nvPicPr>
                        <pic:blipFill>
                          <a:blip r:embed="rId48"/>
                          <a:stretch>
                            <a:fillRect/>
                          </a:stretch>
                        </pic:blipFill>
                        <pic:spPr>
                          <a:xfrm>
                            <a:off x="0" y="0"/>
                            <a:ext cx="130175" cy="141605"/>
                          </a:xfrm>
                          <a:prstGeom prst="rect">
                            <a:avLst/>
                          </a:prstGeom>
                          <a:noFill/>
                          <a:ln>
                            <a:noFill/>
                          </a:ln>
                        </pic:spPr>
                      </pic:pic>
                    </a:graphicData>
                  </a:graphic>
                </wp:inline>
              </w:drawing>
            </w:r>
            <w:r>
              <w:rPr>
                <w:rFonts w:hint="default"/>
                <w:lang w:val="en-US"/>
              </w:rPr>
              <w:t xml:space="preserve">, </w:t>
            </w:r>
            <w:r>
              <w:rPr>
                <w:rFonts w:hint="default" w:ascii="Open Sans" w:hAnsi="Open Sans" w:cs="Open Sans"/>
                <w:kern w:val="2"/>
                <w:sz w:val="20"/>
                <w:szCs w:val="20"/>
                <w:lang w:val="en-US"/>
              </w:rPr>
              <w:t xml:space="preserve">eliminarla (inhabilitarla) </w:t>
            </w:r>
            <w:r>
              <w:drawing>
                <wp:inline distT="0" distB="0" distL="114300" distR="114300">
                  <wp:extent cx="124460" cy="139700"/>
                  <wp:effectExtent l="0" t="0" r="889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49"/>
                          <a:stretch>
                            <a:fillRect/>
                          </a:stretch>
                        </pic:blipFill>
                        <pic:spPr>
                          <a:xfrm>
                            <a:off x="0" y="0"/>
                            <a:ext cx="124460" cy="139700"/>
                          </a:xfrm>
                          <a:prstGeom prst="rect">
                            <a:avLst/>
                          </a:prstGeom>
                          <a:noFill/>
                          <a:ln>
                            <a:noFill/>
                          </a:ln>
                        </pic:spPr>
                      </pic:pic>
                    </a:graphicData>
                  </a:graphic>
                </wp:inline>
              </w:drawing>
            </w:r>
            <w:r>
              <w:rPr>
                <w:rFonts w:hint="default"/>
                <w:lang w:val="en-US"/>
              </w:rPr>
              <w:t>,</w:t>
            </w:r>
            <w:r>
              <w:rPr>
                <w:rFonts w:hint="default" w:ascii="Open Sans" w:hAnsi="Open Sans" w:cs="Open Sans"/>
                <w:kern w:val="2"/>
                <w:sz w:val="20"/>
                <w:szCs w:val="20"/>
                <w:lang w:val="en-US"/>
              </w:rPr>
              <w:t xml:space="preserve"> y/o visualizarla </w:t>
            </w:r>
            <w:r>
              <w:rPr>
                <w:rFonts w:hint="default" w:ascii="Open Sans" w:hAnsi="Open Sans" w:cs="Open Sans"/>
                <w:kern w:val="2"/>
                <w:sz w:val="20"/>
                <w:szCs w:val="20"/>
                <w:lang w:val="en-US"/>
              </w:rPr>
              <w:drawing>
                <wp:inline distT="0" distB="0" distL="114300" distR="114300">
                  <wp:extent cx="162560" cy="99695"/>
                  <wp:effectExtent l="0" t="0" r="8890" b="14605"/>
                  <wp:docPr id="8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4"/>
                          <pic:cNvPicPr>
                            <a:picLocks noChangeAspect="1"/>
                          </pic:cNvPicPr>
                        </pic:nvPicPr>
                        <pic:blipFill>
                          <a:blip r:embed="rId63"/>
                          <a:stretch>
                            <a:fillRect/>
                          </a:stretch>
                        </pic:blipFill>
                        <pic:spPr>
                          <a:xfrm>
                            <a:off x="0" y="0"/>
                            <a:ext cx="162560" cy="99695"/>
                          </a:xfrm>
                          <a:prstGeom prst="rect">
                            <a:avLst/>
                          </a:prstGeom>
                          <a:noFill/>
                          <a:ln>
                            <a:noFill/>
                          </a:ln>
                        </pic:spPr>
                      </pic:pic>
                    </a:graphicData>
                  </a:graphic>
                </wp:inline>
              </w:drawing>
            </w:r>
          </w:p>
          <w:p>
            <w:pPr>
              <w:pStyle w:val="50"/>
              <w:keepNext w:val="0"/>
              <w:keepLines w:val="0"/>
              <w:pageBreakBefore w:val="0"/>
              <w:widowControl w:val="0"/>
              <w:numPr>
                <w:ilvl w:val="0"/>
                <w:numId w:val="30"/>
              </w:numPr>
              <w:tabs>
                <w:tab w:val="clear" w:pos="420"/>
              </w:tabs>
              <w:kinsoku/>
              <w:wordWrap/>
              <w:overflowPunct/>
              <w:topLinePunct w:val="0"/>
              <w:autoSpaceDE/>
              <w:autoSpaceDN/>
              <w:bidi w:val="0"/>
              <w:adjustRightInd/>
              <w:snapToGrid/>
              <w:spacing w:before="0" w:after="0" w:line="276" w:lineRule="auto"/>
              <w:ind w:left="1980" w:leftChars="0" w:hanging="440"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rPr>
              <w:t xml:space="preserve">el </w:t>
            </w:r>
            <w:r>
              <w:rPr>
                <w:rFonts w:hint="default" w:ascii="Open Sans" w:hAnsi="Open Sans" w:cs="Open Sans"/>
                <w:i/>
                <w:iCs/>
                <w:kern w:val="2"/>
                <w:sz w:val="20"/>
                <w:szCs w:val="20"/>
                <w:lang w:val="en-US"/>
              </w:rPr>
              <w:t>Director cultural</w:t>
            </w:r>
            <w:r>
              <w:rPr>
                <w:rFonts w:hint="default" w:ascii="Open Sans" w:hAnsi="Open Sans" w:cs="Open Sans"/>
                <w:kern w:val="2"/>
                <w:sz w:val="20"/>
                <w:szCs w:val="20"/>
                <w:lang w:val="en-US"/>
              </w:rPr>
              <w:t xml:space="preserve"> puede aprobarla </w:t>
            </w:r>
            <w:r>
              <w:rPr>
                <w:rFonts w:hint="default" w:ascii="Open Sans" w:hAnsi="Open Sans" w:cs="Open Sans"/>
                <w:kern w:val="2"/>
                <w:sz w:val="20"/>
                <w:szCs w:val="20"/>
                <w:lang w:val="en-US"/>
              </w:rPr>
              <w:drawing>
                <wp:inline distT="0" distB="0" distL="114300" distR="114300">
                  <wp:extent cx="183515" cy="153035"/>
                  <wp:effectExtent l="0" t="0" r="6985" b="18415"/>
                  <wp:docPr id="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
                          <pic:cNvPicPr>
                            <a:picLocks noChangeAspect="1"/>
                          </pic:cNvPicPr>
                        </pic:nvPicPr>
                        <pic:blipFill>
                          <a:blip r:embed="rId64"/>
                          <a:stretch>
                            <a:fillRect/>
                          </a:stretch>
                        </pic:blipFill>
                        <pic:spPr>
                          <a:xfrm>
                            <a:off x="0" y="0"/>
                            <a:ext cx="183515" cy="153035"/>
                          </a:xfrm>
                          <a:prstGeom prst="rect">
                            <a:avLst/>
                          </a:prstGeom>
                          <a:noFill/>
                          <a:ln>
                            <a:noFill/>
                          </a:ln>
                        </pic:spPr>
                      </pic:pic>
                    </a:graphicData>
                  </a:graphic>
                </wp:inline>
              </w:drawing>
            </w:r>
            <w:r>
              <w:rPr>
                <w:rFonts w:hint="default" w:ascii="Open Sans" w:hAnsi="Open Sans" w:cs="Open Sans"/>
                <w:kern w:val="2"/>
                <w:sz w:val="20"/>
                <w:szCs w:val="20"/>
                <w:lang w:val="en-US"/>
              </w:rPr>
              <w:t xml:space="preserve"> y/o visualizarla </w:t>
            </w:r>
            <w:r>
              <w:rPr>
                <w:rFonts w:hint="default" w:ascii="Open Sans" w:hAnsi="Open Sans" w:cs="Open Sans"/>
                <w:kern w:val="2"/>
                <w:sz w:val="20"/>
                <w:szCs w:val="20"/>
                <w:lang w:val="en-US"/>
              </w:rPr>
              <w:drawing>
                <wp:inline distT="0" distB="0" distL="114300" distR="114300">
                  <wp:extent cx="162560" cy="99695"/>
                  <wp:effectExtent l="0" t="0" r="8890" b="14605"/>
                  <wp:docPr id="9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44"/>
                          <pic:cNvPicPr>
                            <a:picLocks noChangeAspect="1"/>
                          </pic:cNvPicPr>
                        </pic:nvPicPr>
                        <pic:blipFill>
                          <a:blip r:embed="rId63"/>
                          <a:stretch>
                            <a:fillRect/>
                          </a:stretch>
                        </pic:blipFill>
                        <pic:spPr>
                          <a:xfrm>
                            <a:off x="0" y="0"/>
                            <a:ext cx="162560" cy="99695"/>
                          </a:xfrm>
                          <a:prstGeom prst="rect">
                            <a:avLst/>
                          </a:prstGeom>
                          <a:noFill/>
                          <a:ln>
                            <a:noFill/>
                          </a:ln>
                        </pic:spPr>
                      </pic:pic>
                    </a:graphicData>
                  </a:graphic>
                </wp:inline>
              </w:drawing>
            </w:r>
          </w:p>
          <w:p>
            <w:pPr>
              <w:pStyle w:val="50"/>
              <w:keepNext w:val="0"/>
              <w:keepLines w:val="0"/>
              <w:pageBreakBefore w:val="0"/>
              <w:widowControl w:val="0"/>
              <w:numPr>
                <w:ilvl w:val="0"/>
                <w:numId w:val="30"/>
              </w:numPr>
              <w:tabs>
                <w:tab w:val="clear" w:pos="420"/>
              </w:tabs>
              <w:kinsoku/>
              <w:wordWrap/>
              <w:overflowPunct/>
              <w:topLinePunct w:val="0"/>
              <w:autoSpaceDE/>
              <w:autoSpaceDN/>
              <w:bidi w:val="0"/>
              <w:adjustRightInd/>
              <w:snapToGrid/>
              <w:spacing w:before="0" w:after="0" w:line="276" w:lineRule="auto"/>
              <w:ind w:left="1980" w:leftChars="0" w:hanging="440"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rPr>
              <w:t xml:space="preserve">el </w:t>
            </w:r>
            <w:r>
              <w:rPr>
                <w:rFonts w:hint="default" w:ascii="Open Sans" w:hAnsi="Open Sans" w:cs="Open Sans"/>
                <w:i/>
                <w:iCs/>
                <w:kern w:val="2"/>
                <w:sz w:val="20"/>
                <w:szCs w:val="20"/>
                <w:lang w:val="en-US" w:eastAsia="zh-CN" w:bidi="hi-IN"/>
              </w:rPr>
              <w:t xml:space="preserve">Jefe Provincial de Programación cultural </w:t>
            </w:r>
            <w:r>
              <w:rPr>
                <w:rFonts w:hint="default" w:ascii="Open Sans" w:hAnsi="Open Sans" w:cs="Open Sans"/>
                <w:i w:val="0"/>
                <w:iCs w:val="0"/>
                <w:kern w:val="2"/>
                <w:sz w:val="20"/>
                <w:szCs w:val="20"/>
                <w:lang w:val="en-US" w:eastAsia="zh-CN" w:bidi="hi-IN"/>
              </w:rPr>
              <w:t xml:space="preserve">puede </w:t>
            </w:r>
            <w:r>
              <w:rPr>
                <w:rFonts w:hint="default" w:ascii="Open Sans" w:hAnsi="Open Sans" w:cs="Open Sans"/>
                <w:kern w:val="2"/>
                <w:sz w:val="20"/>
                <w:szCs w:val="20"/>
                <w:lang w:val="en-US"/>
              </w:rPr>
              <w:t xml:space="preserve">visualizarla </w:t>
            </w:r>
            <w:r>
              <w:rPr>
                <w:rFonts w:hint="default" w:ascii="Open Sans" w:hAnsi="Open Sans" w:cs="Open Sans"/>
                <w:kern w:val="2"/>
                <w:sz w:val="20"/>
                <w:szCs w:val="20"/>
                <w:lang w:val="en-US"/>
              </w:rPr>
              <w:drawing>
                <wp:inline distT="0" distB="0" distL="114300" distR="114300">
                  <wp:extent cx="162560" cy="99695"/>
                  <wp:effectExtent l="0" t="0" r="8890" b="14605"/>
                  <wp:docPr id="9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44"/>
                          <pic:cNvPicPr>
                            <a:picLocks noChangeAspect="1"/>
                          </pic:cNvPicPr>
                        </pic:nvPicPr>
                        <pic:blipFill>
                          <a:blip r:embed="rId63"/>
                          <a:stretch>
                            <a:fillRect/>
                          </a:stretch>
                        </pic:blipFill>
                        <pic:spPr>
                          <a:xfrm>
                            <a:off x="0" y="0"/>
                            <a:ext cx="162560" cy="99695"/>
                          </a:xfrm>
                          <a:prstGeom prst="rect">
                            <a:avLst/>
                          </a:prstGeom>
                          <a:noFill/>
                          <a:ln>
                            <a:noFill/>
                          </a:ln>
                        </pic:spPr>
                      </pic:pic>
                    </a:graphicData>
                  </a:graphic>
                </wp:inline>
              </w:drawing>
            </w:r>
          </w:p>
          <w:p>
            <w:pPr>
              <w:pStyle w:val="50"/>
              <w:keepNext w:val="0"/>
              <w:keepLines w:val="0"/>
              <w:pageBreakBefore w:val="0"/>
              <w:widowControl w:val="0"/>
              <w:numPr>
                <w:ilvl w:val="0"/>
                <w:numId w:val="20"/>
              </w:numPr>
              <w:tabs>
                <w:tab w:val="clear" w:pos="420"/>
              </w:tabs>
              <w:kinsoku/>
              <w:wordWrap/>
              <w:overflowPunct/>
              <w:topLinePunct w:val="0"/>
              <w:autoSpaceDE/>
              <w:autoSpaceDN/>
              <w:bidi w:val="0"/>
              <w:adjustRightInd/>
              <w:snapToGrid/>
              <w:spacing w:before="0" w:after="0" w:line="276" w:lineRule="auto"/>
              <w:ind w:left="1320" w:leftChars="0" w:hanging="220"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eastAsia="zh-CN" w:bidi="hi-IN"/>
              </w:rPr>
              <w:t xml:space="preserve">Aprobada: </w:t>
            </w:r>
            <w:r>
              <w:rPr>
                <w:rFonts w:hint="default" w:ascii="Open Sans" w:hAnsi="Open Sans" w:cs="Open Sans"/>
                <w:kern w:val="2"/>
                <w:sz w:val="20"/>
                <w:szCs w:val="20"/>
                <w:lang w:val="en-US" w:eastAsia="zh-CN"/>
              </w:rPr>
              <w:t xml:space="preserve">el Director de la institución aprobó la información registrada. En este caso la actividad sólo puede ser visualizada </w:t>
            </w:r>
            <w:r>
              <w:rPr>
                <w:rFonts w:hint="default" w:ascii="Open Sans" w:hAnsi="Open Sans" w:cs="Open Sans"/>
                <w:kern w:val="2"/>
                <w:sz w:val="20"/>
                <w:szCs w:val="20"/>
                <w:lang w:val="en-US"/>
              </w:rPr>
              <w:drawing>
                <wp:inline distT="0" distB="0" distL="114300" distR="114300">
                  <wp:extent cx="162560" cy="99695"/>
                  <wp:effectExtent l="0" t="0" r="8890" b="14605"/>
                  <wp:docPr id="9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44"/>
                          <pic:cNvPicPr>
                            <a:picLocks noChangeAspect="1"/>
                          </pic:cNvPicPr>
                        </pic:nvPicPr>
                        <pic:blipFill>
                          <a:blip r:embed="rId63"/>
                          <a:stretch>
                            <a:fillRect/>
                          </a:stretch>
                        </pic:blipFill>
                        <pic:spPr>
                          <a:xfrm>
                            <a:off x="0" y="0"/>
                            <a:ext cx="162560" cy="99695"/>
                          </a:xfrm>
                          <a:prstGeom prst="rect">
                            <a:avLst/>
                          </a:prstGeom>
                          <a:noFill/>
                          <a:ln>
                            <a:noFill/>
                          </a:ln>
                        </pic:spPr>
                      </pic:pic>
                    </a:graphicData>
                  </a:graphic>
                </wp:inline>
              </w:drawing>
            </w:r>
            <w:r>
              <w:rPr>
                <w:rFonts w:hint="default" w:ascii="Open Sans" w:hAnsi="Open Sans" w:cs="Open Sans"/>
                <w:kern w:val="2"/>
                <w:sz w:val="20"/>
                <w:szCs w:val="20"/>
                <w:lang w:val="en-US"/>
              </w:rPr>
              <w:t xml:space="preserve"> </w:t>
            </w:r>
            <w:r>
              <w:rPr>
                <w:rFonts w:hint="default" w:ascii="Open Sans" w:hAnsi="Open Sans" w:cs="Open Sans"/>
                <w:kern w:val="2"/>
                <w:sz w:val="20"/>
                <w:szCs w:val="20"/>
                <w:lang w:val="en-US" w:eastAsia="zh-CN"/>
              </w:rPr>
              <w:t>por cualquier usuario.</w:t>
            </w:r>
          </w:p>
          <w:p>
            <w:pPr>
              <w:pStyle w:val="50"/>
              <w:keepNext w:val="0"/>
              <w:keepLines w:val="0"/>
              <w:pageBreakBefore w:val="0"/>
              <w:widowControl w:val="0"/>
              <w:numPr>
                <w:ilvl w:val="0"/>
                <w:numId w:val="20"/>
              </w:numPr>
              <w:tabs>
                <w:tab w:val="clear" w:pos="420"/>
              </w:tabs>
              <w:kinsoku/>
              <w:wordWrap/>
              <w:overflowPunct/>
              <w:topLinePunct w:val="0"/>
              <w:autoSpaceDE/>
              <w:autoSpaceDN/>
              <w:bidi w:val="0"/>
              <w:adjustRightInd/>
              <w:snapToGrid/>
              <w:spacing w:before="0" w:after="0" w:line="276" w:lineRule="auto"/>
              <w:ind w:left="1320" w:leftChars="0" w:hanging="220"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eastAsia="zh-CN" w:bidi="hi-IN"/>
              </w:rPr>
              <w:t xml:space="preserve">Por revisar: </w:t>
            </w:r>
            <w:r>
              <w:rPr>
                <w:rFonts w:hint="default" w:ascii="Open Sans" w:hAnsi="Open Sans" w:cs="Open Sans"/>
                <w:kern w:val="2"/>
                <w:sz w:val="20"/>
                <w:szCs w:val="20"/>
                <w:lang w:val="en-US" w:eastAsia="zh-CN"/>
              </w:rPr>
              <w:t xml:space="preserve">el Director de la institución ha revisado lo registrado para la actividad y emitido sus consideraciones para que se revise de nuevo. Su criterio aparece en el campo Consideraciones para conocimiento del programador cultural, quien deberá revisar dicha actividad. </w:t>
            </w:r>
            <w:r>
              <w:rPr>
                <w:rFonts w:hint="default" w:ascii="Open Sans" w:hAnsi="Open Sans" w:cs="Open Sans"/>
                <w:i/>
                <w:iCs/>
                <w:kern w:val="2"/>
                <w:sz w:val="16"/>
                <w:szCs w:val="16"/>
                <w:lang w:val="en-US" w:eastAsia="zh-CN"/>
              </w:rPr>
              <w:t xml:space="preserve">Nota: la fila podría mostrarse en rojo para llamar la atención del programador cultural. </w:t>
            </w:r>
            <w:r>
              <w:rPr>
                <w:rFonts w:hint="default" w:ascii="Open Sans" w:hAnsi="Open Sans" w:cs="Open Sans"/>
                <w:i w:val="0"/>
                <w:iCs w:val="0"/>
                <w:kern w:val="2"/>
                <w:sz w:val="20"/>
                <w:szCs w:val="20"/>
                <w:lang w:val="en-US" w:eastAsia="zh-CN"/>
              </w:rPr>
              <w:t>En este caso:</w:t>
            </w:r>
          </w:p>
          <w:p>
            <w:pPr>
              <w:pStyle w:val="50"/>
              <w:keepNext w:val="0"/>
              <w:keepLines w:val="0"/>
              <w:pageBreakBefore w:val="0"/>
              <w:widowControl w:val="0"/>
              <w:numPr>
                <w:ilvl w:val="0"/>
                <w:numId w:val="30"/>
              </w:numPr>
              <w:tabs>
                <w:tab w:val="clear" w:pos="420"/>
              </w:tabs>
              <w:kinsoku/>
              <w:wordWrap/>
              <w:overflowPunct/>
              <w:topLinePunct w:val="0"/>
              <w:autoSpaceDE/>
              <w:autoSpaceDN/>
              <w:bidi w:val="0"/>
              <w:adjustRightInd/>
              <w:snapToGrid/>
              <w:spacing w:before="0" w:after="0" w:line="276" w:lineRule="auto"/>
              <w:ind w:left="1980" w:leftChars="0" w:hanging="440"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eastAsia="zh-CN"/>
              </w:rPr>
              <w:t xml:space="preserve">el </w:t>
            </w:r>
            <w:r>
              <w:rPr>
                <w:rFonts w:hint="default" w:ascii="Open Sans" w:hAnsi="Open Sans" w:cs="Open Sans"/>
                <w:i/>
                <w:iCs/>
                <w:kern w:val="2"/>
                <w:sz w:val="20"/>
                <w:szCs w:val="20"/>
                <w:lang w:val="en-US" w:eastAsia="zh-CN"/>
              </w:rPr>
              <w:t xml:space="preserve">programador cultural </w:t>
            </w:r>
            <w:r>
              <w:rPr>
                <w:rFonts w:hint="default" w:ascii="Open Sans" w:hAnsi="Open Sans" w:cs="Open Sans"/>
                <w:kern w:val="2"/>
                <w:sz w:val="20"/>
                <w:szCs w:val="20"/>
                <w:lang w:val="en-US" w:eastAsia="zh-CN"/>
              </w:rPr>
              <w:t xml:space="preserve">puede </w:t>
            </w:r>
            <w:r>
              <w:rPr>
                <w:rFonts w:hint="default" w:ascii="Open Sans" w:hAnsi="Open Sans" w:cs="Open Sans"/>
                <w:kern w:val="2"/>
                <w:sz w:val="20"/>
                <w:szCs w:val="20"/>
                <w:lang w:val="en-US"/>
              </w:rPr>
              <w:t xml:space="preserve">modificarla </w:t>
            </w:r>
            <w:r>
              <w:drawing>
                <wp:inline distT="0" distB="0" distL="114300" distR="114300">
                  <wp:extent cx="130175" cy="141605"/>
                  <wp:effectExtent l="0" t="0" r="3175" b="10795"/>
                  <wp:docPr id="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0"/>
                          <pic:cNvPicPr>
                            <a:picLocks noChangeAspect="1"/>
                          </pic:cNvPicPr>
                        </pic:nvPicPr>
                        <pic:blipFill>
                          <a:blip r:embed="rId48"/>
                          <a:stretch>
                            <a:fillRect/>
                          </a:stretch>
                        </pic:blipFill>
                        <pic:spPr>
                          <a:xfrm>
                            <a:off x="0" y="0"/>
                            <a:ext cx="130175" cy="141605"/>
                          </a:xfrm>
                          <a:prstGeom prst="rect">
                            <a:avLst/>
                          </a:prstGeom>
                          <a:noFill/>
                          <a:ln>
                            <a:noFill/>
                          </a:ln>
                        </pic:spPr>
                      </pic:pic>
                    </a:graphicData>
                  </a:graphic>
                </wp:inline>
              </w:drawing>
            </w:r>
            <w:r>
              <w:rPr>
                <w:rFonts w:hint="default"/>
                <w:lang w:val="en-US"/>
              </w:rPr>
              <w:t xml:space="preserve">, </w:t>
            </w:r>
            <w:r>
              <w:rPr>
                <w:rFonts w:hint="default" w:ascii="Open Sans" w:hAnsi="Open Sans" w:cs="Open Sans"/>
                <w:kern w:val="2"/>
                <w:sz w:val="20"/>
                <w:szCs w:val="20"/>
                <w:lang w:val="en-US"/>
              </w:rPr>
              <w:t xml:space="preserve">eliminarla (inhabilitarla) </w:t>
            </w:r>
            <w:r>
              <w:drawing>
                <wp:inline distT="0" distB="0" distL="114300" distR="114300">
                  <wp:extent cx="124460" cy="139700"/>
                  <wp:effectExtent l="0" t="0" r="8890" b="1270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49"/>
                          <a:stretch>
                            <a:fillRect/>
                          </a:stretch>
                        </pic:blipFill>
                        <pic:spPr>
                          <a:xfrm>
                            <a:off x="0" y="0"/>
                            <a:ext cx="124460" cy="139700"/>
                          </a:xfrm>
                          <a:prstGeom prst="rect">
                            <a:avLst/>
                          </a:prstGeom>
                          <a:noFill/>
                          <a:ln>
                            <a:noFill/>
                          </a:ln>
                        </pic:spPr>
                      </pic:pic>
                    </a:graphicData>
                  </a:graphic>
                </wp:inline>
              </w:drawing>
            </w:r>
            <w:r>
              <w:rPr>
                <w:rFonts w:hint="default"/>
                <w:lang w:val="en-US"/>
              </w:rPr>
              <w:t>,</w:t>
            </w:r>
            <w:r>
              <w:rPr>
                <w:rFonts w:hint="default" w:ascii="Open Sans" w:hAnsi="Open Sans" w:cs="Open Sans"/>
                <w:kern w:val="2"/>
                <w:sz w:val="20"/>
                <w:szCs w:val="20"/>
                <w:lang w:val="en-US"/>
              </w:rPr>
              <w:t xml:space="preserve"> y/o visualizarla </w:t>
            </w:r>
            <w:r>
              <w:rPr>
                <w:rFonts w:hint="default" w:ascii="Open Sans" w:hAnsi="Open Sans" w:cs="Open Sans"/>
                <w:kern w:val="2"/>
                <w:sz w:val="20"/>
                <w:szCs w:val="20"/>
                <w:lang w:val="en-US"/>
              </w:rPr>
              <w:drawing>
                <wp:inline distT="0" distB="0" distL="114300" distR="114300">
                  <wp:extent cx="162560" cy="99695"/>
                  <wp:effectExtent l="0" t="0" r="8890" b="14605"/>
                  <wp:docPr id="9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44"/>
                          <pic:cNvPicPr>
                            <a:picLocks noChangeAspect="1"/>
                          </pic:cNvPicPr>
                        </pic:nvPicPr>
                        <pic:blipFill>
                          <a:blip r:embed="rId63"/>
                          <a:stretch>
                            <a:fillRect/>
                          </a:stretch>
                        </pic:blipFill>
                        <pic:spPr>
                          <a:xfrm>
                            <a:off x="0" y="0"/>
                            <a:ext cx="162560" cy="99695"/>
                          </a:xfrm>
                          <a:prstGeom prst="rect">
                            <a:avLst/>
                          </a:prstGeom>
                          <a:noFill/>
                          <a:ln>
                            <a:noFill/>
                          </a:ln>
                        </pic:spPr>
                      </pic:pic>
                    </a:graphicData>
                  </a:graphic>
                </wp:inline>
              </w:drawing>
            </w:r>
          </w:p>
          <w:p>
            <w:pPr>
              <w:pStyle w:val="50"/>
              <w:keepNext w:val="0"/>
              <w:keepLines w:val="0"/>
              <w:pageBreakBefore w:val="0"/>
              <w:widowControl w:val="0"/>
              <w:numPr>
                <w:ilvl w:val="0"/>
                <w:numId w:val="30"/>
              </w:numPr>
              <w:tabs>
                <w:tab w:val="clear" w:pos="420"/>
              </w:tabs>
              <w:kinsoku/>
              <w:wordWrap/>
              <w:overflowPunct/>
              <w:topLinePunct w:val="0"/>
              <w:autoSpaceDE/>
              <w:autoSpaceDN/>
              <w:bidi w:val="0"/>
              <w:adjustRightInd/>
              <w:snapToGrid/>
              <w:spacing w:before="0" w:after="0" w:line="276" w:lineRule="auto"/>
              <w:ind w:left="1980" w:leftChars="0" w:hanging="440"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rPr>
              <w:t xml:space="preserve">el </w:t>
            </w:r>
            <w:r>
              <w:rPr>
                <w:rFonts w:hint="default" w:ascii="Open Sans" w:hAnsi="Open Sans" w:cs="Open Sans"/>
                <w:i/>
                <w:iCs/>
                <w:kern w:val="2"/>
                <w:sz w:val="20"/>
                <w:szCs w:val="20"/>
                <w:lang w:val="en-US"/>
              </w:rPr>
              <w:t>Director cultural</w:t>
            </w:r>
            <w:r>
              <w:rPr>
                <w:rFonts w:hint="default" w:ascii="Open Sans" w:hAnsi="Open Sans" w:cs="Open Sans"/>
                <w:kern w:val="2"/>
                <w:sz w:val="20"/>
                <w:szCs w:val="20"/>
                <w:lang w:val="en-US"/>
              </w:rPr>
              <w:t xml:space="preserve"> y el </w:t>
            </w:r>
            <w:r>
              <w:rPr>
                <w:rFonts w:hint="default" w:ascii="Open Sans" w:hAnsi="Open Sans" w:cs="Open Sans"/>
                <w:i/>
                <w:iCs/>
                <w:kern w:val="2"/>
                <w:sz w:val="20"/>
                <w:szCs w:val="20"/>
                <w:lang w:val="en-US" w:eastAsia="zh-CN" w:bidi="hi-IN"/>
              </w:rPr>
              <w:t xml:space="preserve">Jefe Provincial de Programación cultural </w:t>
            </w:r>
            <w:r>
              <w:rPr>
                <w:rFonts w:hint="default" w:ascii="Open Sans" w:hAnsi="Open Sans" w:cs="Open Sans"/>
                <w:i w:val="0"/>
                <w:iCs w:val="0"/>
                <w:kern w:val="2"/>
                <w:sz w:val="20"/>
                <w:szCs w:val="20"/>
                <w:lang w:val="en-US" w:eastAsia="zh-CN" w:bidi="hi-IN"/>
              </w:rPr>
              <w:t xml:space="preserve">sólo </w:t>
            </w:r>
            <w:r>
              <w:rPr>
                <w:rFonts w:hint="default" w:ascii="Open Sans" w:hAnsi="Open Sans" w:cs="Open Sans"/>
                <w:kern w:val="2"/>
                <w:sz w:val="20"/>
                <w:szCs w:val="20"/>
                <w:lang w:val="en-US"/>
              </w:rPr>
              <w:t xml:space="preserve">pueden visualizarla </w:t>
            </w:r>
            <w:r>
              <w:rPr>
                <w:rFonts w:hint="default" w:ascii="Open Sans" w:hAnsi="Open Sans" w:cs="Open Sans"/>
                <w:kern w:val="2"/>
                <w:sz w:val="20"/>
                <w:szCs w:val="20"/>
                <w:lang w:val="en-US"/>
              </w:rPr>
              <w:drawing>
                <wp:inline distT="0" distB="0" distL="114300" distR="114300">
                  <wp:extent cx="162560" cy="99695"/>
                  <wp:effectExtent l="0" t="0" r="8890" b="14605"/>
                  <wp:docPr id="9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44"/>
                          <pic:cNvPicPr>
                            <a:picLocks noChangeAspect="1"/>
                          </pic:cNvPicPr>
                        </pic:nvPicPr>
                        <pic:blipFill>
                          <a:blip r:embed="rId63"/>
                          <a:stretch>
                            <a:fillRect/>
                          </a:stretch>
                        </pic:blipFill>
                        <pic:spPr>
                          <a:xfrm>
                            <a:off x="0" y="0"/>
                            <a:ext cx="162560" cy="99695"/>
                          </a:xfrm>
                          <a:prstGeom prst="rect">
                            <a:avLst/>
                          </a:prstGeom>
                          <a:noFill/>
                          <a:ln>
                            <a:noFill/>
                          </a:ln>
                        </pic:spPr>
                      </pic:pic>
                    </a:graphicData>
                  </a:graphic>
                </wp:inline>
              </w:drawing>
            </w:r>
          </w:p>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1540" w:left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rPr>
              <w:t xml:space="preserve">Una vez que el </w:t>
            </w:r>
            <w:r>
              <w:rPr>
                <w:rFonts w:hint="default" w:ascii="Open Sans" w:hAnsi="Open Sans" w:cs="Open Sans"/>
                <w:i/>
                <w:iCs/>
                <w:kern w:val="2"/>
                <w:sz w:val="20"/>
                <w:szCs w:val="20"/>
                <w:lang w:val="en-US"/>
              </w:rPr>
              <w:t>programador cultural</w:t>
            </w:r>
            <w:r>
              <w:rPr>
                <w:rFonts w:hint="default" w:ascii="Open Sans" w:hAnsi="Open Sans" w:cs="Open Sans"/>
                <w:kern w:val="2"/>
                <w:sz w:val="20"/>
                <w:szCs w:val="20"/>
                <w:lang w:val="en-US"/>
              </w:rPr>
              <w:t xml:space="preserve"> realice las modificaciones la actividad pasa al Estado: Pendiente.</w:t>
            </w:r>
          </w:p>
          <w:p>
            <w:pPr>
              <w:pStyle w:val="50"/>
              <w:keepNext w:val="0"/>
              <w:keepLines w:val="0"/>
              <w:pageBreakBefore w:val="0"/>
              <w:widowControl w:val="0"/>
              <w:numPr>
                <w:ilvl w:val="0"/>
                <w:numId w:val="29"/>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eastAsia="zh-CN" w:bidi="hi-IN"/>
              </w:rPr>
              <w:t xml:space="preserve">En la vista hay diferentes funcionalidades para los distintos usuario del sistema que acceden a ella. </w:t>
            </w:r>
          </w:p>
          <w:p>
            <w:pPr>
              <w:pStyle w:val="50"/>
              <w:keepNext w:val="0"/>
              <w:keepLines w:val="0"/>
              <w:pageBreakBefore w:val="0"/>
              <w:widowControl w:val="0"/>
              <w:numPr>
                <w:ilvl w:val="1"/>
                <w:numId w:val="29"/>
              </w:numPr>
              <w:tabs>
                <w:tab w:val="left" w:pos="880"/>
                <w:tab w:val="clear" w:pos="567"/>
              </w:tabs>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eastAsia="zh-CN" w:bidi="hi-IN"/>
              </w:rPr>
              <w:t xml:space="preserve">El </w:t>
            </w:r>
            <w:r>
              <w:rPr>
                <w:rFonts w:hint="default" w:ascii="Open Sans" w:hAnsi="Open Sans" w:cs="Open Sans"/>
                <w:i/>
                <w:iCs/>
                <w:kern w:val="2"/>
                <w:sz w:val="20"/>
                <w:szCs w:val="20"/>
                <w:lang w:val="en-US" w:eastAsia="zh-CN" w:bidi="hi-IN"/>
              </w:rPr>
              <w:t>programador cultural</w:t>
            </w:r>
            <w:r>
              <w:rPr>
                <w:rFonts w:hint="default" w:ascii="Open Sans" w:hAnsi="Open Sans" w:cs="Open Sans"/>
                <w:kern w:val="2"/>
                <w:sz w:val="20"/>
                <w:szCs w:val="20"/>
                <w:lang w:val="en-US" w:eastAsia="zh-CN" w:bidi="hi-IN"/>
              </w:rPr>
              <w:t xml:space="preserve"> contará con funcionalidades para:</w:t>
            </w:r>
          </w:p>
          <w:p>
            <w:pPr>
              <w:pStyle w:val="50"/>
              <w:keepNext w:val="0"/>
              <w:keepLines w:val="0"/>
              <w:pageBreakBefore w:val="0"/>
              <w:widowControl w:val="0"/>
              <w:numPr>
                <w:ilvl w:val="0"/>
                <w:numId w:val="31"/>
              </w:numPr>
              <w:tabs>
                <w:tab w:val="clear" w:pos="420"/>
              </w:tabs>
              <w:kinsoku/>
              <w:wordWrap/>
              <w:overflowPunct/>
              <w:topLinePunct w:val="0"/>
              <w:autoSpaceDE/>
              <w:autoSpaceDN/>
              <w:bidi w:val="0"/>
              <w:adjustRightInd/>
              <w:snapToGrid/>
              <w:spacing w:before="0" w:after="0" w:line="276" w:lineRule="auto"/>
              <w:ind w:left="1320" w:leftChars="0" w:hanging="440"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 xml:space="preserve">adicionar </w:t>
            </w:r>
            <w:r>
              <w:drawing>
                <wp:inline distT="0" distB="0" distL="114300" distR="114300">
                  <wp:extent cx="147320" cy="138430"/>
                  <wp:effectExtent l="0" t="0" r="5080" b="13970"/>
                  <wp:docPr id="1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21"/>
                          <pic:cNvPicPr>
                            <a:picLocks noChangeAspect="1"/>
                          </pic:cNvPicPr>
                        </pic:nvPicPr>
                        <pic:blipFill>
                          <a:blip r:embed="rId47"/>
                          <a:stretch>
                            <a:fillRect/>
                          </a:stretch>
                        </pic:blipFill>
                        <pic:spPr>
                          <a:xfrm>
                            <a:off x="0" y="0"/>
                            <a:ext cx="147320" cy="138430"/>
                          </a:xfrm>
                          <a:prstGeom prst="rect">
                            <a:avLst/>
                          </a:prstGeom>
                          <a:noFill/>
                          <a:ln>
                            <a:noFill/>
                          </a:ln>
                        </pic:spPr>
                      </pic:pic>
                    </a:graphicData>
                  </a:graphic>
                </wp:inline>
              </w:drawing>
            </w:r>
            <w:r>
              <w:rPr>
                <w:rFonts w:hint="default"/>
                <w:lang w:val="en-US"/>
              </w:rPr>
              <w:t xml:space="preserve"> </w:t>
            </w:r>
            <w:r>
              <w:rPr>
                <w:rFonts w:hint="default" w:ascii="Open Sans" w:hAnsi="Open Sans" w:cs="Open Sans"/>
                <w:sz w:val="20"/>
                <w:szCs w:val="20"/>
                <w:lang w:val="en-US"/>
              </w:rPr>
              <w:t>(HU11) una nueva actividad.</w:t>
            </w:r>
          </w:p>
          <w:p>
            <w:pPr>
              <w:pStyle w:val="50"/>
              <w:keepNext w:val="0"/>
              <w:keepLines w:val="0"/>
              <w:pageBreakBefore w:val="0"/>
              <w:widowControl w:val="0"/>
              <w:numPr>
                <w:ilvl w:val="0"/>
                <w:numId w:val="31"/>
              </w:numPr>
              <w:tabs>
                <w:tab w:val="clear" w:pos="420"/>
              </w:tabs>
              <w:kinsoku/>
              <w:wordWrap/>
              <w:overflowPunct/>
              <w:topLinePunct w:val="0"/>
              <w:autoSpaceDE/>
              <w:autoSpaceDN/>
              <w:bidi w:val="0"/>
              <w:adjustRightInd/>
              <w:snapToGrid/>
              <w:spacing w:before="0" w:after="0" w:line="276" w:lineRule="auto"/>
              <w:ind w:left="1320" w:leftChars="0" w:hanging="440"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 xml:space="preserve">modificar </w:t>
            </w:r>
            <w:r>
              <w:drawing>
                <wp:inline distT="0" distB="0" distL="114300" distR="114300">
                  <wp:extent cx="130175" cy="141605"/>
                  <wp:effectExtent l="0" t="0" r="3175" b="10795"/>
                  <wp:docPr id="1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20"/>
                          <pic:cNvPicPr>
                            <a:picLocks noChangeAspect="1"/>
                          </pic:cNvPicPr>
                        </pic:nvPicPr>
                        <pic:blipFill>
                          <a:blip r:embed="rId48"/>
                          <a:stretch>
                            <a:fillRect/>
                          </a:stretch>
                        </pic:blipFill>
                        <pic:spPr>
                          <a:xfrm>
                            <a:off x="0" y="0"/>
                            <a:ext cx="130175" cy="141605"/>
                          </a:xfrm>
                          <a:prstGeom prst="rect">
                            <a:avLst/>
                          </a:prstGeom>
                          <a:noFill/>
                          <a:ln>
                            <a:noFill/>
                          </a:ln>
                        </pic:spPr>
                      </pic:pic>
                    </a:graphicData>
                  </a:graphic>
                </wp:inline>
              </w:drawing>
            </w:r>
            <w:r>
              <w:rPr>
                <w:rFonts w:hint="default"/>
                <w:lang w:val="en-US"/>
              </w:rPr>
              <w:t xml:space="preserve"> </w:t>
            </w:r>
            <w:r>
              <w:rPr>
                <w:rFonts w:hint="default" w:ascii="Open Sans" w:hAnsi="Open Sans" w:cs="Open Sans"/>
                <w:sz w:val="20"/>
                <w:szCs w:val="20"/>
                <w:lang w:val="en-US"/>
              </w:rPr>
              <w:t>(HU12) una actividad con Estado: Pendiente o Por Revisar.</w:t>
            </w:r>
          </w:p>
          <w:p>
            <w:pPr>
              <w:pStyle w:val="50"/>
              <w:keepNext w:val="0"/>
              <w:keepLines w:val="0"/>
              <w:pageBreakBefore w:val="0"/>
              <w:widowControl w:val="0"/>
              <w:numPr>
                <w:ilvl w:val="0"/>
                <w:numId w:val="31"/>
              </w:numPr>
              <w:tabs>
                <w:tab w:val="clear" w:pos="420"/>
              </w:tabs>
              <w:kinsoku/>
              <w:wordWrap/>
              <w:overflowPunct/>
              <w:topLinePunct w:val="0"/>
              <w:autoSpaceDE/>
              <w:autoSpaceDN/>
              <w:bidi w:val="0"/>
              <w:adjustRightInd/>
              <w:snapToGrid/>
              <w:spacing w:before="0" w:after="0" w:line="276" w:lineRule="auto"/>
              <w:ind w:left="1325" w:leftChars="0" w:hanging="446"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 xml:space="preserve">eliminar (inhabilitar) </w:t>
            </w:r>
            <w:r>
              <w:drawing>
                <wp:inline distT="0" distB="0" distL="114300" distR="114300">
                  <wp:extent cx="124460" cy="139700"/>
                  <wp:effectExtent l="0" t="0" r="889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9"/>
                          <a:stretch>
                            <a:fillRect/>
                          </a:stretch>
                        </pic:blipFill>
                        <pic:spPr>
                          <a:xfrm>
                            <a:off x="0" y="0"/>
                            <a:ext cx="124460" cy="139700"/>
                          </a:xfrm>
                          <a:prstGeom prst="rect">
                            <a:avLst/>
                          </a:prstGeom>
                          <a:noFill/>
                          <a:ln>
                            <a:noFill/>
                          </a:ln>
                        </pic:spPr>
                      </pic:pic>
                    </a:graphicData>
                  </a:graphic>
                </wp:inline>
              </w:drawing>
            </w:r>
            <w:r>
              <w:rPr>
                <w:rFonts w:hint="default"/>
                <w:lang w:val="en-US"/>
              </w:rPr>
              <w:t xml:space="preserve"> </w:t>
            </w:r>
            <w:r>
              <w:rPr>
                <w:rFonts w:hint="default" w:ascii="Open Sans" w:hAnsi="Open Sans" w:cs="Open Sans"/>
                <w:sz w:val="20"/>
                <w:szCs w:val="20"/>
                <w:lang w:val="en-US"/>
              </w:rPr>
              <w:t>una actividad con Estado: Pendiente o Por Revisar.</w:t>
            </w:r>
          </w:p>
          <w:p>
            <w:pPr>
              <w:pStyle w:val="50"/>
              <w:keepNext w:val="0"/>
              <w:keepLines w:val="0"/>
              <w:pageBreakBefore w:val="0"/>
              <w:widowControl w:val="0"/>
              <w:numPr>
                <w:ilvl w:val="0"/>
                <w:numId w:val="31"/>
              </w:numPr>
              <w:tabs>
                <w:tab w:val="clear" w:pos="420"/>
              </w:tabs>
              <w:kinsoku/>
              <w:wordWrap/>
              <w:overflowPunct/>
              <w:topLinePunct w:val="0"/>
              <w:autoSpaceDE/>
              <w:autoSpaceDN/>
              <w:bidi w:val="0"/>
              <w:adjustRightInd/>
              <w:snapToGrid/>
              <w:spacing w:before="0" w:after="0" w:line="276" w:lineRule="auto"/>
              <w:ind w:left="1320" w:leftChars="0" w:hanging="440"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sz w:val="20"/>
                <w:szCs w:val="20"/>
                <w:lang w:val="en-US"/>
              </w:rPr>
              <w:t xml:space="preserve">visualizar </w:t>
            </w:r>
            <w:r>
              <w:drawing>
                <wp:inline distT="0" distB="0" distL="114300" distR="114300">
                  <wp:extent cx="162560" cy="99695"/>
                  <wp:effectExtent l="0" t="0" r="8890" b="14605"/>
                  <wp:docPr id="16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44"/>
                          <pic:cNvPicPr>
                            <a:picLocks noChangeAspect="1"/>
                          </pic:cNvPicPr>
                        </pic:nvPicPr>
                        <pic:blipFill>
                          <a:blip r:embed="rId63"/>
                          <a:stretch>
                            <a:fillRect/>
                          </a:stretch>
                        </pic:blipFill>
                        <pic:spPr>
                          <a:xfrm>
                            <a:off x="0" y="0"/>
                            <a:ext cx="162560" cy="99695"/>
                          </a:xfrm>
                          <a:prstGeom prst="rect">
                            <a:avLst/>
                          </a:prstGeom>
                          <a:noFill/>
                          <a:ln>
                            <a:noFill/>
                          </a:ln>
                        </pic:spPr>
                      </pic:pic>
                    </a:graphicData>
                  </a:graphic>
                </wp:inline>
              </w:drawing>
            </w:r>
            <w:r>
              <w:rPr>
                <w:rFonts w:hint="default" w:ascii="Open Sans" w:hAnsi="Open Sans" w:cs="Open Sans"/>
                <w:kern w:val="2"/>
                <w:sz w:val="20"/>
                <w:szCs w:val="20"/>
                <w:lang w:val="en-US"/>
              </w:rPr>
              <w:t xml:space="preserve"> </w:t>
            </w:r>
            <w:r>
              <w:rPr>
                <w:rFonts w:hint="default" w:ascii="Open Sans" w:hAnsi="Open Sans" w:cs="Open Sans"/>
                <w:kern w:val="2"/>
                <w:sz w:val="20"/>
                <w:szCs w:val="20"/>
                <w:lang w:val="en-US" w:eastAsia="zh-CN" w:bidi="hi-IN"/>
              </w:rPr>
              <w:t xml:space="preserve">(HU13) </w:t>
            </w:r>
            <w:r>
              <w:rPr>
                <w:rFonts w:hint="default" w:ascii="Open Sans" w:hAnsi="Open Sans" w:cs="Open Sans"/>
                <w:sz w:val="20"/>
                <w:szCs w:val="20"/>
                <w:lang w:val="en-US"/>
              </w:rPr>
              <w:t>una actividad con Estado: Aprobada o Pendiente o Por Revisar.</w:t>
            </w:r>
          </w:p>
          <w:p>
            <w:pPr>
              <w:pStyle w:val="50"/>
              <w:keepNext w:val="0"/>
              <w:keepLines w:val="0"/>
              <w:pageBreakBefore w:val="0"/>
              <w:widowControl w:val="0"/>
              <w:numPr>
                <w:ilvl w:val="1"/>
                <w:numId w:val="29"/>
              </w:numPr>
              <w:tabs>
                <w:tab w:val="left" w:pos="880"/>
                <w:tab w:val="clear" w:pos="567"/>
              </w:tabs>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eastAsia="zh-CN" w:bidi="hi-IN"/>
              </w:rPr>
              <w:t xml:space="preserve">El </w:t>
            </w:r>
            <w:r>
              <w:rPr>
                <w:rFonts w:hint="default" w:ascii="Open Sans" w:hAnsi="Open Sans" w:cs="Open Sans"/>
                <w:i/>
                <w:iCs/>
                <w:kern w:val="2"/>
                <w:sz w:val="20"/>
                <w:szCs w:val="20"/>
                <w:lang w:val="en-US" w:eastAsia="zh-CN" w:bidi="hi-IN"/>
              </w:rPr>
              <w:t>Director cultural</w:t>
            </w:r>
            <w:r>
              <w:rPr>
                <w:rFonts w:hint="default" w:ascii="Open Sans" w:hAnsi="Open Sans" w:cs="Open Sans"/>
                <w:kern w:val="2"/>
                <w:sz w:val="20"/>
                <w:szCs w:val="20"/>
                <w:lang w:val="en-US" w:eastAsia="zh-CN" w:bidi="hi-IN"/>
              </w:rPr>
              <w:t xml:space="preserve"> contará con funcionalidades para:</w:t>
            </w:r>
          </w:p>
          <w:p>
            <w:pPr>
              <w:pStyle w:val="50"/>
              <w:keepNext w:val="0"/>
              <w:keepLines w:val="0"/>
              <w:pageBreakBefore w:val="0"/>
              <w:widowControl w:val="0"/>
              <w:numPr>
                <w:ilvl w:val="0"/>
                <w:numId w:val="31"/>
              </w:numPr>
              <w:tabs>
                <w:tab w:val="clear" w:pos="420"/>
              </w:tabs>
              <w:kinsoku/>
              <w:wordWrap/>
              <w:overflowPunct/>
              <w:topLinePunct w:val="0"/>
              <w:autoSpaceDE/>
              <w:autoSpaceDN/>
              <w:bidi w:val="0"/>
              <w:adjustRightInd/>
              <w:snapToGrid/>
              <w:spacing w:before="0" w:after="0" w:line="276" w:lineRule="auto"/>
              <w:ind w:left="1320" w:leftChars="0" w:hanging="440"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rPr>
              <w:t xml:space="preserve">visualizar </w:t>
            </w:r>
            <w:r>
              <w:rPr>
                <w:rFonts w:hint="default" w:ascii="Open Sans" w:hAnsi="Open Sans" w:cs="Open Sans"/>
                <w:kern w:val="2"/>
                <w:sz w:val="20"/>
                <w:szCs w:val="20"/>
                <w:lang w:val="en-US"/>
              </w:rPr>
              <w:drawing>
                <wp:inline distT="0" distB="0" distL="114300" distR="114300">
                  <wp:extent cx="162560" cy="99695"/>
                  <wp:effectExtent l="0" t="0" r="8890" b="14605"/>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4"/>
                          <pic:cNvPicPr>
                            <a:picLocks noChangeAspect="1"/>
                          </pic:cNvPicPr>
                        </pic:nvPicPr>
                        <pic:blipFill>
                          <a:blip r:embed="rId63"/>
                          <a:stretch>
                            <a:fillRect/>
                          </a:stretch>
                        </pic:blipFill>
                        <pic:spPr>
                          <a:xfrm>
                            <a:off x="0" y="0"/>
                            <a:ext cx="162560" cy="99695"/>
                          </a:xfrm>
                          <a:prstGeom prst="rect">
                            <a:avLst/>
                          </a:prstGeom>
                          <a:noFill/>
                          <a:ln>
                            <a:noFill/>
                          </a:ln>
                        </pic:spPr>
                      </pic:pic>
                    </a:graphicData>
                  </a:graphic>
                </wp:inline>
              </w:drawing>
            </w:r>
            <w:r>
              <w:rPr>
                <w:rFonts w:hint="default" w:ascii="Open Sans" w:hAnsi="Open Sans" w:cs="Open Sans"/>
                <w:kern w:val="2"/>
                <w:sz w:val="20"/>
                <w:szCs w:val="20"/>
                <w:lang w:val="en-US"/>
              </w:rPr>
              <w:t xml:space="preserve"> </w:t>
            </w:r>
            <w:r>
              <w:rPr>
                <w:rFonts w:hint="default" w:ascii="Open Sans" w:hAnsi="Open Sans" w:cs="Open Sans"/>
                <w:kern w:val="2"/>
                <w:sz w:val="20"/>
                <w:szCs w:val="20"/>
                <w:lang w:val="en-US" w:eastAsia="zh-CN"/>
              </w:rPr>
              <w:t xml:space="preserve">(HU13) </w:t>
            </w:r>
            <w:r>
              <w:rPr>
                <w:rFonts w:hint="default" w:ascii="Open Sans" w:hAnsi="Open Sans" w:cs="Open Sans"/>
                <w:kern w:val="2"/>
                <w:sz w:val="20"/>
                <w:szCs w:val="20"/>
                <w:lang w:val="en-US"/>
              </w:rPr>
              <w:t>una actividad con Estado: Aprobada o Pendiente o Por Revisar.</w:t>
            </w:r>
          </w:p>
          <w:p>
            <w:pPr>
              <w:pStyle w:val="50"/>
              <w:keepNext w:val="0"/>
              <w:keepLines w:val="0"/>
              <w:pageBreakBefore w:val="0"/>
              <w:widowControl w:val="0"/>
              <w:numPr>
                <w:ilvl w:val="0"/>
                <w:numId w:val="31"/>
              </w:numPr>
              <w:tabs>
                <w:tab w:val="clear" w:pos="420"/>
              </w:tabs>
              <w:kinsoku/>
              <w:wordWrap/>
              <w:overflowPunct/>
              <w:topLinePunct w:val="0"/>
              <w:autoSpaceDE/>
              <w:autoSpaceDN/>
              <w:bidi w:val="0"/>
              <w:adjustRightInd/>
              <w:snapToGrid/>
              <w:spacing w:before="0" w:after="0" w:line="276" w:lineRule="auto"/>
              <w:ind w:left="1320" w:leftChars="0" w:hanging="440"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rPr>
              <w:t xml:space="preserve">aprobar </w:t>
            </w:r>
            <w:r>
              <w:rPr>
                <w:rFonts w:hint="default" w:ascii="Open Sans" w:hAnsi="Open Sans" w:cs="Open Sans"/>
                <w:kern w:val="2"/>
                <w:sz w:val="20"/>
                <w:szCs w:val="20"/>
                <w:lang w:val="en-US"/>
              </w:rPr>
              <w:drawing>
                <wp:inline distT="0" distB="0" distL="114300" distR="114300">
                  <wp:extent cx="183515" cy="153035"/>
                  <wp:effectExtent l="0" t="0" r="6985" b="18415"/>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
                          <pic:cNvPicPr>
                            <a:picLocks noChangeAspect="1"/>
                          </pic:cNvPicPr>
                        </pic:nvPicPr>
                        <pic:blipFill>
                          <a:blip r:embed="rId64"/>
                          <a:stretch>
                            <a:fillRect/>
                          </a:stretch>
                        </pic:blipFill>
                        <pic:spPr>
                          <a:xfrm>
                            <a:off x="0" y="0"/>
                            <a:ext cx="183515" cy="153035"/>
                          </a:xfrm>
                          <a:prstGeom prst="rect">
                            <a:avLst/>
                          </a:prstGeom>
                          <a:noFill/>
                          <a:ln>
                            <a:noFill/>
                          </a:ln>
                        </pic:spPr>
                      </pic:pic>
                    </a:graphicData>
                  </a:graphic>
                </wp:inline>
              </w:drawing>
            </w:r>
            <w:r>
              <w:rPr>
                <w:rFonts w:hint="default" w:ascii="Open Sans" w:hAnsi="Open Sans" w:cs="Open Sans"/>
                <w:kern w:val="2"/>
                <w:sz w:val="20"/>
                <w:szCs w:val="20"/>
                <w:lang w:val="en-US"/>
              </w:rPr>
              <w:t xml:space="preserve"> (HU14) una actividad con Estado: Pendiente.</w:t>
            </w:r>
          </w:p>
          <w:p>
            <w:pPr>
              <w:pStyle w:val="50"/>
              <w:keepNext w:val="0"/>
              <w:keepLines w:val="0"/>
              <w:pageBreakBefore w:val="0"/>
              <w:widowControl w:val="0"/>
              <w:numPr>
                <w:ilvl w:val="1"/>
                <w:numId w:val="29"/>
              </w:numPr>
              <w:tabs>
                <w:tab w:val="left" w:pos="880"/>
                <w:tab w:val="clear" w:pos="567"/>
              </w:tabs>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 xml:space="preserve">El </w:t>
            </w:r>
            <w:r>
              <w:rPr>
                <w:rFonts w:hint="default" w:ascii="Open Sans" w:hAnsi="Open Sans" w:cs="Open Sans"/>
                <w:i/>
                <w:iCs/>
                <w:kern w:val="2"/>
                <w:sz w:val="20"/>
                <w:szCs w:val="20"/>
                <w:lang w:val="en-US" w:eastAsia="zh-CN" w:bidi="hi-IN"/>
              </w:rPr>
              <w:t xml:space="preserve">Jefe Provincial de Programación cultural </w:t>
            </w:r>
            <w:r>
              <w:rPr>
                <w:rFonts w:hint="default" w:ascii="Open Sans" w:hAnsi="Open Sans" w:cs="Open Sans"/>
                <w:i w:val="0"/>
                <w:iCs w:val="0"/>
                <w:kern w:val="2"/>
                <w:sz w:val="20"/>
                <w:szCs w:val="20"/>
                <w:lang w:val="en-US" w:eastAsia="zh-CN" w:bidi="hi-IN"/>
              </w:rPr>
              <w:t>contará con funcionalidad para:</w:t>
            </w:r>
          </w:p>
          <w:p>
            <w:pPr>
              <w:pStyle w:val="50"/>
              <w:keepNext w:val="0"/>
              <w:keepLines w:val="0"/>
              <w:pageBreakBefore w:val="0"/>
              <w:widowControl w:val="0"/>
              <w:numPr>
                <w:ilvl w:val="0"/>
                <w:numId w:val="31"/>
              </w:numPr>
              <w:tabs>
                <w:tab w:val="clear" w:pos="420"/>
              </w:tabs>
              <w:kinsoku/>
              <w:wordWrap/>
              <w:overflowPunct/>
              <w:topLinePunct w:val="0"/>
              <w:autoSpaceDE/>
              <w:autoSpaceDN/>
              <w:bidi w:val="0"/>
              <w:adjustRightInd/>
              <w:snapToGrid/>
              <w:spacing w:before="0" w:after="0" w:line="276" w:lineRule="auto"/>
              <w:ind w:left="1320" w:leftChars="0" w:hanging="440" w:firstLineChars="0"/>
              <w:contextualSpacing/>
              <w:jc w:val="both"/>
              <w:textAlignment w:val="auto"/>
              <w:rPr>
                <w:lang w:eastAsia="zh-CN"/>
              </w:rPr>
            </w:pPr>
            <w:r>
              <w:rPr>
                <w:rFonts w:hint="default" w:ascii="Open Sans" w:hAnsi="Open Sans" w:cs="Open Sans"/>
                <w:kern w:val="2"/>
                <w:sz w:val="20"/>
                <w:szCs w:val="20"/>
                <w:lang w:val="en-US"/>
              </w:rPr>
              <w:t xml:space="preserve">visualizar </w:t>
            </w:r>
            <w:r>
              <w:rPr>
                <w:rFonts w:hint="default" w:ascii="Open Sans" w:hAnsi="Open Sans" w:cs="Open Sans"/>
                <w:kern w:val="2"/>
                <w:sz w:val="20"/>
                <w:szCs w:val="20"/>
                <w:lang w:val="en-US"/>
              </w:rPr>
              <w:drawing>
                <wp:inline distT="0" distB="0" distL="114300" distR="114300">
                  <wp:extent cx="162560" cy="99695"/>
                  <wp:effectExtent l="0" t="0" r="8890" b="14605"/>
                  <wp:docPr id="10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44"/>
                          <pic:cNvPicPr>
                            <a:picLocks noChangeAspect="1"/>
                          </pic:cNvPicPr>
                        </pic:nvPicPr>
                        <pic:blipFill>
                          <a:blip r:embed="rId63"/>
                          <a:stretch>
                            <a:fillRect/>
                          </a:stretch>
                        </pic:blipFill>
                        <pic:spPr>
                          <a:xfrm>
                            <a:off x="0" y="0"/>
                            <a:ext cx="162560" cy="99695"/>
                          </a:xfrm>
                          <a:prstGeom prst="rect">
                            <a:avLst/>
                          </a:prstGeom>
                          <a:noFill/>
                          <a:ln>
                            <a:noFill/>
                          </a:ln>
                        </pic:spPr>
                      </pic:pic>
                    </a:graphicData>
                  </a:graphic>
                </wp:inline>
              </w:drawing>
            </w:r>
            <w:r>
              <w:rPr>
                <w:rFonts w:hint="default" w:ascii="Open Sans" w:hAnsi="Open Sans" w:cs="Open Sans"/>
                <w:kern w:val="2"/>
                <w:sz w:val="20"/>
                <w:szCs w:val="20"/>
                <w:lang w:val="en-US"/>
              </w:rPr>
              <w:t xml:space="preserve"> </w:t>
            </w:r>
            <w:r>
              <w:rPr>
                <w:rFonts w:hint="default" w:ascii="Open Sans" w:hAnsi="Open Sans" w:cs="Open Sans"/>
                <w:kern w:val="2"/>
                <w:sz w:val="20"/>
                <w:szCs w:val="20"/>
                <w:lang w:val="en-US" w:eastAsia="zh-CN"/>
              </w:rPr>
              <w:t xml:space="preserve">(HU13) </w:t>
            </w:r>
            <w:r>
              <w:rPr>
                <w:rFonts w:hint="default" w:ascii="Open Sans" w:hAnsi="Open Sans" w:cs="Open Sans"/>
                <w:kern w:val="2"/>
                <w:sz w:val="20"/>
                <w:szCs w:val="20"/>
                <w:lang w:val="en-US"/>
              </w:rPr>
              <w:t>una actividad con Estado: Aprobada o Pendiente o Por Revisar.</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 xml:space="preserve">Prototipo de Interface: </w:t>
            </w:r>
          </w:p>
          <w:p>
            <w:pPr>
              <w:widowControl w:val="0"/>
              <w:spacing w:before="0" w:after="0"/>
              <w:jc w:val="center"/>
              <w:rPr>
                <w:rFonts w:ascii="Open Sans" w:hAnsi="Open Sans" w:cs="Open Sans"/>
                <w:kern w:val="2"/>
                <w:sz w:val="20"/>
                <w:szCs w:val="20"/>
                <w:lang w:bidi="hi-IN"/>
              </w:rPr>
            </w:pPr>
            <w:r>
              <w:drawing>
                <wp:inline distT="0" distB="0" distL="114300" distR="114300">
                  <wp:extent cx="5858510" cy="1329055"/>
                  <wp:effectExtent l="0" t="0" r="8890" b="444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65"/>
                          <a:stretch>
                            <a:fillRect/>
                          </a:stretch>
                        </pic:blipFill>
                        <pic:spPr>
                          <a:xfrm>
                            <a:off x="0" y="0"/>
                            <a:ext cx="5858510" cy="1329055"/>
                          </a:xfrm>
                          <a:prstGeom prst="rect">
                            <a:avLst/>
                          </a:prstGeom>
                          <a:noFill/>
                          <a:ln>
                            <a:noFill/>
                          </a:ln>
                        </pic:spPr>
                      </pic:pic>
                    </a:graphicData>
                  </a:graphic>
                </wp:inline>
              </w:drawing>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Confirmación:</w:t>
            </w:r>
          </w:p>
          <w:p>
            <w:pPr>
              <w:widowControl w:val="0"/>
              <w:spacing w:before="0" w:after="0"/>
              <w:jc w:val="both"/>
              <w:rPr>
                <w:rFonts w:ascii="Open Sans" w:hAnsi="Open Sans" w:cs="Open Sans"/>
                <w:kern w:val="2"/>
                <w:sz w:val="20"/>
                <w:szCs w:val="20"/>
                <w:lang w:bidi="hi-IN"/>
              </w:rPr>
            </w:pPr>
            <w:r>
              <w:rPr>
                <w:rFonts w:ascii="Open Sans" w:hAnsi="Open Sans" w:cs="Open Sans"/>
                <w:b/>
                <w:kern w:val="2"/>
                <w:sz w:val="20"/>
                <w:szCs w:val="20"/>
                <w:lang w:bidi="hi-IN"/>
              </w:rPr>
              <w:t xml:space="preserve">Escenario 1 – </w:t>
            </w:r>
            <w:r>
              <w:rPr>
                <w:rFonts w:hint="default" w:ascii="Open Sans" w:hAnsi="Open Sans" w:cs="Open Sans"/>
                <w:b/>
                <w:kern w:val="2"/>
                <w:sz w:val="20"/>
                <w:szCs w:val="20"/>
                <w:lang w:val="en-US" w:bidi="hi-IN"/>
              </w:rPr>
              <w:t xml:space="preserve">Actividades: </w:t>
            </w:r>
            <w:r>
              <w:rPr>
                <w:rFonts w:hint="default" w:ascii="Open Sans" w:hAnsi="Open Sans" w:cs="Open Sans"/>
                <w:b w:val="0"/>
                <w:bCs/>
                <w:kern w:val="2"/>
                <w:sz w:val="20"/>
                <w:szCs w:val="20"/>
                <w:lang w:val="en-US" w:bidi="hi-IN"/>
              </w:rPr>
              <w:t>Mostrar la información como se describe en la conversación y poder acceder a las HUs señaladas.</w:t>
            </w:r>
          </w:p>
        </w:tc>
      </w:tr>
    </w:tbl>
    <w:p>
      <w:pPr>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br w:type="page"/>
      </w:r>
    </w:p>
    <w:p>
      <w:pPr>
        <w:pStyle w:val="6"/>
        <w:keepNext/>
        <w:keepLines w:val="0"/>
        <w:pageBreakBefore w:val="0"/>
        <w:widowControl/>
        <w:numPr>
          <w:ilvl w:val="2"/>
          <w:numId w:val="0"/>
        </w:numPr>
        <w:kinsoku/>
        <w:wordWrap/>
        <w:overflowPunct/>
        <w:topLinePunct w:val="0"/>
        <w:autoSpaceDE/>
        <w:autoSpaceDN/>
        <w:bidi w:val="0"/>
        <w:adjustRightInd/>
        <w:snapToGrid/>
        <w:spacing w:before="0" w:after="0"/>
        <w:ind w:leftChars="0"/>
        <w:textAlignment w:val="auto"/>
        <w:rPr>
          <w:rFonts w:hint="default" w:ascii="Open Sans" w:hAnsi="Open Sans" w:cs="Open Sans"/>
          <w:sz w:val="20"/>
          <w:szCs w:val="20"/>
          <w:lang w:val="zh-CN"/>
        </w:rPr>
      </w:pPr>
      <w:bookmarkStart w:id="33" w:name="_Toc1732554557"/>
      <w:r>
        <w:rPr>
          <w:rFonts w:hint="default" w:ascii="Open Sans" w:hAnsi="Open Sans" w:cs="Open Sans"/>
          <w:sz w:val="20"/>
          <w:szCs w:val="20"/>
          <w:lang w:val="en-US"/>
        </w:rPr>
        <w:t>HU11: Adicionar Actividades Culturales</w:t>
      </w:r>
      <w:bookmarkEnd w:id="33"/>
      <w:r>
        <w:rPr>
          <w:rFonts w:hint="default" w:ascii="Open Sans" w:hAnsi="Open Sans" w:cs="Open Sans"/>
          <w:sz w:val="20"/>
          <w:szCs w:val="20"/>
          <w:lang w:val="zh-CN"/>
        </w:rPr>
        <w:t xml:space="preserve"> </w:t>
      </w:r>
    </w:p>
    <w:tbl>
      <w:tblPr>
        <w:tblStyle w:val="8"/>
        <w:tblW w:w="9344" w:type="dxa"/>
        <w:tblInd w:w="0" w:type="dxa"/>
        <w:tblLayout w:type="fixed"/>
        <w:tblCellMar>
          <w:top w:w="55" w:type="dxa"/>
          <w:left w:w="55" w:type="dxa"/>
          <w:bottom w:w="55" w:type="dxa"/>
          <w:right w:w="55" w:type="dxa"/>
        </w:tblCellMar>
      </w:tblPr>
      <w:tblGrid>
        <w:gridCol w:w="4811"/>
        <w:gridCol w:w="4533"/>
      </w:tblGrid>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shd w:val="clear" w:color="auto" w:fill="C9A4E4"/>
          </w:tcPr>
          <w:p>
            <w:pPr>
              <w:widowControl w:val="0"/>
              <w:spacing w:before="0" w:after="0"/>
              <w:jc w:val="right"/>
              <w:rPr>
                <w:rFonts w:ascii="Open Sans" w:hAnsi="Open Sans" w:cs="Open Sans"/>
                <w:b/>
                <w:bCs/>
                <w:color w:val="FFFFFF"/>
                <w:kern w:val="2"/>
                <w:sz w:val="20"/>
                <w:szCs w:val="20"/>
                <w:lang w:val="zh-CN" w:bidi="hi-IN"/>
              </w:rPr>
            </w:pPr>
            <w:r>
              <w:rPr>
                <w:rFonts w:ascii="Open Sans" w:hAnsi="Open Sans" w:cs="Open Sans"/>
                <w:b/>
                <w:bCs/>
                <w:color w:val="FFFFFF"/>
                <w:kern w:val="2"/>
                <w:sz w:val="20"/>
                <w:szCs w:val="20"/>
                <w:lang w:val="zh-CN" w:bidi="hi-IN"/>
              </w:rPr>
              <w:t>Historia de Usuario</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Open Sans" w:hAnsi="Open Sans" w:cs="Open Sans"/>
                <w:color w:val="00000A"/>
                <w:kern w:val="2"/>
                <w:sz w:val="20"/>
                <w:szCs w:val="20"/>
                <w:lang w:bidi="hi-IN"/>
              </w:rPr>
            </w:pPr>
            <w:r>
              <w:rPr>
                <w:rFonts w:ascii="Open Sans" w:hAnsi="Open Sans" w:cs="Open Sans"/>
                <w:b/>
                <w:kern w:val="2"/>
                <w:sz w:val="20"/>
                <w:szCs w:val="20"/>
                <w:lang w:bidi="hi-IN"/>
              </w:rPr>
              <w:t xml:space="preserve">Nombre Historia: </w:t>
            </w:r>
            <w:r>
              <w:rPr>
                <w:rFonts w:hint="default" w:ascii="Open Sans" w:hAnsi="Open Sans" w:cs="Open Sans"/>
                <w:kern w:val="2"/>
                <w:sz w:val="20"/>
                <w:szCs w:val="20"/>
                <w:lang w:val="en-US" w:bidi="hi-IN"/>
              </w:rPr>
              <w:t xml:space="preserve">Adicionar </w:t>
            </w:r>
            <w:r>
              <w:rPr>
                <w:rFonts w:hint="default" w:ascii="Open Sans" w:hAnsi="Open Sans" w:cs="Open Sans"/>
                <w:sz w:val="20"/>
                <w:szCs w:val="20"/>
                <w:lang w:val="en-US"/>
              </w:rPr>
              <w:t>Actividades Culturales</w:t>
            </w:r>
          </w:p>
        </w:tc>
      </w:tr>
      <w:tr>
        <w:tblPrEx>
          <w:tblCellMar>
            <w:top w:w="55" w:type="dxa"/>
            <w:left w:w="55" w:type="dxa"/>
            <w:bottom w:w="55" w:type="dxa"/>
            <w:right w:w="55" w:type="dxa"/>
          </w:tblCellMar>
        </w:tblPrEx>
        <w:trPr>
          <w:trHeight w:val="290" w:hRule="atLeast"/>
        </w:trPr>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Número: </w:t>
            </w:r>
            <w:r>
              <w:rPr>
                <w:rFonts w:hint="default" w:ascii="Open Sans" w:hAnsi="Open Sans" w:cs="Open Sans"/>
                <w:kern w:val="2"/>
                <w:sz w:val="20"/>
                <w:szCs w:val="20"/>
                <w:lang w:val="en-US" w:bidi="hi-IN"/>
              </w:rPr>
              <w:t>11</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Usuario: </w:t>
            </w:r>
            <w:r>
              <w:rPr>
                <w:rFonts w:hint="default" w:ascii="Open Sans" w:hAnsi="Open Sans" w:cs="Open Sans"/>
                <w:kern w:val="2"/>
                <w:sz w:val="20"/>
                <w:szCs w:val="20"/>
                <w:lang w:val="en-US" w:bidi="hi-IN"/>
              </w:rPr>
              <w:t>Programador cultural</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Prioridad en Negocio: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Riesgo en desarrollo: </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Puntos Estimados: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Iteración Asignada: </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jc w:val="both"/>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Descripción: </w:t>
            </w:r>
            <w:r>
              <w:rPr>
                <w:rFonts w:hint="default" w:ascii="Open Sans" w:hAnsi="Open Sans" w:cs="Open Sans"/>
                <w:kern w:val="2"/>
                <w:sz w:val="20"/>
                <w:szCs w:val="20"/>
                <w:lang w:val="en-US" w:bidi="hi-IN"/>
              </w:rPr>
              <w:t>Permite reportar las actividades culturales una vez que se realizan o que se cumple su fecha de planificada sin que se realice</w:t>
            </w:r>
            <w:r>
              <w:rPr>
                <w:rFonts w:ascii="Open Sans" w:hAnsi="Open Sans" w:cs="Open Sans"/>
                <w:kern w:val="2"/>
                <w:sz w:val="20"/>
                <w:szCs w:val="20"/>
                <w:lang w:bidi="hi-IN"/>
              </w:rPr>
              <w:t>.</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b/>
                <w:kern w:val="2"/>
                <w:sz w:val="20"/>
                <w:szCs w:val="20"/>
                <w:lang w:val="en-US" w:bidi="hi-IN"/>
              </w:rPr>
            </w:pPr>
            <w:r>
              <w:rPr>
                <w:rFonts w:ascii="Open Sans" w:hAnsi="Open Sans" w:cs="Open Sans"/>
                <w:b/>
                <w:kern w:val="2"/>
                <w:sz w:val="20"/>
                <w:szCs w:val="20"/>
                <w:lang w:bidi="hi-IN"/>
              </w:rPr>
              <w:t xml:space="preserve">Observaciones: </w:t>
            </w:r>
            <w:r>
              <w:rPr>
                <w:rFonts w:hint="default" w:ascii="Open Sans" w:hAnsi="Open Sans" w:cs="Open Sans"/>
                <w:b w:val="0"/>
                <w:bCs/>
                <w:kern w:val="2"/>
                <w:sz w:val="20"/>
                <w:szCs w:val="20"/>
                <w:lang w:val="en-US" w:bidi="hi-IN"/>
              </w:rPr>
              <w:t xml:space="preserve">A la ventana se accede al cliquear en el icono </w:t>
            </w:r>
            <w:r>
              <w:drawing>
                <wp:inline distT="0" distB="0" distL="114300" distR="114300">
                  <wp:extent cx="147320" cy="138430"/>
                  <wp:effectExtent l="0" t="0" r="5080" b="13970"/>
                  <wp:docPr id="1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21"/>
                          <pic:cNvPicPr>
                            <a:picLocks noChangeAspect="1"/>
                          </pic:cNvPicPr>
                        </pic:nvPicPr>
                        <pic:blipFill>
                          <a:blip r:embed="rId47"/>
                          <a:stretch>
                            <a:fillRect/>
                          </a:stretch>
                        </pic:blipFill>
                        <pic:spPr>
                          <a:xfrm>
                            <a:off x="0" y="0"/>
                            <a:ext cx="147320" cy="138430"/>
                          </a:xfrm>
                          <a:prstGeom prst="rect">
                            <a:avLst/>
                          </a:prstGeom>
                          <a:noFill/>
                          <a:ln>
                            <a:noFill/>
                          </a:ln>
                        </pic:spPr>
                      </pic:pic>
                    </a:graphicData>
                  </a:graphic>
                </wp:inline>
              </w:drawing>
            </w:r>
            <w:r>
              <w:rPr>
                <w:rFonts w:hint="default"/>
                <w:lang w:val="en-US"/>
              </w:rPr>
              <w:t xml:space="preserve"> </w:t>
            </w:r>
            <w:r>
              <w:rPr>
                <w:rFonts w:hint="default" w:ascii="Open Sans" w:hAnsi="Open Sans" w:cs="Open Sans"/>
                <w:b w:val="0"/>
                <w:bCs/>
                <w:kern w:val="2"/>
                <w:sz w:val="20"/>
                <w:szCs w:val="20"/>
                <w:lang w:val="en-US" w:bidi="hi-IN"/>
              </w:rPr>
              <w:t>en la vista de Actividades Informadas en el Mes de</w:t>
            </w:r>
            <w:r>
              <w:rPr>
                <w:rFonts w:hint="default" w:ascii="Open Sans" w:hAnsi="Open Sans" w:cs="Open Sans"/>
                <w:kern w:val="2"/>
                <w:sz w:val="20"/>
                <w:szCs w:val="20"/>
                <w:lang w:val="en-US"/>
              </w:rPr>
              <w:t xml:space="preserve"> la HU10.</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kern w:val="2"/>
                <w:sz w:val="20"/>
                <w:szCs w:val="20"/>
                <w:lang w:bidi="hi-IN"/>
              </w:rPr>
            </w:pPr>
            <w:r>
              <w:rPr>
                <w:rFonts w:ascii="Open Sans" w:hAnsi="Open Sans" w:cs="Open Sans"/>
                <w:b/>
                <w:kern w:val="2"/>
                <w:sz w:val="20"/>
                <w:szCs w:val="20"/>
                <w:lang w:bidi="hi-IN"/>
              </w:rPr>
              <w:t>Conversación:</w:t>
            </w:r>
          </w:p>
          <w:p>
            <w:pPr>
              <w:pStyle w:val="50"/>
              <w:keepNext w:val="0"/>
              <w:keepLines w:val="0"/>
              <w:pageBreakBefore w:val="0"/>
              <w:widowControl w:val="0"/>
              <w:numPr>
                <w:ilvl w:val="0"/>
                <w:numId w:val="32"/>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 xml:space="preserve">A través de la ventana el </w:t>
            </w:r>
            <w:r>
              <w:rPr>
                <w:rFonts w:hint="default" w:ascii="Open Sans" w:hAnsi="Open Sans" w:cs="Open Sans"/>
                <w:i/>
                <w:iCs/>
                <w:kern w:val="2"/>
                <w:sz w:val="20"/>
                <w:szCs w:val="20"/>
                <w:lang w:val="en-US"/>
              </w:rPr>
              <w:t>programador cultural</w:t>
            </w:r>
            <w:r>
              <w:rPr>
                <w:rFonts w:hint="default" w:ascii="Open Sans" w:hAnsi="Open Sans" w:cs="Open Sans"/>
                <w:kern w:val="2"/>
                <w:sz w:val="20"/>
                <w:szCs w:val="20"/>
                <w:lang w:val="en-US"/>
              </w:rPr>
              <w:t xml:space="preserve"> (de una institución cultural, de una dirección municipal de cultura o de una institución provincial de cultura) adiciona una actividad cultural realizada o suspendida. Se registra la información siguiente:</w:t>
            </w:r>
          </w:p>
          <w:p>
            <w:pPr>
              <w:keepNext w:val="0"/>
              <w:keepLines w:val="0"/>
              <w:pageBreakBefore w:val="0"/>
              <w:widowControl/>
              <w:numPr>
                <w:ilvl w:val="0"/>
                <w:numId w:val="33"/>
              </w:numPr>
              <w:tabs>
                <w:tab w:val="clear" w:pos="420"/>
              </w:tabs>
              <w:kinsoku/>
              <w:wordWrap/>
              <w:overflowPunct/>
              <w:topLinePunct w:val="0"/>
              <w:autoSpaceDE/>
              <w:autoSpaceDN/>
              <w:bidi w:val="0"/>
              <w:adjustRightInd/>
              <w:snapToGrid/>
              <w:spacing w:before="120" w:after="0" w:line="240" w:lineRule="auto"/>
              <w:ind w:left="646" w:leftChars="0" w:hanging="206" w:firstLineChars="0"/>
              <w:jc w:val="both"/>
              <w:textAlignment w:val="auto"/>
              <w:rPr>
                <w:rFonts w:hint="default" w:ascii="Open Sans" w:hAnsi="Open Sans" w:cs="Arial"/>
                <w:i w:val="0"/>
                <w:iCs w:val="0"/>
                <w:color w:val="auto"/>
                <w:sz w:val="20"/>
                <w:szCs w:val="20"/>
                <w:lang w:val="en-US" w:bidi="ar-SA"/>
              </w:rPr>
            </w:pPr>
            <w:r>
              <w:rPr>
                <w:rFonts w:hint="default" w:ascii="Open Sans" w:hAnsi="Open Sans" w:cs="Arial"/>
                <w:color w:val="auto"/>
                <w:sz w:val="20"/>
                <w:szCs w:val="20"/>
                <w:lang w:val="en-US" w:bidi="ar-SA"/>
              </w:rPr>
              <w:t xml:space="preserve">Institución responsable de la Actividad </w:t>
            </w:r>
            <w:r>
              <w:rPr>
                <w:rFonts w:hint="default" w:ascii="Open Sans" w:hAnsi="Open Sans" w:cs="Arial"/>
                <w:color w:val="auto"/>
                <w:sz w:val="18"/>
                <w:szCs w:val="18"/>
                <w:lang w:val="en-US" w:bidi="ar-SA"/>
              </w:rPr>
              <w:t>(</w:t>
            </w:r>
            <w:r>
              <w:rPr>
                <w:rFonts w:hint="default" w:ascii="Open Sans" w:hAnsi="Open Sans" w:cs="Arial"/>
                <w:i/>
                <w:iCs/>
                <w:color w:val="auto"/>
                <w:sz w:val="18"/>
                <w:szCs w:val="18"/>
                <w:lang w:val="en-US" w:bidi="ar-SA"/>
              </w:rPr>
              <w:t>obligatoria</w:t>
            </w:r>
            <w:r>
              <w:rPr>
                <w:rFonts w:hint="default" w:ascii="Open Sans" w:hAnsi="Open Sans" w:cs="Arial"/>
                <w:color w:val="auto"/>
                <w:sz w:val="18"/>
                <w:szCs w:val="18"/>
                <w:lang w:val="en-US" w:bidi="ar-SA"/>
              </w:rPr>
              <w:t>)</w:t>
            </w:r>
            <w:r>
              <w:rPr>
                <w:rFonts w:hint="default" w:ascii="Open Sans" w:hAnsi="Open Sans" w:cs="Arial"/>
                <w:color w:val="auto"/>
                <w:sz w:val="20"/>
                <w:szCs w:val="20"/>
                <w:lang w:val="en-US" w:bidi="ar-SA"/>
              </w:rPr>
              <w:t xml:space="preserve">: </w:t>
            </w:r>
            <w:r>
              <w:rPr>
                <w:rFonts w:hint="default" w:ascii="Open Sans" w:hAnsi="Open Sans" w:cs="Arial"/>
                <w:i w:val="0"/>
                <w:iCs w:val="0"/>
                <w:color w:val="auto"/>
                <w:sz w:val="20"/>
                <w:szCs w:val="20"/>
                <w:lang w:val="en-US" w:bidi="ar-SA"/>
              </w:rPr>
              <w:t>Por defecto debe aparecer la institución cultural a la que pertenece el usuario autenticado (municipio de cultura, institución cultural del municipio, o institución provincial)</w:t>
            </w:r>
          </w:p>
          <w:p>
            <w:pPr>
              <w:keepNext w:val="0"/>
              <w:keepLines w:val="0"/>
              <w:pageBreakBefore w:val="0"/>
              <w:widowControl/>
              <w:numPr>
                <w:ilvl w:val="0"/>
                <w:numId w:val="34"/>
              </w:numPr>
              <w:tabs>
                <w:tab w:val="left" w:pos="660"/>
                <w:tab w:val="clear" w:pos="420"/>
              </w:tabs>
              <w:kinsoku/>
              <w:wordWrap/>
              <w:overflowPunct/>
              <w:topLinePunct w:val="0"/>
              <w:autoSpaceDE/>
              <w:autoSpaceDN/>
              <w:bidi w:val="0"/>
              <w:adjustRightInd/>
              <w:snapToGrid/>
              <w:spacing w:before="120" w:after="0" w:line="240" w:lineRule="auto"/>
              <w:ind w:left="880" w:leftChars="0" w:hanging="220" w:firstLineChars="0"/>
              <w:jc w:val="both"/>
              <w:textAlignment w:val="auto"/>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t>Si el usuario es de una DMC debe permitirle seleccionar una institución cultural de su propio municipio.</w:t>
            </w:r>
          </w:p>
          <w:p>
            <w:pPr>
              <w:keepNext w:val="0"/>
              <w:keepLines w:val="0"/>
              <w:pageBreakBefore w:val="0"/>
              <w:widowControl/>
              <w:numPr>
                <w:ilvl w:val="0"/>
                <w:numId w:val="34"/>
              </w:numPr>
              <w:tabs>
                <w:tab w:val="left" w:pos="660"/>
                <w:tab w:val="clear" w:pos="420"/>
              </w:tabs>
              <w:kinsoku/>
              <w:wordWrap/>
              <w:overflowPunct/>
              <w:topLinePunct w:val="0"/>
              <w:autoSpaceDE/>
              <w:autoSpaceDN/>
              <w:bidi w:val="0"/>
              <w:adjustRightInd/>
              <w:snapToGrid/>
              <w:spacing w:before="120" w:after="0" w:line="240" w:lineRule="auto"/>
              <w:ind w:left="880" w:leftChars="0" w:hanging="220" w:firstLineChars="0"/>
              <w:jc w:val="both"/>
              <w:textAlignment w:val="auto"/>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t>Si el usuario es de una institución provincial debe permitirle seleccionar una de sus instituciones culturales subordinadas.</w:t>
            </w:r>
          </w:p>
          <w:p>
            <w:pPr>
              <w:keepNext w:val="0"/>
              <w:keepLines w:val="0"/>
              <w:pageBreakBefore w:val="0"/>
              <w:widowControl/>
              <w:numPr>
                <w:ilvl w:val="0"/>
                <w:numId w:val="33"/>
              </w:numPr>
              <w:tabs>
                <w:tab w:val="clear" w:pos="420"/>
              </w:tabs>
              <w:kinsoku/>
              <w:wordWrap/>
              <w:overflowPunct/>
              <w:topLinePunct w:val="0"/>
              <w:autoSpaceDE/>
              <w:autoSpaceDN/>
              <w:bidi w:val="0"/>
              <w:adjustRightInd/>
              <w:snapToGrid/>
              <w:spacing w:before="120" w:after="0" w:line="240" w:lineRule="auto"/>
              <w:ind w:left="646" w:leftChars="0" w:hanging="206" w:firstLineChars="0"/>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 xml:space="preserve">Nombre de la Actividad </w:t>
            </w:r>
            <w:r>
              <w:rPr>
                <w:rFonts w:hint="default" w:ascii="Open Sans" w:hAnsi="Open Sans" w:cs="Arial"/>
                <w:color w:val="auto"/>
                <w:sz w:val="18"/>
                <w:szCs w:val="18"/>
                <w:lang w:val="en-US" w:bidi="ar-SA"/>
              </w:rPr>
              <w:t>(</w:t>
            </w:r>
            <w:r>
              <w:rPr>
                <w:rFonts w:hint="default" w:ascii="Open Sans" w:hAnsi="Open Sans" w:cs="Arial"/>
                <w:i/>
                <w:iCs/>
                <w:color w:val="auto"/>
                <w:sz w:val="18"/>
                <w:szCs w:val="18"/>
                <w:lang w:val="en-US" w:bidi="ar-SA"/>
              </w:rPr>
              <w:t>obligatoria</w:t>
            </w:r>
            <w:r>
              <w:rPr>
                <w:rFonts w:hint="default" w:ascii="Open Sans" w:hAnsi="Open Sans" w:cs="Arial"/>
                <w:color w:val="auto"/>
                <w:sz w:val="18"/>
                <w:szCs w:val="18"/>
                <w:lang w:val="en-US" w:bidi="ar-SA"/>
              </w:rPr>
              <w:t>)</w:t>
            </w:r>
          </w:p>
          <w:p>
            <w:pPr>
              <w:keepNext w:val="0"/>
              <w:keepLines w:val="0"/>
              <w:pageBreakBefore w:val="0"/>
              <w:widowControl/>
              <w:numPr>
                <w:ilvl w:val="0"/>
                <w:numId w:val="33"/>
              </w:numPr>
              <w:tabs>
                <w:tab w:val="clear" w:pos="420"/>
              </w:tabs>
              <w:kinsoku/>
              <w:wordWrap/>
              <w:overflowPunct/>
              <w:topLinePunct w:val="0"/>
              <w:autoSpaceDE/>
              <w:autoSpaceDN/>
              <w:bidi w:val="0"/>
              <w:adjustRightInd/>
              <w:snapToGrid/>
              <w:spacing w:before="120" w:after="0" w:line="240" w:lineRule="auto"/>
              <w:ind w:left="646" w:leftChars="0" w:hanging="206" w:firstLineChars="0"/>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En caso de que la actividad sea un Taller debe definir si es un:</w:t>
            </w:r>
          </w:p>
          <w:p>
            <w:pPr>
              <w:keepNext w:val="0"/>
              <w:keepLines w:val="0"/>
              <w:pageBreakBefore w:val="0"/>
              <w:widowControl/>
              <w:numPr>
                <w:ilvl w:val="0"/>
                <w:numId w:val="34"/>
              </w:numPr>
              <w:tabs>
                <w:tab w:val="left" w:pos="660"/>
                <w:tab w:val="clear" w:pos="420"/>
              </w:tabs>
              <w:kinsoku/>
              <w:wordWrap/>
              <w:overflowPunct/>
              <w:topLinePunct w:val="0"/>
              <w:autoSpaceDE/>
              <w:autoSpaceDN/>
              <w:bidi w:val="0"/>
              <w:adjustRightInd/>
              <w:snapToGrid/>
              <w:spacing w:before="120" w:after="0" w:line="240" w:lineRule="auto"/>
              <w:ind w:left="880" w:leftChars="0" w:hanging="220" w:firstLineChars="0"/>
              <w:jc w:val="both"/>
              <w:textAlignment w:val="auto"/>
              <w:rPr>
                <w:rFonts w:hint="default" w:ascii="Open Sans" w:hAnsi="Open Sans" w:cs="Arial"/>
                <w:i w:val="0"/>
                <w:iCs w:val="0"/>
                <w:color w:val="auto"/>
                <w:sz w:val="20"/>
                <w:szCs w:val="20"/>
                <w:lang w:val="en-US" w:eastAsia="zh-CN" w:bidi="ar-SA"/>
              </w:rPr>
            </w:pPr>
            <w:r>
              <w:rPr>
                <w:rFonts w:hint="default" w:ascii="Open Sans" w:hAnsi="Open Sans" w:cs="Arial"/>
                <w:i w:val="0"/>
                <w:iCs w:val="0"/>
                <w:color w:val="auto"/>
                <w:sz w:val="20"/>
                <w:szCs w:val="20"/>
                <w:lang w:val="en-US" w:bidi="ar-SA"/>
              </w:rPr>
              <w:t>Taller de Creación Artística, o un</w:t>
            </w:r>
          </w:p>
          <w:p>
            <w:pPr>
              <w:keepNext w:val="0"/>
              <w:keepLines w:val="0"/>
              <w:pageBreakBefore w:val="0"/>
              <w:widowControl/>
              <w:numPr>
                <w:ilvl w:val="0"/>
                <w:numId w:val="34"/>
              </w:numPr>
              <w:tabs>
                <w:tab w:val="left" w:pos="660"/>
                <w:tab w:val="clear" w:pos="420"/>
              </w:tabs>
              <w:kinsoku/>
              <w:wordWrap/>
              <w:overflowPunct/>
              <w:topLinePunct w:val="0"/>
              <w:autoSpaceDE/>
              <w:autoSpaceDN/>
              <w:bidi w:val="0"/>
              <w:adjustRightInd/>
              <w:snapToGrid/>
              <w:spacing w:before="0" w:after="0" w:line="276" w:lineRule="auto"/>
              <w:ind w:left="878" w:leftChars="0" w:hanging="216" w:firstLineChars="0"/>
              <w:jc w:val="both"/>
              <w:textAlignment w:val="auto"/>
              <w:rPr>
                <w:rFonts w:hint="default" w:ascii="Open Sans" w:hAnsi="Open Sans" w:cs="Arial"/>
                <w:i w:val="0"/>
                <w:iCs w:val="0"/>
                <w:color w:val="auto"/>
                <w:sz w:val="20"/>
                <w:szCs w:val="20"/>
                <w:lang w:val="en-US" w:eastAsia="zh-CN" w:bidi="ar-SA"/>
              </w:rPr>
            </w:pPr>
            <w:r>
              <w:rPr>
                <w:rFonts w:hint="default" w:ascii="Open Sans" w:hAnsi="Open Sans" w:cs="Arial"/>
                <w:i w:val="0"/>
                <w:iCs w:val="0"/>
                <w:color w:val="auto"/>
                <w:sz w:val="20"/>
                <w:szCs w:val="20"/>
                <w:lang w:val="en-US" w:bidi="ar-SA"/>
              </w:rPr>
              <w:t>Taller de Apreciación Artística</w:t>
            </w:r>
          </w:p>
          <w:p>
            <w:pPr>
              <w:keepNext w:val="0"/>
              <w:keepLines w:val="0"/>
              <w:pageBreakBefore w:val="0"/>
              <w:widowControl/>
              <w:numPr>
                <w:ilvl w:val="0"/>
                <w:numId w:val="33"/>
              </w:numPr>
              <w:tabs>
                <w:tab w:val="clear" w:pos="420"/>
              </w:tabs>
              <w:kinsoku/>
              <w:wordWrap/>
              <w:overflowPunct/>
              <w:topLinePunct w:val="0"/>
              <w:autoSpaceDE/>
              <w:autoSpaceDN/>
              <w:bidi w:val="0"/>
              <w:adjustRightInd/>
              <w:snapToGrid/>
              <w:spacing w:before="120" w:after="0" w:line="240" w:lineRule="auto"/>
              <w:ind w:left="646" w:leftChars="0" w:hanging="206" w:firstLineChars="0"/>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 xml:space="preserve">Actividad planificada en </w:t>
            </w:r>
            <w:r>
              <w:rPr>
                <w:rFonts w:hint="default" w:ascii="Open Sans" w:hAnsi="Open Sans" w:cs="Arial"/>
                <w:color w:val="auto"/>
                <w:sz w:val="18"/>
                <w:szCs w:val="18"/>
                <w:lang w:val="en-US" w:bidi="ar-SA"/>
              </w:rPr>
              <w:t>(</w:t>
            </w:r>
            <w:r>
              <w:rPr>
                <w:rFonts w:hint="default" w:ascii="Open Sans" w:hAnsi="Open Sans" w:cs="Arial"/>
                <w:i/>
                <w:iCs/>
                <w:color w:val="auto"/>
                <w:sz w:val="18"/>
                <w:szCs w:val="18"/>
                <w:lang w:val="en-US" w:bidi="ar-SA"/>
              </w:rPr>
              <w:t>obligatoria</w:t>
            </w:r>
            <w:r>
              <w:rPr>
                <w:rFonts w:hint="default" w:ascii="Open Sans" w:hAnsi="Open Sans" w:cs="Arial"/>
                <w:color w:val="auto"/>
                <w:sz w:val="18"/>
                <w:szCs w:val="18"/>
                <w:lang w:val="en-US" w:bidi="ar-SA"/>
              </w:rPr>
              <w:t xml:space="preserve">): </w:t>
            </w:r>
            <w:r>
              <w:rPr>
                <w:rFonts w:hint="default" w:ascii="Open Sans" w:hAnsi="Open Sans" w:cs="Arial"/>
                <w:color w:val="auto"/>
                <w:sz w:val="20"/>
                <w:szCs w:val="20"/>
                <w:lang w:val="en-US" w:bidi="ar-SA"/>
              </w:rPr>
              <w:t>debe permitir registrar el tipo de institución que planificó la actividad, seleccionando una de las opciones siguientes:</w:t>
            </w:r>
          </w:p>
          <w:p>
            <w:pPr>
              <w:keepNext w:val="0"/>
              <w:keepLines w:val="0"/>
              <w:pageBreakBefore w:val="0"/>
              <w:widowControl/>
              <w:numPr>
                <w:ilvl w:val="0"/>
                <w:numId w:val="34"/>
              </w:numPr>
              <w:tabs>
                <w:tab w:val="left" w:pos="660"/>
                <w:tab w:val="clear" w:pos="420"/>
              </w:tabs>
              <w:kinsoku/>
              <w:wordWrap/>
              <w:overflowPunct/>
              <w:topLinePunct w:val="0"/>
              <w:autoSpaceDE/>
              <w:autoSpaceDN/>
              <w:bidi w:val="0"/>
              <w:adjustRightInd/>
              <w:snapToGrid/>
              <w:spacing w:before="120" w:after="0" w:line="240" w:lineRule="auto"/>
              <w:ind w:left="880" w:leftChars="0" w:hanging="220" w:firstLineChars="0"/>
              <w:jc w:val="both"/>
              <w:textAlignment w:val="auto"/>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t>Institución Cultural: todas estas instituciones están registradas en el sistema por lo que tienen definido su Consejo Popular. Por lo tanto al planificar la actividad solo hay que completar los campos:</w:t>
            </w:r>
          </w:p>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1760" w:leftChars="500" w:hanging="660" w:hangingChars="330"/>
              <w:jc w:val="both"/>
              <w:textAlignment w:val="auto"/>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t xml:space="preserve">- Día </w:t>
            </w:r>
            <w:r>
              <w:rPr>
                <w:rFonts w:hint="default" w:ascii="Open Sans" w:hAnsi="Open Sans" w:cs="Arial"/>
                <w:color w:val="auto"/>
                <w:sz w:val="18"/>
                <w:szCs w:val="18"/>
                <w:lang w:val="en-US" w:bidi="ar-SA"/>
              </w:rPr>
              <w:t>(</w:t>
            </w:r>
            <w:r>
              <w:rPr>
                <w:rFonts w:hint="default" w:ascii="Open Sans" w:hAnsi="Open Sans" w:cs="Arial"/>
                <w:i/>
                <w:iCs/>
                <w:color w:val="auto"/>
                <w:sz w:val="18"/>
                <w:szCs w:val="18"/>
                <w:lang w:val="en-US" w:bidi="ar-SA"/>
              </w:rPr>
              <w:t>obligatorio</w:t>
            </w:r>
            <w:r>
              <w:rPr>
                <w:rFonts w:hint="default" w:ascii="Open Sans" w:hAnsi="Open Sans" w:cs="Arial"/>
                <w:color w:val="auto"/>
                <w:sz w:val="18"/>
                <w:szCs w:val="18"/>
                <w:lang w:val="en-US" w:bidi="ar-SA"/>
              </w:rPr>
              <w:t>)</w:t>
            </w:r>
            <w:r>
              <w:rPr>
                <w:rFonts w:hint="default" w:ascii="Open Sans" w:hAnsi="Open Sans" w:cs="Arial"/>
                <w:i w:val="0"/>
                <w:iCs w:val="0"/>
                <w:color w:val="auto"/>
                <w:sz w:val="20"/>
                <w:szCs w:val="20"/>
                <w:lang w:val="en-US" w:bidi="ar-SA"/>
              </w:rPr>
              <w:t>: por defecto la del día anterior. Mostrar calendario para seleccionar</w:t>
            </w:r>
          </w:p>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1760" w:leftChars="500" w:hanging="660" w:hangingChars="330"/>
              <w:jc w:val="both"/>
              <w:textAlignment w:val="auto"/>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t xml:space="preserve">- Hora </w:t>
            </w:r>
            <w:r>
              <w:rPr>
                <w:rFonts w:hint="default" w:ascii="Open Sans" w:hAnsi="Open Sans" w:cs="Arial"/>
                <w:color w:val="auto"/>
                <w:sz w:val="18"/>
                <w:szCs w:val="18"/>
                <w:lang w:val="en-US" w:bidi="ar-SA"/>
              </w:rPr>
              <w:t>(</w:t>
            </w:r>
            <w:r>
              <w:rPr>
                <w:rFonts w:hint="default" w:ascii="Open Sans" w:hAnsi="Open Sans" w:cs="Arial"/>
                <w:i/>
                <w:iCs/>
                <w:color w:val="auto"/>
                <w:sz w:val="18"/>
                <w:szCs w:val="18"/>
                <w:lang w:val="en-US" w:bidi="ar-SA"/>
              </w:rPr>
              <w:t>obligatorio</w:t>
            </w:r>
            <w:r>
              <w:rPr>
                <w:rFonts w:hint="default" w:ascii="Open Sans" w:hAnsi="Open Sans" w:cs="Arial"/>
                <w:color w:val="auto"/>
                <w:sz w:val="18"/>
                <w:szCs w:val="18"/>
                <w:lang w:val="en-US" w:bidi="ar-SA"/>
              </w:rPr>
              <w:t>)</w:t>
            </w:r>
            <w:r>
              <w:rPr>
                <w:rFonts w:hint="default" w:ascii="Open Sans" w:hAnsi="Open Sans" w:cs="Arial"/>
                <w:i w:val="0"/>
                <w:iCs w:val="0"/>
                <w:color w:val="auto"/>
                <w:sz w:val="20"/>
                <w:szCs w:val="20"/>
                <w:lang w:val="en-US" w:bidi="ar-SA"/>
              </w:rPr>
              <w:t>: permitir seleccionar</w:t>
            </w:r>
          </w:p>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1760" w:leftChars="500" w:hanging="660" w:hangingChars="330"/>
              <w:jc w:val="both"/>
              <w:textAlignment w:val="auto"/>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t xml:space="preserve">- Lugar </w:t>
            </w:r>
            <w:r>
              <w:rPr>
                <w:rFonts w:hint="default" w:ascii="Open Sans" w:hAnsi="Open Sans" w:cs="Arial"/>
                <w:color w:val="auto"/>
                <w:sz w:val="18"/>
                <w:szCs w:val="18"/>
                <w:lang w:val="en-US" w:bidi="ar-SA"/>
              </w:rPr>
              <w:t>(</w:t>
            </w:r>
            <w:r>
              <w:rPr>
                <w:rFonts w:hint="default" w:ascii="Open Sans" w:hAnsi="Open Sans" w:cs="Arial"/>
                <w:i/>
                <w:iCs/>
                <w:color w:val="auto"/>
                <w:sz w:val="18"/>
                <w:szCs w:val="18"/>
                <w:lang w:val="en-US" w:bidi="ar-SA"/>
              </w:rPr>
              <w:t>obligatorio</w:t>
            </w:r>
            <w:r>
              <w:rPr>
                <w:rFonts w:hint="default" w:ascii="Open Sans" w:hAnsi="Open Sans" w:cs="Arial"/>
                <w:color w:val="auto"/>
                <w:sz w:val="18"/>
                <w:szCs w:val="18"/>
                <w:lang w:val="en-US" w:bidi="ar-SA"/>
              </w:rPr>
              <w:t>)</w:t>
            </w:r>
            <w:r>
              <w:rPr>
                <w:rFonts w:hint="default" w:ascii="Open Sans" w:hAnsi="Open Sans" w:cs="Arial"/>
                <w:i w:val="0"/>
                <w:iCs w:val="0"/>
                <w:color w:val="auto"/>
                <w:sz w:val="20"/>
                <w:szCs w:val="20"/>
                <w:lang w:val="en-US" w:bidi="ar-SA"/>
              </w:rPr>
              <w:t>: permitir seleccionar:</w:t>
            </w:r>
          </w:p>
          <w:p>
            <w:pPr>
              <w:keepNext w:val="0"/>
              <w:keepLines w:val="0"/>
              <w:pageBreakBefore w:val="0"/>
              <w:widowControl/>
              <w:numPr>
                <w:ilvl w:val="0"/>
                <w:numId w:val="35"/>
              </w:numPr>
              <w:tabs>
                <w:tab w:val="left" w:pos="1540"/>
                <w:tab w:val="clear" w:pos="420"/>
              </w:tabs>
              <w:kinsoku/>
              <w:wordWrap/>
              <w:overflowPunct/>
              <w:topLinePunct w:val="0"/>
              <w:autoSpaceDE/>
              <w:autoSpaceDN/>
              <w:bidi w:val="0"/>
              <w:adjustRightInd/>
              <w:snapToGrid/>
              <w:spacing w:before="120" w:after="0" w:line="240" w:lineRule="auto"/>
              <w:ind w:left="1540" w:leftChars="0" w:hanging="220" w:firstLineChars="0"/>
              <w:jc w:val="both"/>
              <w:textAlignment w:val="auto"/>
              <w:rPr>
                <w:rFonts w:hint="default" w:ascii="Open Sans" w:hAnsi="Open Sans" w:cs="Arial"/>
                <w:i/>
                <w:iCs/>
                <w:color w:val="auto"/>
                <w:sz w:val="20"/>
                <w:szCs w:val="20"/>
                <w:lang w:val="en-US" w:bidi="ar-SA"/>
              </w:rPr>
            </w:pPr>
            <w:r>
              <w:rPr>
                <w:rFonts w:hint="default" w:ascii="Open Sans" w:hAnsi="Open Sans" w:cs="Arial"/>
                <w:i w:val="0"/>
                <w:iCs w:val="0"/>
                <w:color w:val="auto"/>
                <w:sz w:val="20"/>
                <w:szCs w:val="20"/>
                <w:lang w:val="en-US" w:bidi="ar-SA"/>
              </w:rPr>
              <w:t>de las instituciones culturales del municipio si el usuario pertenece a una institución cultural municipal o a la DMC</w:t>
            </w:r>
            <w:r>
              <w:rPr>
                <w:rFonts w:hint="default" w:ascii="Open Sans" w:hAnsi="Open Sans" w:cs="Arial"/>
                <w:i/>
                <w:iCs/>
                <w:color w:val="auto"/>
                <w:sz w:val="20"/>
                <w:szCs w:val="20"/>
                <w:lang w:val="en-US" w:bidi="ar-SA"/>
              </w:rPr>
              <w:t>.</w:t>
            </w:r>
          </w:p>
          <w:p>
            <w:pPr>
              <w:keepNext w:val="0"/>
              <w:keepLines w:val="0"/>
              <w:pageBreakBefore w:val="0"/>
              <w:widowControl/>
              <w:numPr>
                <w:ilvl w:val="0"/>
                <w:numId w:val="35"/>
              </w:numPr>
              <w:tabs>
                <w:tab w:val="left" w:pos="1540"/>
                <w:tab w:val="clear" w:pos="420"/>
              </w:tabs>
              <w:kinsoku/>
              <w:wordWrap/>
              <w:overflowPunct/>
              <w:topLinePunct w:val="0"/>
              <w:autoSpaceDE/>
              <w:autoSpaceDN/>
              <w:bidi w:val="0"/>
              <w:adjustRightInd/>
              <w:snapToGrid/>
              <w:spacing w:before="120" w:after="0" w:line="240" w:lineRule="auto"/>
              <w:ind w:left="1540" w:leftChars="0" w:hanging="220" w:firstLineChars="0"/>
              <w:jc w:val="both"/>
              <w:textAlignment w:val="auto"/>
              <w:rPr>
                <w:rFonts w:hint="default" w:ascii="Open Sans" w:hAnsi="Open Sans" w:cs="Arial"/>
                <w:i/>
                <w:iCs/>
                <w:color w:val="auto"/>
                <w:sz w:val="20"/>
                <w:szCs w:val="20"/>
                <w:lang w:val="en-US" w:bidi="ar-SA"/>
              </w:rPr>
            </w:pPr>
            <w:r>
              <w:rPr>
                <w:rFonts w:hint="default" w:ascii="Open Sans" w:hAnsi="Open Sans" w:cs="Arial"/>
                <w:i w:val="0"/>
                <w:iCs w:val="0"/>
                <w:color w:val="auto"/>
                <w:sz w:val="20"/>
                <w:szCs w:val="20"/>
                <w:lang w:val="en-US" w:bidi="ar-SA"/>
              </w:rPr>
              <w:t>de las instituciones culturales subordinadas</w:t>
            </w:r>
            <w:r>
              <w:rPr>
                <w:rFonts w:hint="default" w:ascii="Open Sans" w:hAnsi="Open Sans" w:cs="Arial"/>
                <w:i/>
                <w:iCs/>
                <w:color w:val="auto"/>
                <w:sz w:val="20"/>
                <w:szCs w:val="20"/>
                <w:lang w:val="en-US" w:bidi="ar-SA"/>
              </w:rPr>
              <w:t xml:space="preserve"> </w:t>
            </w:r>
            <w:r>
              <w:rPr>
                <w:rFonts w:hint="default" w:ascii="Open Sans" w:hAnsi="Open Sans" w:cs="Arial"/>
                <w:i w:val="0"/>
                <w:iCs w:val="0"/>
                <w:color w:val="auto"/>
                <w:sz w:val="20"/>
                <w:szCs w:val="20"/>
                <w:lang w:val="en-US" w:bidi="ar-SA"/>
              </w:rPr>
              <w:t>si el usuario pertenece a una institución provincial, o del municipio Pinar del Río</w:t>
            </w:r>
          </w:p>
          <w:p>
            <w:pPr>
              <w:keepNext w:val="0"/>
              <w:keepLines w:val="0"/>
              <w:pageBreakBefore w:val="0"/>
              <w:widowControl/>
              <w:numPr>
                <w:ilvl w:val="0"/>
                <w:numId w:val="0"/>
              </w:numPr>
              <w:tabs>
                <w:tab w:val="left" w:pos="660"/>
              </w:tabs>
              <w:kinsoku/>
              <w:wordWrap/>
              <w:overflowPunct/>
              <w:topLinePunct w:val="0"/>
              <w:autoSpaceDE/>
              <w:autoSpaceDN/>
              <w:bidi w:val="0"/>
              <w:adjustRightInd/>
              <w:snapToGrid/>
              <w:spacing w:before="120" w:after="0" w:line="240" w:lineRule="auto"/>
              <w:ind w:left="660" w:leftChars="0"/>
              <w:jc w:val="center"/>
              <w:textAlignment w:val="auto"/>
              <w:rPr>
                <w:rFonts w:hint="default" w:ascii="Open Sans" w:hAnsi="Open Sans" w:cs="Arial"/>
                <w:i w:val="0"/>
                <w:iCs w:val="0"/>
                <w:color w:val="auto"/>
                <w:sz w:val="20"/>
                <w:szCs w:val="20"/>
                <w:lang w:val="en-US" w:bidi="ar-SA"/>
              </w:rPr>
            </w:pPr>
            <w:r>
              <w:drawing>
                <wp:inline distT="0" distB="0" distL="114300" distR="114300">
                  <wp:extent cx="3862705" cy="533400"/>
                  <wp:effectExtent l="0" t="0" r="4445" b="0"/>
                  <wp:docPr id="17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48"/>
                          <pic:cNvPicPr>
                            <a:picLocks noChangeAspect="1"/>
                          </pic:cNvPicPr>
                        </pic:nvPicPr>
                        <pic:blipFill>
                          <a:blip r:embed="rId66"/>
                          <a:stretch>
                            <a:fillRect/>
                          </a:stretch>
                        </pic:blipFill>
                        <pic:spPr>
                          <a:xfrm>
                            <a:off x="0" y="0"/>
                            <a:ext cx="3862705" cy="533400"/>
                          </a:xfrm>
                          <a:prstGeom prst="rect">
                            <a:avLst/>
                          </a:prstGeom>
                          <a:noFill/>
                          <a:ln>
                            <a:noFill/>
                          </a:ln>
                        </pic:spPr>
                      </pic:pic>
                    </a:graphicData>
                  </a:graphic>
                </wp:inline>
              </w:drawing>
            </w:r>
          </w:p>
          <w:p>
            <w:pPr>
              <w:keepNext w:val="0"/>
              <w:keepLines w:val="0"/>
              <w:pageBreakBefore w:val="0"/>
              <w:widowControl/>
              <w:numPr>
                <w:ilvl w:val="0"/>
                <w:numId w:val="34"/>
              </w:numPr>
              <w:tabs>
                <w:tab w:val="left" w:pos="660"/>
                <w:tab w:val="clear" w:pos="420"/>
              </w:tabs>
              <w:kinsoku/>
              <w:wordWrap/>
              <w:overflowPunct/>
              <w:topLinePunct w:val="0"/>
              <w:autoSpaceDE/>
              <w:autoSpaceDN/>
              <w:bidi w:val="0"/>
              <w:adjustRightInd/>
              <w:snapToGrid/>
              <w:spacing w:before="120" w:after="0" w:line="240" w:lineRule="auto"/>
              <w:ind w:left="880" w:leftChars="0" w:hanging="220" w:firstLineChars="0"/>
              <w:jc w:val="both"/>
              <w:textAlignment w:val="auto"/>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t xml:space="preserve">Otra Institución: se refiere a cualquier lugar donde se pueda realizar una actividad cultural y No SEA una institución del sistema de cultura. </w:t>
            </w:r>
          </w:p>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1320" w:leftChars="500" w:hanging="220" w:hangingChars="110"/>
              <w:jc w:val="both"/>
              <w:textAlignment w:val="auto"/>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t xml:space="preserve">- En este caso será necesario seleccionar el Consejo Popular </w:t>
            </w:r>
            <w:r>
              <w:rPr>
                <w:rFonts w:hint="default" w:ascii="Open Sans" w:hAnsi="Open Sans" w:cs="Arial"/>
                <w:color w:val="auto"/>
                <w:sz w:val="18"/>
                <w:szCs w:val="18"/>
                <w:lang w:val="en-US" w:bidi="ar-SA"/>
              </w:rPr>
              <w:t>(</w:t>
            </w:r>
            <w:r>
              <w:rPr>
                <w:rFonts w:hint="default" w:ascii="Open Sans" w:hAnsi="Open Sans" w:cs="Arial"/>
                <w:i/>
                <w:iCs/>
                <w:color w:val="auto"/>
                <w:sz w:val="18"/>
                <w:szCs w:val="18"/>
                <w:lang w:val="en-US" w:bidi="ar-SA"/>
              </w:rPr>
              <w:t>obligatorio</w:t>
            </w:r>
            <w:r>
              <w:rPr>
                <w:rFonts w:hint="default" w:ascii="Open Sans" w:hAnsi="Open Sans" w:cs="Arial"/>
                <w:color w:val="auto"/>
                <w:sz w:val="18"/>
                <w:szCs w:val="18"/>
                <w:lang w:val="en-US" w:bidi="ar-SA"/>
              </w:rPr>
              <w:t xml:space="preserve">) </w:t>
            </w:r>
            <w:r>
              <w:rPr>
                <w:rFonts w:hint="default" w:ascii="Open Sans" w:hAnsi="Open Sans" w:cs="Arial"/>
                <w:i w:val="0"/>
                <w:iCs w:val="0"/>
                <w:color w:val="auto"/>
                <w:sz w:val="20"/>
                <w:szCs w:val="20"/>
                <w:lang w:val="en-US" w:bidi="ar-SA"/>
              </w:rPr>
              <w:t>donde se realizó la actividad, mostrando los pertenecientes al municipio del usuario.</w:t>
            </w:r>
          </w:p>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1320" w:leftChars="500" w:hanging="220" w:hangingChars="110"/>
              <w:jc w:val="both"/>
              <w:textAlignment w:val="auto"/>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t>- Se debe registrar si la actividad se realiza en una Comunidad en Transformación seleccionando de las pertenecientes a dicho Consejo Popular.</w:t>
            </w:r>
          </w:p>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1320" w:leftChars="500" w:hanging="220" w:hangingChars="110"/>
              <w:jc w:val="both"/>
              <w:textAlignment w:val="auto"/>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t>- Los campos Día y Hora tienen el mismo tratamiento que en el caso anterior.</w:t>
            </w:r>
          </w:p>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1320" w:leftChars="500" w:hanging="220" w:hangingChars="110"/>
              <w:jc w:val="both"/>
              <w:textAlignment w:val="auto"/>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t xml:space="preserve">- Lugar </w:t>
            </w:r>
            <w:r>
              <w:rPr>
                <w:rFonts w:hint="default" w:ascii="Open Sans" w:hAnsi="Open Sans" w:cs="Arial"/>
                <w:color w:val="auto"/>
                <w:sz w:val="18"/>
                <w:szCs w:val="18"/>
                <w:lang w:val="en-US" w:bidi="ar-SA"/>
              </w:rPr>
              <w:t>(</w:t>
            </w:r>
            <w:r>
              <w:rPr>
                <w:rFonts w:hint="default" w:ascii="Open Sans" w:hAnsi="Open Sans" w:cs="Arial"/>
                <w:i/>
                <w:iCs/>
                <w:color w:val="auto"/>
                <w:sz w:val="18"/>
                <w:szCs w:val="18"/>
                <w:lang w:val="en-US" w:bidi="ar-SA"/>
              </w:rPr>
              <w:t>obligatorio</w:t>
            </w:r>
            <w:r>
              <w:rPr>
                <w:rFonts w:hint="default" w:ascii="Open Sans" w:hAnsi="Open Sans" w:cs="Arial"/>
                <w:color w:val="auto"/>
                <w:sz w:val="18"/>
                <w:szCs w:val="18"/>
                <w:lang w:val="en-US" w:bidi="ar-SA"/>
              </w:rPr>
              <w:t>)</w:t>
            </w:r>
            <w:r>
              <w:rPr>
                <w:rFonts w:hint="default" w:ascii="Open Sans" w:hAnsi="Open Sans" w:cs="Arial"/>
                <w:i w:val="0"/>
                <w:iCs w:val="0"/>
                <w:color w:val="auto"/>
                <w:sz w:val="20"/>
                <w:szCs w:val="20"/>
                <w:lang w:val="en-US" w:bidi="ar-SA"/>
              </w:rPr>
              <w:t>: por lo general serán lugares de interés del municipio que se irán agregando a la base de datos del sistema en la medida que se planifiquen actividades en ellos. Por lo tanto:</w:t>
            </w:r>
          </w:p>
          <w:p>
            <w:pPr>
              <w:keepNext w:val="0"/>
              <w:keepLines w:val="0"/>
              <w:pageBreakBefore w:val="0"/>
              <w:widowControl/>
              <w:numPr>
                <w:ilvl w:val="0"/>
                <w:numId w:val="35"/>
              </w:numPr>
              <w:tabs>
                <w:tab w:val="left" w:pos="1540"/>
                <w:tab w:val="clear" w:pos="420"/>
              </w:tabs>
              <w:kinsoku/>
              <w:wordWrap/>
              <w:overflowPunct/>
              <w:topLinePunct w:val="0"/>
              <w:autoSpaceDE/>
              <w:autoSpaceDN/>
              <w:bidi w:val="0"/>
              <w:adjustRightInd/>
              <w:snapToGrid/>
              <w:spacing w:before="120" w:after="0" w:line="240" w:lineRule="auto"/>
              <w:ind w:left="1540" w:leftChars="0" w:hanging="220" w:firstLineChars="0"/>
              <w:jc w:val="both"/>
              <w:textAlignment w:val="auto"/>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t>permitir seleccionar un lugar de los almacenados en la base de datos para el municipio del usuario.</w:t>
            </w:r>
          </w:p>
          <w:p>
            <w:pPr>
              <w:keepNext w:val="0"/>
              <w:keepLines w:val="0"/>
              <w:pageBreakBefore w:val="0"/>
              <w:widowControl/>
              <w:numPr>
                <w:ilvl w:val="0"/>
                <w:numId w:val="0"/>
              </w:numPr>
              <w:tabs>
                <w:tab w:val="left" w:pos="1540"/>
              </w:tabs>
              <w:kinsoku/>
              <w:wordWrap/>
              <w:overflowPunct/>
              <w:topLinePunct w:val="0"/>
              <w:autoSpaceDE/>
              <w:autoSpaceDN/>
              <w:bidi w:val="0"/>
              <w:adjustRightInd/>
              <w:snapToGrid/>
              <w:spacing w:before="120" w:after="0" w:line="240" w:lineRule="auto"/>
              <w:ind w:left="1320" w:leftChars="0"/>
              <w:jc w:val="both"/>
              <w:textAlignment w:val="auto"/>
              <w:rPr>
                <w:rFonts w:hint="default" w:ascii="Open Sans" w:hAnsi="Open Sans" w:cs="Arial"/>
                <w:i w:val="0"/>
                <w:iCs w:val="0"/>
                <w:color w:val="auto"/>
                <w:sz w:val="20"/>
                <w:szCs w:val="20"/>
                <w:lang w:val="en-US" w:bidi="ar-SA"/>
              </w:rPr>
            </w:pPr>
            <w:r>
              <w:drawing>
                <wp:inline distT="0" distB="0" distL="114300" distR="114300">
                  <wp:extent cx="4810760" cy="499110"/>
                  <wp:effectExtent l="0" t="0" r="8890" b="15240"/>
                  <wp:docPr id="17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50"/>
                          <pic:cNvPicPr>
                            <a:picLocks noChangeAspect="1"/>
                          </pic:cNvPicPr>
                        </pic:nvPicPr>
                        <pic:blipFill>
                          <a:blip r:embed="rId67"/>
                          <a:stretch>
                            <a:fillRect/>
                          </a:stretch>
                        </pic:blipFill>
                        <pic:spPr>
                          <a:xfrm>
                            <a:off x="0" y="0"/>
                            <a:ext cx="4810760" cy="499110"/>
                          </a:xfrm>
                          <a:prstGeom prst="rect">
                            <a:avLst/>
                          </a:prstGeom>
                          <a:noFill/>
                          <a:ln>
                            <a:noFill/>
                          </a:ln>
                        </pic:spPr>
                      </pic:pic>
                    </a:graphicData>
                  </a:graphic>
                </wp:inline>
              </w:drawing>
            </w:r>
          </w:p>
          <w:p>
            <w:pPr>
              <w:keepNext w:val="0"/>
              <w:keepLines w:val="0"/>
              <w:pageBreakBefore w:val="0"/>
              <w:widowControl/>
              <w:numPr>
                <w:ilvl w:val="0"/>
                <w:numId w:val="35"/>
              </w:numPr>
              <w:tabs>
                <w:tab w:val="left" w:pos="1540"/>
                <w:tab w:val="clear" w:pos="420"/>
              </w:tabs>
              <w:kinsoku/>
              <w:wordWrap/>
              <w:overflowPunct/>
              <w:topLinePunct w:val="0"/>
              <w:autoSpaceDE/>
              <w:autoSpaceDN/>
              <w:bidi w:val="0"/>
              <w:adjustRightInd/>
              <w:snapToGrid/>
              <w:spacing w:before="120" w:after="0" w:line="240" w:lineRule="auto"/>
              <w:ind w:left="1540" w:leftChars="0" w:hanging="220" w:firstLineChars="0"/>
              <w:jc w:val="both"/>
              <w:textAlignment w:val="auto"/>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t>si la actividad se realizó en un nuevo lugar, permitir editarlo y guardarlo en la base de datos para futuros registros de actividades.</w:t>
            </w:r>
          </w:p>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1540" w:leftChars="0" w:firstLine="0" w:firstLineChars="0"/>
              <w:contextualSpacing/>
              <w:jc w:val="both"/>
              <w:textAlignment w:val="auto"/>
              <w:rPr>
                <w:rFonts w:ascii="Open Sans" w:hAnsi="Open Sans" w:cs="Open Sans"/>
                <w:kern w:val="2"/>
                <w:sz w:val="20"/>
                <w:szCs w:val="20"/>
                <w:lang w:eastAsia="zh-CN" w:bidi="hi-IN"/>
              </w:rPr>
            </w:pPr>
            <w:r>
              <w:drawing>
                <wp:inline distT="0" distB="0" distL="114300" distR="114300">
                  <wp:extent cx="4639945" cy="499110"/>
                  <wp:effectExtent l="0" t="0" r="8255" b="15240"/>
                  <wp:docPr id="18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52"/>
                          <pic:cNvPicPr>
                            <a:picLocks noChangeAspect="1"/>
                          </pic:cNvPicPr>
                        </pic:nvPicPr>
                        <pic:blipFill>
                          <a:blip r:embed="rId68"/>
                          <a:stretch>
                            <a:fillRect/>
                          </a:stretch>
                        </pic:blipFill>
                        <pic:spPr>
                          <a:xfrm>
                            <a:off x="0" y="0"/>
                            <a:ext cx="4639945" cy="499110"/>
                          </a:xfrm>
                          <a:prstGeom prst="rect">
                            <a:avLst/>
                          </a:prstGeom>
                          <a:noFill/>
                          <a:ln>
                            <a:noFill/>
                          </a:ln>
                        </pic:spPr>
                      </pic:pic>
                    </a:graphicData>
                  </a:graphic>
                </wp:inline>
              </w:drawing>
            </w:r>
          </w:p>
          <w:p>
            <w:pPr>
              <w:pStyle w:val="50"/>
              <w:keepNext w:val="0"/>
              <w:keepLines w:val="0"/>
              <w:pageBreakBefore w:val="0"/>
              <w:widowControl w:val="0"/>
              <w:numPr>
                <w:ilvl w:val="0"/>
                <w:numId w:val="20"/>
              </w:numPr>
              <w:tabs>
                <w:tab w:val="clear" w:pos="420"/>
              </w:tabs>
              <w:kinsoku/>
              <w:wordWrap/>
              <w:overflowPunct/>
              <w:topLinePunct w:val="0"/>
              <w:autoSpaceDE/>
              <w:autoSpaceDN/>
              <w:bidi w:val="0"/>
              <w:adjustRightInd/>
              <w:snapToGrid/>
              <w:spacing w:before="0" w:after="0" w:line="276" w:lineRule="auto"/>
              <w:ind w:left="880" w:leftChars="0" w:hanging="220"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Servicio Cultural a Domicilio: son actividades específicas que tienen el mismo tratamiento explicado para Otra Institución.</w:t>
            </w:r>
          </w:p>
          <w:p>
            <w:pPr>
              <w:keepNext w:val="0"/>
              <w:keepLines w:val="0"/>
              <w:pageBreakBefore w:val="0"/>
              <w:widowControl/>
              <w:numPr>
                <w:ilvl w:val="0"/>
                <w:numId w:val="33"/>
              </w:numPr>
              <w:tabs>
                <w:tab w:val="clear" w:pos="420"/>
              </w:tabs>
              <w:kinsoku/>
              <w:wordWrap/>
              <w:overflowPunct/>
              <w:topLinePunct w:val="0"/>
              <w:autoSpaceDE/>
              <w:autoSpaceDN/>
              <w:bidi w:val="0"/>
              <w:adjustRightInd/>
              <w:snapToGrid/>
              <w:spacing w:before="120" w:after="0" w:line="240" w:lineRule="auto"/>
              <w:ind w:left="646" w:leftChars="0" w:hanging="206" w:firstLineChars="0"/>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Grupo Etáreo para el que se planificó la actividad (</w:t>
            </w:r>
            <w:r>
              <w:rPr>
                <w:rFonts w:hint="default" w:ascii="Open Sans" w:hAnsi="Open Sans" w:cs="Arial"/>
                <w:i/>
                <w:iCs/>
                <w:color w:val="auto"/>
                <w:sz w:val="20"/>
                <w:szCs w:val="20"/>
                <w:lang w:val="en-US" w:bidi="ar-SA"/>
              </w:rPr>
              <w:t>obligatorio</w:t>
            </w:r>
            <w:r>
              <w:rPr>
                <w:rFonts w:hint="default" w:ascii="Open Sans" w:hAnsi="Open Sans" w:cs="Arial"/>
                <w:color w:val="auto"/>
                <w:sz w:val="20"/>
                <w:szCs w:val="20"/>
                <w:lang w:val="en-US" w:bidi="ar-SA"/>
              </w:rPr>
              <w:t>): seleccionar de las definidas en el nomenclador.</w:t>
            </w:r>
          </w:p>
          <w:p>
            <w:pPr>
              <w:keepNext w:val="0"/>
              <w:keepLines w:val="0"/>
              <w:pageBreakBefore w:val="0"/>
              <w:widowControl/>
              <w:numPr>
                <w:ilvl w:val="0"/>
                <w:numId w:val="33"/>
              </w:numPr>
              <w:tabs>
                <w:tab w:val="clear" w:pos="420"/>
              </w:tabs>
              <w:kinsoku/>
              <w:wordWrap/>
              <w:overflowPunct/>
              <w:topLinePunct w:val="0"/>
              <w:autoSpaceDE/>
              <w:autoSpaceDN/>
              <w:bidi w:val="0"/>
              <w:adjustRightInd/>
              <w:snapToGrid/>
              <w:spacing w:before="120" w:after="0" w:line="240" w:lineRule="auto"/>
              <w:ind w:left="646" w:leftChars="0" w:hanging="206" w:firstLineChars="0"/>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Indicar si es una Actividad Extraplan: seleccionar entre Si o No.</w:t>
            </w:r>
          </w:p>
          <w:p>
            <w:pPr>
              <w:keepNext w:val="0"/>
              <w:keepLines w:val="0"/>
              <w:pageBreakBefore w:val="0"/>
              <w:widowControl/>
              <w:numPr>
                <w:ilvl w:val="0"/>
                <w:numId w:val="33"/>
              </w:numPr>
              <w:tabs>
                <w:tab w:val="clear" w:pos="420"/>
              </w:tabs>
              <w:kinsoku/>
              <w:wordWrap/>
              <w:overflowPunct/>
              <w:topLinePunct w:val="0"/>
              <w:autoSpaceDE/>
              <w:autoSpaceDN/>
              <w:bidi w:val="0"/>
              <w:adjustRightInd/>
              <w:snapToGrid/>
              <w:spacing w:before="120" w:after="0" w:line="240" w:lineRule="auto"/>
              <w:ind w:left="646" w:leftChars="0" w:hanging="206" w:firstLineChars="0"/>
              <w:jc w:val="both"/>
              <w:textAlignment w:val="auto"/>
              <w:rPr>
                <w:rFonts w:hint="default" w:ascii="Open Sans" w:hAnsi="Open Sans" w:cs="Open Sans"/>
                <w:kern w:val="2"/>
                <w:sz w:val="20"/>
                <w:szCs w:val="20"/>
                <w:lang w:val="en-US"/>
              </w:rPr>
            </w:pPr>
            <w:r>
              <w:rPr>
                <w:rFonts w:hint="default" w:ascii="Open Sans" w:hAnsi="Open Sans" w:cs="Arial"/>
                <w:color w:val="auto"/>
                <w:sz w:val="20"/>
                <w:szCs w:val="20"/>
                <w:lang w:val="en-US" w:bidi="ar-SA"/>
              </w:rPr>
              <w:t>Indicar si es una Actividad Provincial  (orientada por una institución del nivel provincial).</w:t>
            </w:r>
          </w:p>
          <w:p>
            <w:pPr>
              <w:pStyle w:val="50"/>
              <w:keepNext w:val="0"/>
              <w:keepLines w:val="0"/>
              <w:pageBreakBefore w:val="0"/>
              <w:widowControl w:val="0"/>
              <w:numPr>
                <w:ilvl w:val="0"/>
                <w:numId w:val="20"/>
              </w:numPr>
              <w:tabs>
                <w:tab w:val="clear" w:pos="420"/>
              </w:tabs>
              <w:kinsoku/>
              <w:wordWrap/>
              <w:overflowPunct/>
              <w:topLinePunct w:val="0"/>
              <w:autoSpaceDE/>
              <w:autoSpaceDN/>
              <w:bidi w:val="0"/>
              <w:adjustRightInd/>
              <w:snapToGrid/>
              <w:spacing w:before="0" w:after="0" w:line="276" w:lineRule="auto"/>
              <w:ind w:left="878" w:leftChars="0" w:hanging="216" w:firstLineChars="0"/>
              <w:contextualSpacing/>
              <w:jc w:val="both"/>
              <w:textAlignment w:val="auto"/>
              <w:rPr>
                <w:rFonts w:hint="default" w:ascii="Open Sans" w:hAnsi="Open Sans" w:cs="Open Sans"/>
                <w:kern w:val="2"/>
                <w:sz w:val="20"/>
                <w:szCs w:val="20"/>
                <w:lang w:val="en-US"/>
              </w:rPr>
            </w:pPr>
            <w:r>
              <w:rPr>
                <w:rFonts w:hint="default" w:ascii="Open Sans" w:hAnsi="Open Sans" w:cs="Open Sans"/>
                <w:kern w:val="2"/>
                <w:sz w:val="20"/>
                <w:szCs w:val="20"/>
                <w:lang w:val="en-US"/>
              </w:rPr>
              <w:t>En este caso hay que permitir registrar qué institución provincial planificó la actividad, seleccionándola de los nomencladores.</w:t>
            </w:r>
          </w:p>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662" w:leftChars="0"/>
              <w:contextualSpacing/>
              <w:jc w:val="both"/>
              <w:textAlignment w:val="auto"/>
              <w:rPr>
                <w:rFonts w:hint="default" w:ascii="Open Sans" w:hAnsi="Open Sans" w:cs="Open Sans"/>
                <w:kern w:val="2"/>
                <w:sz w:val="20"/>
                <w:szCs w:val="20"/>
                <w:lang w:val="en-US"/>
              </w:rPr>
            </w:pPr>
            <w:r>
              <w:drawing>
                <wp:inline distT="0" distB="0" distL="114300" distR="114300">
                  <wp:extent cx="5162550" cy="219075"/>
                  <wp:effectExtent l="0" t="0" r="0" b="9525"/>
                  <wp:docPr id="18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53"/>
                          <pic:cNvPicPr>
                            <a:picLocks noChangeAspect="1"/>
                          </pic:cNvPicPr>
                        </pic:nvPicPr>
                        <pic:blipFill>
                          <a:blip r:embed="rId69"/>
                          <a:stretch>
                            <a:fillRect/>
                          </a:stretch>
                        </pic:blipFill>
                        <pic:spPr>
                          <a:xfrm>
                            <a:off x="0" y="0"/>
                            <a:ext cx="5162550" cy="219075"/>
                          </a:xfrm>
                          <a:prstGeom prst="rect">
                            <a:avLst/>
                          </a:prstGeom>
                          <a:noFill/>
                          <a:ln>
                            <a:noFill/>
                          </a:ln>
                        </pic:spPr>
                      </pic:pic>
                    </a:graphicData>
                  </a:graphic>
                </wp:inline>
              </w:drawing>
            </w:r>
          </w:p>
          <w:p>
            <w:pPr>
              <w:keepNext w:val="0"/>
              <w:keepLines w:val="0"/>
              <w:pageBreakBefore w:val="0"/>
              <w:widowControl/>
              <w:numPr>
                <w:ilvl w:val="0"/>
                <w:numId w:val="33"/>
              </w:numPr>
              <w:tabs>
                <w:tab w:val="clear" w:pos="420"/>
              </w:tabs>
              <w:kinsoku/>
              <w:wordWrap/>
              <w:overflowPunct/>
              <w:topLinePunct w:val="0"/>
              <w:autoSpaceDE/>
              <w:autoSpaceDN/>
              <w:bidi w:val="0"/>
              <w:adjustRightInd/>
              <w:snapToGrid/>
              <w:spacing w:before="120" w:after="0" w:line="240" w:lineRule="auto"/>
              <w:ind w:left="646" w:leftChars="0" w:hanging="206" w:firstLineChars="0"/>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 xml:space="preserve">Registrar la Manifestación Artística a la que está orientada la actividad </w:t>
            </w:r>
            <w:r>
              <w:rPr>
                <w:rFonts w:hint="default" w:ascii="Open Sans" w:hAnsi="Open Sans" w:cs="Arial"/>
                <w:color w:val="auto"/>
                <w:sz w:val="18"/>
                <w:szCs w:val="18"/>
                <w:lang w:val="en-US" w:bidi="ar-SA"/>
              </w:rPr>
              <w:t>(</w:t>
            </w:r>
            <w:r>
              <w:rPr>
                <w:rFonts w:hint="default" w:ascii="Open Sans" w:hAnsi="Open Sans" w:cs="Arial"/>
                <w:i/>
                <w:iCs/>
                <w:color w:val="auto"/>
                <w:sz w:val="18"/>
                <w:szCs w:val="18"/>
                <w:lang w:val="en-US" w:bidi="ar-SA"/>
              </w:rPr>
              <w:t>obligatorio</w:t>
            </w:r>
            <w:r>
              <w:rPr>
                <w:rFonts w:hint="default" w:ascii="Open Sans" w:hAnsi="Open Sans" w:cs="Arial"/>
                <w:color w:val="auto"/>
                <w:sz w:val="18"/>
                <w:szCs w:val="18"/>
                <w:lang w:val="en-US" w:bidi="ar-SA"/>
              </w:rPr>
              <w:t>)</w:t>
            </w:r>
            <w:r>
              <w:rPr>
                <w:rFonts w:hint="default" w:ascii="Open Sans" w:hAnsi="Open Sans" w:cs="Arial"/>
                <w:color w:val="auto"/>
                <w:sz w:val="20"/>
                <w:szCs w:val="20"/>
                <w:lang w:val="en-US" w:bidi="ar-SA"/>
              </w:rPr>
              <w:t>: seleccionar de las definidas en el nomenclador.</w:t>
            </w:r>
          </w:p>
          <w:p>
            <w:pPr>
              <w:keepNext w:val="0"/>
              <w:keepLines w:val="0"/>
              <w:pageBreakBefore w:val="0"/>
              <w:widowControl/>
              <w:numPr>
                <w:ilvl w:val="0"/>
                <w:numId w:val="33"/>
              </w:numPr>
              <w:tabs>
                <w:tab w:val="clear" w:pos="420"/>
              </w:tabs>
              <w:kinsoku/>
              <w:wordWrap/>
              <w:overflowPunct/>
              <w:topLinePunct w:val="0"/>
              <w:autoSpaceDE/>
              <w:autoSpaceDN/>
              <w:bidi w:val="0"/>
              <w:adjustRightInd/>
              <w:snapToGrid/>
              <w:spacing w:before="120" w:after="0" w:line="240" w:lineRule="auto"/>
              <w:ind w:left="646" w:leftChars="0" w:hanging="206" w:firstLineChars="0"/>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 xml:space="preserve">Registrar el Talento Artístico que participó en la actividad </w:t>
            </w:r>
            <w:r>
              <w:rPr>
                <w:rFonts w:hint="default" w:ascii="Open Sans" w:hAnsi="Open Sans" w:cs="Arial"/>
                <w:color w:val="auto"/>
                <w:sz w:val="18"/>
                <w:szCs w:val="18"/>
                <w:lang w:val="en-US" w:bidi="ar-SA"/>
              </w:rPr>
              <w:t>(</w:t>
            </w:r>
            <w:r>
              <w:rPr>
                <w:rFonts w:hint="default" w:ascii="Open Sans" w:hAnsi="Open Sans" w:cs="Arial"/>
                <w:i/>
                <w:iCs/>
                <w:color w:val="auto"/>
                <w:sz w:val="18"/>
                <w:szCs w:val="18"/>
                <w:lang w:val="en-US" w:bidi="ar-SA"/>
              </w:rPr>
              <w:t>obligatorio</w:t>
            </w:r>
            <w:r>
              <w:rPr>
                <w:rFonts w:hint="default" w:ascii="Open Sans" w:hAnsi="Open Sans" w:cs="Arial"/>
                <w:color w:val="auto"/>
                <w:sz w:val="18"/>
                <w:szCs w:val="18"/>
                <w:lang w:val="en-US" w:bidi="ar-SA"/>
              </w:rPr>
              <w:t>)</w:t>
            </w:r>
            <w:r>
              <w:rPr>
                <w:rFonts w:hint="default" w:ascii="Open Sans" w:hAnsi="Open Sans" w:cs="Arial"/>
                <w:color w:val="auto"/>
                <w:sz w:val="20"/>
                <w:szCs w:val="20"/>
                <w:lang w:val="en-US" w:bidi="ar-SA"/>
              </w:rPr>
              <w:t>: tener en cuenta que:</w:t>
            </w:r>
          </w:p>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880" w:leftChars="0" w:firstLine="0" w:firstLineChars="0"/>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 el talento puede ser Nacional, Provincial y/o Municipal (de todos incluso),</w:t>
            </w:r>
          </w:p>
          <w:p>
            <w:pPr>
              <w:keepNext w:val="0"/>
              <w:keepLines w:val="0"/>
              <w:pageBreakBefore w:val="0"/>
              <w:widowControl/>
              <w:numPr>
                <w:ilvl w:val="0"/>
                <w:numId w:val="0"/>
              </w:numPr>
              <w:kinsoku/>
              <w:wordWrap/>
              <w:overflowPunct/>
              <w:topLinePunct w:val="0"/>
              <w:autoSpaceDE/>
              <w:autoSpaceDN/>
              <w:bidi w:val="0"/>
              <w:adjustRightInd/>
              <w:snapToGrid/>
              <w:spacing w:before="0" w:after="0" w:line="276" w:lineRule="auto"/>
              <w:ind w:left="878" w:leftChars="0" w:firstLine="0" w:firstLineChars="0"/>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 en una actividad pueden participar artistas de diferentes manifestaciones,</w:t>
            </w:r>
          </w:p>
          <w:p>
            <w:pPr>
              <w:keepNext w:val="0"/>
              <w:keepLines w:val="0"/>
              <w:pageBreakBefore w:val="0"/>
              <w:widowControl/>
              <w:numPr>
                <w:ilvl w:val="0"/>
                <w:numId w:val="0"/>
              </w:numPr>
              <w:kinsoku/>
              <w:wordWrap/>
              <w:overflowPunct/>
              <w:topLinePunct w:val="0"/>
              <w:autoSpaceDE/>
              <w:autoSpaceDN/>
              <w:bidi w:val="0"/>
              <w:adjustRightInd/>
              <w:snapToGrid/>
              <w:spacing w:before="0" w:after="0" w:line="276" w:lineRule="auto"/>
              <w:ind w:left="878" w:leftChars="0" w:firstLine="0" w:firstLineChars="0"/>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 y además, de una manifestación pueden participar varios artistas.</w:t>
            </w:r>
          </w:p>
          <w:p>
            <w:pPr>
              <w:pStyle w:val="50"/>
              <w:keepNext w:val="0"/>
              <w:keepLines w:val="0"/>
              <w:pageBreakBefore w:val="0"/>
              <w:widowControl w:val="0"/>
              <w:numPr>
                <w:ilvl w:val="0"/>
                <w:numId w:val="20"/>
              </w:numPr>
              <w:tabs>
                <w:tab w:val="clear" w:pos="420"/>
              </w:tabs>
              <w:kinsoku/>
              <w:wordWrap/>
              <w:overflowPunct/>
              <w:topLinePunct w:val="0"/>
              <w:autoSpaceDE/>
              <w:autoSpaceDN/>
              <w:bidi w:val="0"/>
              <w:adjustRightInd/>
              <w:snapToGrid/>
              <w:spacing w:before="120" w:after="0" w:line="276" w:lineRule="auto"/>
              <w:ind w:left="878" w:leftChars="0" w:hanging="216" w:firstLineChars="0"/>
              <w:contextualSpacing/>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 xml:space="preserve">Si participó talento nacional registrar: </w:t>
            </w:r>
          </w:p>
          <w:p>
            <w:pPr>
              <w:keepNext w:val="0"/>
              <w:keepLines w:val="0"/>
              <w:pageBreakBefore w:val="0"/>
              <w:widowControl/>
              <w:numPr>
                <w:ilvl w:val="0"/>
                <w:numId w:val="35"/>
              </w:numPr>
              <w:tabs>
                <w:tab w:val="left" w:pos="1540"/>
                <w:tab w:val="clear" w:pos="420"/>
              </w:tabs>
              <w:kinsoku/>
              <w:wordWrap/>
              <w:overflowPunct/>
              <w:topLinePunct w:val="0"/>
              <w:autoSpaceDE/>
              <w:autoSpaceDN/>
              <w:bidi w:val="0"/>
              <w:adjustRightInd/>
              <w:snapToGrid/>
              <w:spacing w:before="0" w:after="0" w:line="240" w:lineRule="auto"/>
              <w:ind w:left="1321" w:leftChars="0" w:hanging="221" w:firstLineChars="0"/>
              <w:jc w:val="both"/>
              <w:textAlignment w:val="auto"/>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t xml:space="preserve">Manifestación Artística del talento </w:t>
            </w:r>
            <w:r>
              <w:rPr>
                <w:rFonts w:hint="default" w:ascii="Open Sans" w:hAnsi="Open Sans" w:cs="Arial"/>
                <w:i/>
                <w:iCs/>
                <w:color w:val="auto"/>
                <w:sz w:val="20"/>
                <w:szCs w:val="20"/>
                <w:lang w:val="en-US" w:bidi="ar-SA"/>
              </w:rPr>
              <w:t>(obligatorio)</w:t>
            </w:r>
            <w:r>
              <w:rPr>
                <w:rFonts w:hint="default" w:ascii="Open Sans" w:hAnsi="Open Sans" w:cs="Arial"/>
                <w:i w:val="0"/>
                <w:iCs w:val="0"/>
                <w:color w:val="auto"/>
                <w:sz w:val="20"/>
                <w:szCs w:val="20"/>
                <w:lang w:val="en-US" w:bidi="ar-SA"/>
              </w:rPr>
              <w:t>: seleccionando de los nomencladores. Permitir adicionar todas las manifestaciones de las cuales participaron artistas nacionales.</w:t>
            </w:r>
          </w:p>
          <w:p>
            <w:pPr>
              <w:keepNext w:val="0"/>
              <w:keepLines w:val="0"/>
              <w:pageBreakBefore w:val="0"/>
              <w:widowControl/>
              <w:numPr>
                <w:ilvl w:val="0"/>
                <w:numId w:val="35"/>
              </w:numPr>
              <w:tabs>
                <w:tab w:val="left" w:pos="1540"/>
                <w:tab w:val="clear" w:pos="420"/>
              </w:tabs>
              <w:kinsoku/>
              <w:wordWrap/>
              <w:overflowPunct/>
              <w:topLinePunct w:val="0"/>
              <w:autoSpaceDE/>
              <w:autoSpaceDN/>
              <w:bidi w:val="0"/>
              <w:adjustRightInd/>
              <w:snapToGrid/>
              <w:spacing w:before="0" w:after="0" w:line="240" w:lineRule="auto"/>
              <w:ind w:left="1321" w:leftChars="0" w:hanging="221" w:firstLineChars="0"/>
              <w:jc w:val="both"/>
              <w:textAlignment w:val="auto"/>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t xml:space="preserve">Nombre del Talento </w:t>
            </w:r>
            <w:r>
              <w:rPr>
                <w:rFonts w:hint="default" w:ascii="Open Sans" w:hAnsi="Open Sans" w:cs="Arial"/>
                <w:i/>
                <w:iCs/>
                <w:color w:val="auto"/>
                <w:sz w:val="20"/>
                <w:szCs w:val="20"/>
                <w:lang w:val="en-US" w:bidi="ar-SA"/>
              </w:rPr>
              <w:t>(obligatorio)</w:t>
            </w:r>
            <w:r>
              <w:rPr>
                <w:rFonts w:hint="default" w:ascii="Open Sans" w:hAnsi="Open Sans" w:cs="Arial"/>
                <w:i w:val="0"/>
                <w:iCs w:val="0"/>
                <w:color w:val="auto"/>
                <w:sz w:val="20"/>
                <w:szCs w:val="20"/>
                <w:lang w:val="en-US" w:bidi="ar-SA"/>
              </w:rPr>
              <w:t>: permitir editar varios artistas de una misma manifestación.</w:t>
            </w:r>
          </w:p>
          <w:p>
            <w:pPr>
              <w:keepNext w:val="0"/>
              <w:keepLines w:val="0"/>
              <w:pageBreakBefore w:val="0"/>
              <w:widowControl/>
              <w:numPr>
                <w:ilvl w:val="0"/>
                <w:numId w:val="0"/>
              </w:numPr>
              <w:tabs>
                <w:tab w:val="left" w:pos="1540"/>
              </w:tabs>
              <w:kinsoku/>
              <w:wordWrap/>
              <w:overflowPunct/>
              <w:topLinePunct w:val="0"/>
              <w:autoSpaceDE/>
              <w:autoSpaceDN/>
              <w:bidi w:val="0"/>
              <w:adjustRightInd/>
              <w:snapToGrid/>
              <w:spacing w:before="120" w:after="0" w:line="240" w:lineRule="auto"/>
              <w:ind w:left="878" w:leftChars="0" w:firstLine="0" w:firstLineChars="0"/>
              <w:jc w:val="both"/>
              <w:textAlignment w:val="auto"/>
              <w:rPr>
                <w:rFonts w:hint="default" w:ascii="Open Sans" w:hAnsi="Open Sans" w:cs="Arial"/>
                <w:i w:val="0"/>
                <w:iCs w:val="0"/>
                <w:color w:val="auto"/>
                <w:sz w:val="20"/>
                <w:szCs w:val="20"/>
                <w:lang w:val="en-US" w:bidi="ar-SA"/>
              </w:rPr>
            </w:pPr>
            <w:r>
              <w:drawing>
                <wp:inline distT="0" distB="0" distL="114300" distR="114300">
                  <wp:extent cx="5154295" cy="710565"/>
                  <wp:effectExtent l="0" t="0" r="8255" b="1333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70"/>
                          <a:stretch>
                            <a:fillRect/>
                          </a:stretch>
                        </pic:blipFill>
                        <pic:spPr>
                          <a:xfrm>
                            <a:off x="0" y="0"/>
                            <a:ext cx="5154295" cy="710565"/>
                          </a:xfrm>
                          <a:prstGeom prst="rect">
                            <a:avLst/>
                          </a:prstGeom>
                          <a:noFill/>
                          <a:ln>
                            <a:noFill/>
                          </a:ln>
                        </pic:spPr>
                      </pic:pic>
                    </a:graphicData>
                  </a:graphic>
                </wp:inline>
              </w:drawing>
            </w:r>
          </w:p>
          <w:p>
            <w:pPr>
              <w:pStyle w:val="50"/>
              <w:keepNext w:val="0"/>
              <w:keepLines w:val="0"/>
              <w:pageBreakBefore w:val="0"/>
              <w:widowControl w:val="0"/>
              <w:numPr>
                <w:ilvl w:val="0"/>
                <w:numId w:val="20"/>
              </w:numPr>
              <w:tabs>
                <w:tab w:val="clear" w:pos="420"/>
              </w:tabs>
              <w:kinsoku/>
              <w:wordWrap/>
              <w:overflowPunct/>
              <w:topLinePunct w:val="0"/>
              <w:autoSpaceDE/>
              <w:autoSpaceDN/>
              <w:bidi w:val="0"/>
              <w:adjustRightInd/>
              <w:snapToGrid/>
              <w:spacing w:before="120" w:after="0" w:line="276" w:lineRule="auto"/>
              <w:ind w:left="878" w:leftChars="0" w:hanging="216" w:firstLineChars="0"/>
              <w:contextualSpacing/>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Si participó talento provincial registrar:</w:t>
            </w:r>
          </w:p>
          <w:p>
            <w:pPr>
              <w:keepNext w:val="0"/>
              <w:keepLines w:val="0"/>
              <w:pageBreakBefore w:val="0"/>
              <w:widowControl/>
              <w:numPr>
                <w:ilvl w:val="0"/>
                <w:numId w:val="35"/>
              </w:numPr>
              <w:tabs>
                <w:tab w:val="left" w:pos="1540"/>
                <w:tab w:val="clear" w:pos="420"/>
              </w:tabs>
              <w:kinsoku/>
              <w:wordWrap/>
              <w:overflowPunct/>
              <w:topLinePunct w:val="0"/>
              <w:autoSpaceDE/>
              <w:autoSpaceDN/>
              <w:bidi w:val="0"/>
              <w:adjustRightInd/>
              <w:snapToGrid/>
              <w:spacing w:before="0" w:after="0" w:line="240" w:lineRule="auto"/>
              <w:ind w:left="1321" w:leftChars="0" w:hanging="221" w:firstLineChars="0"/>
              <w:jc w:val="both"/>
              <w:textAlignment w:val="auto"/>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t xml:space="preserve">Manifestación Artística del talento </w:t>
            </w:r>
            <w:r>
              <w:rPr>
                <w:rFonts w:hint="default" w:ascii="Open Sans" w:hAnsi="Open Sans" w:cs="Arial"/>
                <w:i/>
                <w:iCs/>
                <w:color w:val="auto"/>
                <w:sz w:val="20"/>
                <w:szCs w:val="20"/>
                <w:lang w:val="en-US" w:bidi="ar-SA"/>
              </w:rPr>
              <w:t>(obligatorio)</w:t>
            </w:r>
            <w:r>
              <w:rPr>
                <w:rFonts w:hint="default" w:ascii="Open Sans" w:hAnsi="Open Sans" w:cs="Arial"/>
                <w:i w:val="0"/>
                <w:iCs w:val="0"/>
                <w:color w:val="auto"/>
                <w:sz w:val="20"/>
                <w:szCs w:val="20"/>
                <w:lang w:val="en-US" w:bidi="ar-SA"/>
              </w:rPr>
              <w:t>: seleccionando de los nomencladores. Permitir adicionar todas las manifestaciones de las cuales participaron artistas provinciales.</w:t>
            </w:r>
          </w:p>
          <w:p>
            <w:pPr>
              <w:keepNext w:val="0"/>
              <w:keepLines w:val="0"/>
              <w:pageBreakBefore w:val="0"/>
              <w:widowControl/>
              <w:numPr>
                <w:ilvl w:val="0"/>
                <w:numId w:val="35"/>
              </w:numPr>
              <w:tabs>
                <w:tab w:val="left" w:pos="1540"/>
                <w:tab w:val="clear" w:pos="420"/>
              </w:tabs>
              <w:kinsoku/>
              <w:wordWrap/>
              <w:overflowPunct/>
              <w:topLinePunct w:val="0"/>
              <w:autoSpaceDE/>
              <w:autoSpaceDN/>
              <w:bidi w:val="0"/>
              <w:adjustRightInd/>
              <w:snapToGrid/>
              <w:spacing w:before="0" w:after="0" w:line="240" w:lineRule="auto"/>
              <w:ind w:left="1321" w:leftChars="0" w:hanging="221" w:firstLineChars="0"/>
              <w:jc w:val="both"/>
              <w:textAlignment w:val="auto"/>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t xml:space="preserve">Nombre del Talento </w:t>
            </w:r>
            <w:r>
              <w:rPr>
                <w:rFonts w:hint="default" w:ascii="Open Sans" w:hAnsi="Open Sans" w:cs="Arial"/>
                <w:i/>
                <w:iCs/>
                <w:color w:val="auto"/>
                <w:sz w:val="20"/>
                <w:szCs w:val="20"/>
                <w:lang w:val="en-US" w:bidi="ar-SA"/>
              </w:rPr>
              <w:t>(obligatorio)</w:t>
            </w:r>
            <w:r>
              <w:rPr>
                <w:rFonts w:hint="default" w:ascii="Open Sans" w:hAnsi="Open Sans" w:cs="Arial"/>
                <w:i w:val="0"/>
                <w:iCs w:val="0"/>
                <w:color w:val="auto"/>
                <w:sz w:val="20"/>
                <w:szCs w:val="20"/>
                <w:lang w:val="en-US" w:bidi="ar-SA"/>
              </w:rPr>
              <w:t>: permitir seleccionar, del catálogo artístico correspondiente, varios artistas de una misma manifestación .</w:t>
            </w:r>
          </w:p>
          <w:p>
            <w:pPr>
              <w:pStyle w:val="50"/>
              <w:keepNext w:val="0"/>
              <w:keepLines w:val="0"/>
              <w:pageBreakBefore w:val="0"/>
              <w:widowControl w:val="0"/>
              <w:numPr>
                <w:ilvl w:val="0"/>
                <w:numId w:val="0"/>
              </w:numPr>
              <w:kinsoku/>
              <w:wordWrap/>
              <w:overflowPunct/>
              <w:topLinePunct w:val="0"/>
              <w:autoSpaceDE/>
              <w:autoSpaceDN/>
              <w:bidi w:val="0"/>
              <w:adjustRightInd/>
              <w:snapToGrid/>
              <w:spacing w:before="120" w:after="0" w:line="276" w:lineRule="auto"/>
              <w:ind w:left="662" w:leftChars="0"/>
              <w:contextualSpacing/>
              <w:jc w:val="both"/>
              <w:textAlignment w:val="auto"/>
            </w:pPr>
            <w:r>
              <w:drawing>
                <wp:inline distT="0" distB="0" distL="114300" distR="114300">
                  <wp:extent cx="5382260" cy="197485"/>
                  <wp:effectExtent l="0" t="0" r="8890" b="1206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71"/>
                          <a:stretch>
                            <a:fillRect/>
                          </a:stretch>
                        </pic:blipFill>
                        <pic:spPr>
                          <a:xfrm>
                            <a:off x="0" y="0"/>
                            <a:ext cx="5382260" cy="197485"/>
                          </a:xfrm>
                          <a:prstGeom prst="rect">
                            <a:avLst/>
                          </a:prstGeom>
                          <a:noFill/>
                          <a:ln>
                            <a:noFill/>
                          </a:ln>
                        </pic:spPr>
                      </pic:pic>
                    </a:graphicData>
                  </a:graphic>
                </wp:inline>
              </w:drawing>
            </w:r>
          </w:p>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662" w:leftChars="0"/>
              <w:contextualSpacing/>
              <w:jc w:val="both"/>
              <w:textAlignment w:val="auto"/>
              <w:rPr>
                <w:rFonts w:hint="default"/>
                <w:lang w:val="en-US"/>
              </w:rPr>
            </w:pPr>
            <w:r>
              <w:drawing>
                <wp:inline distT="0" distB="0" distL="114300" distR="114300">
                  <wp:extent cx="5359400" cy="189865"/>
                  <wp:effectExtent l="0" t="0" r="12700" b="635"/>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pic:cNvPicPr>
                            <a:picLocks noChangeAspect="1"/>
                          </pic:cNvPicPr>
                        </pic:nvPicPr>
                        <pic:blipFill>
                          <a:blip r:embed="rId72"/>
                          <a:stretch>
                            <a:fillRect/>
                          </a:stretch>
                        </pic:blipFill>
                        <pic:spPr>
                          <a:xfrm>
                            <a:off x="0" y="0"/>
                            <a:ext cx="5359400" cy="189865"/>
                          </a:xfrm>
                          <a:prstGeom prst="rect">
                            <a:avLst/>
                          </a:prstGeom>
                          <a:noFill/>
                          <a:ln>
                            <a:noFill/>
                          </a:ln>
                        </pic:spPr>
                      </pic:pic>
                    </a:graphicData>
                  </a:graphic>
                </wp:inline>
              </w:drawing>
            </w:r>
          </w:p>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662" w:leftChars="0"/>
              <w:contextualSpacing/>
              <w:jc w:val="both"/>
              <w:textAlignment w:val="auto"/>
              <w:rPr>
                <w:rFonts w:hint="default"/>
                <w:lang w:val="en-US"/>
              </w:rPr>
            </w:pPr>
            <w:r>
              <w:drawing>
                <wp:inline distT="0" distB="0" distL="114300" distR="114300">
                  <wp:extent cx="5352415" cy="189230"/>
                  <wp:effectExtent l="0" t="0" r="635" b="1270"/>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73"/>
                          <a:stretch>
                            <a:fillRect/>
                          </a:stretch>
                        </pic:blipFill>
                        <pic:spPr>
                          <a:xfrm>
                            <a:off x="0" y="0"/>
                            <a:ext cx="5352415" cy="189230"/>
                          </a:xfrm>
                          <a:prstGeom prst="rect">
                            <a:avLst/>
                          </a:prstGeom>
                          <a:noFill/>
                          <a:ln>
                            <a:noFill/>
                          </a:ln>
                        </pic:spPr>
                      </pic:pic>
                    </a:graphicData>
                  </a:graphic>
                </wp:inline>
              </w:drawing>
            </w:r>
          </w:p>
          <w:p>
            <w:pPr>
              <w:pStyle w:val="50"/>
              <w:keepNext w:val="0"/>
              <w:keepLines w:val="0"/>
              <w:pageBreakBefore w:val="0"/>
              <w:widowControl w:val="0"/>
              <w:numPr>
                <w:ilvl w:val="0"/>
                <w:numId w:val="20"/>
              </w:numPr>
              <w:tabs>
                <w:tab w:val="clear" w:pos="420"/>
              </w:tabs>
              <w:kinsoku/>
              <w:wordWrap/>
              <w:overflowPunct/>
              <w:topLinePunct w:val="0"/>
              <w:autoSpaceDE/>
              <w:autoSpaceDN/>
              <w:bidi w:val="0"/>
              <w:adjustRightInd/>
              <w:snapToGrid/>
              <w:spacing w:before="120" w:after="0" w:line="276" w:lineRule="auto"/>
              <w:ind w:left="878" w:leftChars="0" w:hanging="216" w:firstLineChars="0"/>
              <w:contextualSpacing/>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Si participó talento municipal registrar:</w:t>
            </w:r>
          </w:p>
          <w:p>
            <w:pPr>
              <w:keepNext w:val="0"/>
              <w:keepLines w:val="0"/>
              <w:pageBreakBefore w:val="0"/>
              <w:widowControl/>
              <w:numPr>
                <w:ilvl w:val="0"/>
                <w:numId w:val="35"/>
              </w:numPr>
              <w:tabs>
                <w:tab w:val="left" w:pos="1540"/>
                <w:tab w:val="clear" w:pos="420"/>
              </w:tabs>
              <w:kinsoku/>
              <w:wordWrap/>
              <w:overflowPunct/>
              <w:topLinePunct w:val="0"/>
              <w:autoSpaceDE/>
              <w:autoSpaceDN/>
              <w:bidi w:val="0"/>
              <w:adjustRightInd/>
              <w:snapToGrid/>
              <w:spacing w:before="0" w:after="0" w:line="240" w:lineRule="auto"/>
              <w:ind w:left="1321" w:leftChars="0" w:hanging="221" w:firstLineChars="0"/>
              <w:jc w:val="both"/>
              <w:textAlignment w:val="auto"/>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t xml:space="preserve">Manifestación Artística del talento </w:t>
            </w:r>
            <w:r>
              <w:rPr>
                <w:rFonts w:hint="default" w:ascii="Open Sans" w:hAnsi="Open Sans" w:cs="Arial"/>
                <w:i/>
                <w:iCs/>
                <w:color w:val="auto"/>
                <w:sz w:val="20"/>
                <w:szCs w:val="20"/>
                <w:lang w:val="en-US" w:bidi="ar-SA"/>
              </w:rPr>
              <w:t>(obligatorio)</w:t>
            </w:r>
            <w:r>
              <w:rPr>
                <w:rFonts w:hint="default" w:ascii="Open Sans" w:hAnsi="Open Sans" w:cs="Arial"/>
                <w:i w:val="0"/>
                <w:iCs w:val="0"/>
                <w:color w:val="auto"/>
                <w:sz w:val="20"/>
                <w:szCs w:val="20"/>
                <w:lang w:val="en-US" w:bidi="ar-SA"/>
              </w:rPr>
              <w:t>: seleccionando de los nomencladores. Permitir adicionar todas las manifestaciones de las cuales participaron artistas municipales.</w:t>
            </w:r>
          </w:p>
          <w:p>
            <w:pPr>
              <w:keepNext w:val="0"/>
              <w:keepLines w:val="0"/>
              <w:pageBreakBefore w:val="0"/>
              <w:widowControl/>
              <w:numPr>
                <w:ilvl w:val="0"/>
                <w:numId w:val="35"/>
              </w:numPr>
              <w:tabs>
                <w:tab w:val="left" w:pos="1540"/>
                <w:tab w:val="clear" w:pos="420"/>
              </w:tabs>
              <w:kinsoku/>
              <w:wordWrap/>
              <w:overflowPunct/>
              <w:topLinePunct w:val="0"/>
              <w:autoSpaceDE/>
              <w:autoSpaceDN/>
              <w:bidi w:val="0"/>
              <w:adjustRightInd/>
              <w:snapToGrid/>
              <w:spacing w:before="0" w:after="0" w:line="240" w:lineRule="auto"/>
              <w:ind w:left="1321" w:leftChars="0" w:hanging="221" w:firstLineChars="0"/>
              <w:jc w:val="both"/>
              <w:textAlignment w:val="auto"/>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t xml:space="preserve">Municipio del talento </w:t>
            </w:r>
            <w:r>
              <w:rPr>
                <w:rFonts w:hint="default" w:ascii="Open Sans" w:hAnsi="Open Sans" w:cs="Arial"/>
                <w:i/>
                <w:iCs/>
                <w:color w:val="auto"/>
                <w:sz w:val="20"/>
                <w:szCs w:val="20"/>
                <w:lang w:val="en-US" w:bidi="ar-SA"/>
              </w:rPr>
              <w:t>(obligatorio)</w:t>
            </w:r>
            <w:r>
              <w:rPr>
                <w:rFonts w:hint="default" w:ascii="Open Sans" w:hAnsi="Open Sans" w:cs="Arial"/>
                <w:i w:val="0"/>
                <w:iCs w:val="0"/>
                <w:color w:val="auto"/>
                <w:sz w:val="20"/>
                <w:szCs w:val="20"/>
                <w:lang w:val="en-US" w:bidi="ar-SA"/>
              </w:rPr>
              <w:t>: seleccionando de los nomencladores. Permitir adicionar cada municipio de los cuales participaron artistas.</w:t>
            </w:r>
          </w:p>
          <w:p>
            <w:pPr>
              <w:keepNext w:val="0"/>
              <w:keepLines w:val="0"/>
              <w:pageBreakBefore w:val="0"/>
              <w:widowControl/>
              <w:numPr>
                <w:ilvl w:val="0"/>
                <w:numId w:val="35"/>
              </w:numPr>
              <w:tabs>
                <w:tab w:val="left" w:pos="1540"/>
                <w:tab w:val="clear" w:pos="420"/>
              </w:tabs>
              <w:kinsoku/>
              <w:wordWrap/>
              <w:overflowPunct/>
              <w:topLinePunct w:val="0"/>
              <w:autoSpaceDE/>
              <w:autoSpaceDN/>
              <w:bidi w:val="0"/>
              <w:adjustRightInd/>
              <w:snapToGrid/>
              <w:spacing w:before="0" w:after="0" w:line="240" w:lineRule="auto"/>
              <w:ind w:left="1321" w:leftChars="0" w:hanging="221" w:firstLineChars="0"/>
              <w:jc w:val="both"/>
              <w:textAlignment w:val="auto"/>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t xml:space="preserve">Nombre del Talento </w:t>
            </w:r>
            <w:r>
              <w:rPr>
                <w:rFonts w:hint="default" w:ascii="Open Sans" w:hAnsi="Open Sans" w:cs="Arial"/>
                <w:i/>
                <w:iCs/>
                <w:color w:val="auto"/>
                <w:sz w:val="20"/>
                <w:szCs w:val="20"/>
                <w:lang w:val="en-US" w:bidi="ar-SA"/>
              </w:rPr>
              <w:t>(obligatorio)</w:t>
            </w:r>
            <w:r>
              <w:rPr>
                <w:rFonts w:hint="default" w:ascii="Open Sans" w:hAnsi="Open Sans" w:cs="Arial"/>
                <w:i w:val="0"/>
                <w:iCs w:val="0"/>
                <w:color w:val="auto"/>
                <w:sz w:val="20"/>
                <w:szCs w:val="20"/>
                <w:lang w:val="en-US" w:bidi="ar-SA"/>
              </w:rPr>
              <w:t>: permitir seleccionar, del catálogo artístico correspondiente, varios artistas de una misma manifestación .</w:t>
            </w:r>
          </w:p>
          <w:p>
            <w:pPr>
              <w:keepNext w:val="0"/>
              <w:keepLines w:val="0"/>
              <w:pageBreakBefore w:val="0"/>
              <w:widowControl/>
              <w:numPr>
                <w:ilvl w:val="0"/>
                <w:numId w:val="0"/>
              </w:numPr>
              <w:suppressAutoHyphens/>
              <w:kinsoku/>
              <w:wordWrap/>
              <w:overflowPunct/>
              <w:topLinePunct w:val="0"/>
              <w:autoSpaceDE/>
              <w:autoSpaceDN/>
              <w:bidi w:val="0"/>
              <w:adjustRightInd/>
              <w:snapToGrid/>
              <w:spacing w:before="120" w:after="0" w:line="240" w:lineRule="auto"/>
              <w:jc w:val="both"/>
              <w:textAlignment w:val="auto"/>
              <w:rPr>
                <w:rFonts w:hint="default" w:ascii="Open Sans" w:hAnsi="Open Sans" w:cs="Arial"/>
                <w:color w:val="auto"/>
                <w:sz w:val="20"/>
                <w:szCs w:val="20"/>
                <w:lang w:val="en-US" w:bidi="ar-SA"/>
              </w:rPr>
            </w:pPr>
            <w:r>
              <w:drawing>
                <wp:inline distT="0" distB="0" distL="114300" distR="114300">
                  <wp:extent cx="5857875" cy="226695"/>
                  <wp:effectExtent l="0" t="0" r="9525" b="1905"/>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
                          <pic:cNvPicPr>
                            <a:picLocks noChangeAspect="1"/>
                          </pic:cNvPicPr>
                        </pic:nvPicPr>
                        <pic:blipFill>
                          <a:blip r:embed="rId74"/>
                          <a:stretch>
                            <a:fillRect/>
                          </a:stretch>
                        </pic:blipFill>
                        <pic:spPr>
                          <a:xfrm>
                            <a:off x="0" y="0"/>
                            <a:ext cx="5857875" cy="226695"/>
                          </a:xfrm>
                          <a:prstGeom prst="rect">
                            <a:avLst/>
                          </a:prstGeom>
                          <a:noFill/>
                          <a:ln>
                            <a:noFill/>
                          </a:ln>
                        </pic:spPr>
                      </pic:pic>
                    </a:graphicData>
                  </a:graphic>
                </wp:inline>
              </w:drawing>
            </w:r>
          </w:p>
          <w:p>
            <w:pPr>
              <w:keepNext w:val="0"/>
              <w:keepLines w:val="0"/>
              <w:pageBreakBefore w:val="0"/>
              <w:widowControl/>
              <w:numPr>
                <w:ilvl w:val="0"/>
                <w:numId w:val="0"/>
              </w:numPr>
              <w:tabs>
                <w:tab w:val="left" w:pos="440"/>
              </w:tabs>
              <w:kinsoku/>
              <w:wordWrap/>
              <w:overflowPunct/>
              <w:topLinePunct w:val="0"/>
              <w:autoSpaceDE/>
              <w:autoSpaceDN/>
              <w:bidi w:val="0"/>
              <w:adjustRightInd/>
              <w:snapToGrid/>
              <w:spacing w:before="120" w:after="0" w:line="240" w:lineRule="auto"/>
              <w:ind w:leftChars="0"/>
              <w:jc w:val="both"/>
              <w:textAlignment w:val="auto"/>
              <w:rPr>
                <w:rFonts w:hint="default" w:ascii="Open Sans" w:hAnsi="Open Sans" w:cs="Arial"/>
                <w:color w:val="auto"/>
                <w:sz w:val="20"/>
                <w:szCs w:val="20"/>
                <w:lang w:val="en-US" w:bidi="ar-SA"/>
              </w:rPr>
            </w:pPr>
            <w:r>
              <w:drawing>
                <wp:inline distT="0" distB="0" distL="114300" distR="114300">
                  <wp:extent cx="5857875" cy="359410"/>
                  <wp:effectExtent l="0" t="0" r="9525" b="254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75"/>
                          <a:stretch>
                            <a:fillRect/>
                          </a:stretch>
                        </pic:blipFill>
                        <pic:spPr>
                          <a:xfrm>
                            <a:off x="0" y="0"/>
                            <a:ext cx="5857875" cy="359410"/>
                          </a:xfrm>
                          <a:prstGeom prst="rect">
                            <a:avLst/>
                          </a:prstGeom>
                          <a:noFill/>
                          <a:ln>
                            <a:noFill/>
                          </a:ln>
                        </pic:spPr>
                      </pic:pic>
                    </a:graphicData>
                  </a:graphic>
                </wp:inline>
              </w:drawing>
            </w:r>
          </w:p>
          <w:p>
            <w:pPr>
              <w:keepNext w:val="0"/>
              <w:keepLines w:val="0"/>
              <w:pageBreakBefore w:val="0"/>
              <w:widowControl/>
              <w:numPr>
                <w:ilvl w:val="0"/>
                <w:numId w:val="0"/>
              </w:numPr>
              <w:tabs>
                <w:tab w:val="left" w:pos="440"/>
              </w:tabs>
              <w:kinsoku/>
              <w:wordWrap/>
              <w:overflowPunct/>
              <w:topLinePunct w:val="0"/>
              <w:autoSpaceDE/>
              <w:autoSpaceDN/>
              <w:bidi w:val="0"/>
              <w:adjustRightInd/>
              <w:snapToGrid/>
              <w:spacing w:before="120" w:after="0" w:line="240" w:lineRule="auto"/>
              <w:ind w:leftChars="0"/>
              <w:jc w:val="both"/>
              <w:textAlignment w:val="auto"/>
              <w:rPr>
                <w:rFonts w:hint="default" w:ascii="Open Sans" w:hAnsi="Open Sans" w:cs="Arial"/>
                <w:color w:val="auto"/>
                <w:sz w:val="20"/>
                <w:szCs w:val="20"/>
                <w:lang w:val="en-US" w:bidi="ar-SA"/>
              </w:rPr>
            </w:pPr>
            <w:r>
              <w:drawing>
                <wp:inline distT="0" distB="0" distL="114300" distR="114300">
                  <wp:extent cx="5855335" cy="252095"/>
                  <wp:effectExtent l="0" t="0" r="12065" b="14605"/>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76"/>
                          <a:stretch>
                            <a:fillRect/>
                          </a:stretch>
                        </pic:blipFill>
                        <pic:spPr>
                          <a:xfrm>
                            <a:off x="0" y="0"/>
                            <a:ext cx="5855335" cy="252095"/>
                          </a:xfrm>
                          <a:prstGeom prst="rect">
                            <a:avLst/>
                          </a:prstGeom>
                          <a:noFill/>
                          <a:ln>
                            <a:noFill/>
                          </a:ln>
                        </pic:spPr>
                      </pic:pic>
                    </a:graphicData>
                  </a:graphic>
                </wp:inline>
              </w:drawing>
            </w:r>
          </w:p>
          <w:p>
            <w:pPr>
              <w:keepNext w:val="0"/>
              <w:keepLines w:val="0"/>
              <w:pageBreakBefore w:val="0"/>
              <w:widowControl/>
              <w:numPr>
                <w:ilvl w:val="0"/>
                <w:numId w:val="33"/>
              </w:numPr>
              <w:tabs>
                <w:tab w:val="clear" w:pos="420"/>
              </w:tabs>
              <w:kinsoku/>
              <w:wordWrap/>
              <w:overflowPunct/>
              <w:topLinePunct w:val="0"/>
              <w:autoSpaceDE/>
              <w:autoSpaceDN/>
              <w:bidi w:val="0"/>
              <w:adjustRightInd/>
              <w:snapToGrid/>
              <w:spacing w:before="120" w:after="0" w:line="240" w:lineRule="auto"/>
              <w:ind w:left="646" w:leftChars="0" w:hanging="206" w:firstLineChars="0"/>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 xml:space="preserve">Programa Social al que tributa la actividad </w:t>
            </w:r>
            <w:r>
              <w:rPr>
                <w:rFonts w:hint="default" w:ascii="Open Sans" w:hAnsi="Open Sans" w:cs="Arial"/>
                <w:i/>
                <w:iCs/>
                <w:color w:val="auto"/>
                <w:sz w:val="20"/>
                <w:szCs w:val="20"/>
                <w:lang w:val="en-US" w:bidi="ar-SA"/>
              </w:rPr>
              <w:t>(obligatorio)</w:t>
            </w:r>
            <w:r>
              <w:rPr>
                <w:rFonts w:hint="default" w:ascii="Open Sans" w:hAnsi="Open Sans" w:cs="Arial"/>
                <w:color w:val="auto"/>
                <w:sz w:val="20"/>
                <w:szCs w:val="20"/>
                <w:lang w:val="en-US" w:bidi="ar-SA"/>
              </w:rPr>
              <w:t>: corresponde al programa principal al que tributa la actividad, por ello, seleccionar uno de los programas priorizados o provinciales, actualizados en los nomencladores.</w:t>
            </w:r>
          </w:p>
          <w:p>
            <w:pPr>
              <w:keepNext w:val="0"/>
              <w:keepLines w:val="0"/>
              <w:pageBreakBefore w:val="0"/>
              <w:widowControl/>
              <w:numPr>
                <w:ilvl w:val="0"/>
                <w:numId w:val="33"/>
              </w:numPr>
              <w:tabs>
                <w:tab w:val="clear" w:pos="420"/>
              </w:tabs>
              <w:kinsoku/>
              <w:wordWrap/>
              <w:overflowPunct/>
              <w:topLinePunct w:val="0"/>
              <w:autoSpaceDE/>
              <w:autoSpaceDN/>
              <w:bidi w:val="0"/>
              <w:adjustRightInd/>
              <w:snapToGrid/>
              <w:spacing w:before="120" w:after="0" w:line="240" w:lineRule="auto"/>
              <w:ind w:left="646" w:leftChars="0" w:hanging="206" w:firstLineChars="0"/>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Otros programas priorizados o provinciales a los que puede tributar la actividad, pero no constituyen el objetivo principal. Permitir seleccionar varios de los programas priorizados o provinciales, actualizados en los nomencladores.</w:t>
            </w:r>
          </w:p>
          <w:p>
            <w:pPr>
              <w:keepNext w:val="0"/>
              <w:keepLines w:val="0"/>
              <w:pageBreakBefore w:val="0"/>
              <w:widowControl/>
              <w:numPr>
                <w:ilvl w:val="0"/>
                <w:numId w:val="33"/>
              </w:numPr>
              <w:tabs>
                <w:tab w:val="clear" w:pos="420"/>
              </w:tabs>
              <w:kinsoku/>
              <w:wordWrap/>
              <w:overflowPunct/>
              <w:topLinePunct w:val="0"/>
              <w:autoSpaceDE/>
              <w:autoSpaceDN/>
              <w:bidi w:val="0"/>
              <w:adjustRightInd/>
              <w:snapToGrid/>
              <w:spacing w:before="120" w:after="0" w:line="240" w:lineRule="auto"/>
              <w:ind w:left="646" w:leftChars="0" w:hanging="206" w:firstLineChars="0"/>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 xml:space="preserve">Descripción de la actividad </w:t>
            </w:r>
            <w:r>
              <w:rPr>
                <w:rFonts w:hint="default" w:ascii="Open Sans" w:hAnsi="Open Sans" w:cs="Arial"/>
                <w:i/>
                <w:iCs/>
                <w:color w:val="auto"/>
                <w:sz w:val="20"/>
                <w:szCs w:val="20"/>
                <w:lang w:val="en-US" w:bidi="ar-SA"/>
              </w:rPr>
              <w:t>(obligatorio)</w:t>
            </w:r>
            <w:r>
              <w:rPr>
                <w:rFonts w:hint="default" w:ascii="Open Sans" w:hAnsi="Open Sans" w:cs="Arial"/>
                <w:color w:val="auto"/>
                <w:sz w:val="20"/>
                <w:szCs w:val="20"/>
                <w:lang w:val="en-US" w:bidi="ar-SA"/>
              </w:rPr>
              <w:t>. editar</w:t>
            </w:r>
          </w:p>
          <w:p>
            <w:pPr>
              <w:keepNext w:val="0"/>
              <w:keepLines w:val="0"/>
              <w:pageBreakBefore w:val="0"/>
              <w:widowControl/>
              <w:numPr>
                <w:ilvl w:val="0"/>
                <w:numId w:val="0"/>
              </w:numPr>
              <w:kinsoku/>
              <w:wordWrap/>
              <w:overflowPunct/>
              <w:topLinePunct w:val="0"/>
              <w:autoSpaceDE/>
              <w:autoSpaceDN/>
              <w:bidi w:val="0"/>
              <w:adjustRightInd/>
              <w:snapToGrid/>
              <w:spacing w:before="120" w:after="0" w:line="240" w:lineRule="auto"/>
              <w:ind w:left="660" w:leftChars="0" w:firstLine="0" w:firstLineChars="0"/>
              <w:jc w:val="both"/>
              <w:textAlignment w:val="auto"/>
              <w:rPr>
                <w:rFonts w:hint="default" w:ascii="Open Sans" w:hAnsi="Open Sans" w:cs="Arial"/>
                <w:color w:val="auto"/>
                <w:sz w:val="20"/>
                <w:szCs w:val="20"/>
                <w:lang w:val="en-US" w:bidi="ar-SA"/>
              </w:rPr>
            </w:pPr>
            <w:r>
              <w:drawing>
                <wp:inline distT="0" distB="0" distL="114300" distR="114300">
                  <wp:extent cx="5400675" cy="575945"/>
                  <wp:effectExtent l="0" t="0" r="9525" b="14605"/>
                  <wp:docPr id="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2"/>
                          <pic:cNvPicPr>
                            <a:picLocks noChangeAspect="1"/>
                          </pic:cNvPicPr>
                        </pic:nvPicPr>
                        <pic:blipFill>
                          <a:blip r:embed="rId77"/>
                          <a:stretch>
                            <a:fillRect/>
                          </a:stretch>
                        </pic:blipFill>
                        <pic:spPr>
                          <a:xfrm>
                            <a:off x="0" y="0"/>
                            <a:ext cx="5400675" cy="575945"/>
                          </a:xfrm>
                          <a:prstGeom prst="rect">
                            <a:avLst/>
                          </a:prstGeom>
                          <a:noFill/>
                          <a:ln>
                            <a:noFill/>
                          </a:ln>
                        </pic:spPr>
                      </pic:pic>
                    </a:graphicData>
                  </a:graphic>
                </wp:inline>
              </w:drawing>
            </w:r>
          </w:p>
          <w:p>
            <w:pPr>
              <w:keepNext w:val="0"/>
              <w:keepLines w:val="0"/>
              <w:pageBreakBefore w:val="0"/>
              <w:widowControl/>
              <w:numPr>
                <w:ilvl w:val="0"/>
                <w:numId w:val="33"/>
              </w:numPr>
              <w:tabs>
                <w:tab w:val="clear" w:pos="420"/>
              </w:tabs>
              <w:kinsoku/>
              <w:wordWrap/>
              <w:overflowPunct/>
              <w:topLinePunct w:val="0"/>
              <w:autoSpaceDE/>
              <w:autoSpaceDN/>
              <w:bidi w:val="0"/>
              <w:adjustRightInd/>
              <w:snapToGrid/>
              <w:spacing w:before="120" w:after="0" w:line="240" w:lineRule="auto"/>
              <w:ind w:left="646" w:leftChars="0" w:hanging="206" w:firstLineChars="0"/>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 xml:space="preserve">Cumplimentada la Actividad </w:t>
            </w:r>
            <w:r>
              <w:rPr>
                <w:rFonts w:hint="default" w:ascii="Open Sans" w:hAnsi="Open Sans" w:cs="Arial"/>
                <w:i/>
                <w:iCs/>
                <w:color w:val="auto"/>
                <w:sz w:val="20"/>
                <w:szCs w:val="20"/>
                <w:lang w:val="en-US" w:bidi="ar-SA"/>
              </w:rPr>
              <w:t>(obligatorio)</w:t>
            </w:r>
            <w:r>
              <w:rPr>
                <w:rFonts w:hint="default" w:ascii="Open Sans" w:hAnsi="Open Sans" w:cs="Arial"/>
                <w:color w:val="auto"/>
                <w:sz w:val="20"/>
                <w:szCs w:val="20"/>
                <w:lang w:val="en-US" w:bidi="ar-SA"/>
              </w:rPr>
              <w:t>: seleccionar entre Si o No</w:t>
            </w:r>
          </w:p>
          <w:p>
            <w:pPr>
              <w:keepNext w:val="0"/>
              <w:keepLines w:val="0"/>
              <w:pageBreakBefore w:val="0"/>
              <w:widowControl/>
              <w:numPr>
                <w:ilvl w:val="0"/>
                <w:numId w:val="34"/>
              </w:numPr>
              <w:tabs>
                <w:tab w:val="left" w:pos="660"/>
                <w:tab w:val="clear" w:pos="420"/>
              </w:tabs>
              <w:kinsoku/>
              <w:wordWrap/>
              <w:overflowPunct/>
              <w:topLinePunct w:val="0"/>
              <w:autoSpaceDE/>
              <w:autoSpaceDN/>
              <w:bidi w:val="0"/>
              <w:adjustRightInd/>
              <w:snapToGrid/>
              <w:spacing w:before="120" w:after="0" w:line="240" w:lineRule="auto"/>
              <w:ind w:left="880" w:leftChars="0" w:hanging="220" w:firstLineChars="0"/>
              <w:jc w:val="both"/>
              <w:textAlignment w:val="auto"/>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t>Si la selección es NO mostrar un campo para que el usuario pueda registrar los motivos y no se muestren más campos.</w:t>
            </w:r>
          </w:p>
          <w:p>
            <w:pPr>
              <w:pStyle w:val="50"/>
              <w:keepNext w:val="0"/>
              <w:keepLines w:val="0"/>
              <w:pageBreakBefore w:val="0"/>
              <w:widowControl w:val="0"/>
              <w:numPr>
                <w:ilvl w:val="0"/>
                <w:numId w:val="0"/>
              </w:numPr>
              <w:kinsoku/>
              <w:wordWrap/>
              <w:overflowPunct/>
              <w:topLinePunct w:val="0"/>
              <w:autoSpaceDE/>
              <w:autoSpaceDN/>
              <w:bidi w:val="0"/>
              <w:adjustRightInd/>
              <w:snapToGrid/>
              <w:spacing w:before="0" w:after="0" w:line="276" w:lineRule="auto"/>
              <w:ind w:left="880" w:leftChars="400" w:firstLine="0" w:firstLineChars="0"/>
              <w:contextualSpacing/>
              <w:jc w:val="both"/>
              <w:textAlignment w:val="auto"/>
              <w:rPr>
                <w:rFonts w:ascii="Open Sans" w:hAnsi="Open Sans" w:cs="Open Sans"/>
                <w:kern w:val="2"/>
                <w:sz w:val="20"/>
                <w:szCs w:val="20"/>
                <w:lang w:eastAsia="zh-CN" w:bidi="hi-IN"/>
              </w:rPr>
            </w:pPr>
            <w:r>
              <w:drawing>
                <wp:inline distT="0" distB="0" distL="114300" distR="114300">
                  <wp:extent cx="5179695" cy="558800"/>
                  <wp:effectExtent l="0" t="0" r="1905" b="12700"/>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3"/>
                          <pic:cNvPicPr>
                            <a:picLocks noChangeAspect="1"/>
                          </pic:cNvPicPr>
                        </pic:nvPicPr>
                        <pic:blipFill>
                          <a:blip r:embed="rId78"/>
                          <a:stretch>
                            <a:fillRect/>
                          </a:stretch>
                        </pic:blipFill>
                        <pic:spPr>
                          <a:xfrm>
                            <a:off x="0" y="0"/>
                            <a:ext cx="5179695" cy="558800"/>
                          </a:xfrm>
                          <a:prstGeom prst="rect">
                            <a:avLst/>
                          </a:prstGeom>
                          <a:noFill/>
                          <a:ln>
                            <a:noFill/>
                          </a:ln>
                        </pic:spPr>
                      </pic:pic>
                    </a:graphicData>
                  </a:graphic>
                </wp:inline>
              </w:drawing>
            </w:r>
          </w:p>
          <w:p>
            <w:pPr>
              <w:keepNext w:val="0"/>
              <w:keepLines w:val="0"/>
              <w:pageBreakBefore w:val="0"/>
              <w:widowControl/>
              <w:numPr>
                <w:ilvl w:val="0"/>
                <w:numId w:val="34"/>
              </w:numPr>
              <w:tabs>
                <w:tab w:val="left" w:pos="660"/>
                <w:tab w:val="clear" w:pos="420"/>
              </w:tabs>
              <w:kinsoku/>
              <w:wordWrap/>
              <w:overflowPunct/>
              <w:topLinePunct w:val="0"/>
              <w:autoSpaceDE/>
              <w:autoSpaceDN/>
              <w:bidi w:val="0"/>
              <w:adjustRightInd/>
              <w:snapToGrid/>
              <w:spacing w:before="120" w:after="0" w:line="240" w:lineRule="auto"/>
              <w:ind w:left="880" w:leftChars="0" w:hanging="220" w:firstLineChars="0"/>
              <w:jc w:val="both"/>
              <w:textAlignment w:val="auto"/>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t>Si la selección es SI mostrar los resultados de la actividad, que se describen en las líneas siguientes.</w:t>
            </w:r>
          </w:p>
          <w:p>
            <w:pPr>
              <w:keepNext w:val="0"/>
              <w:keepLines w:val="0"/>
              <w:pageBreakBefore w:val="0"/>
              <w:widowControl/>
              <w:numPr>
                <w:ilvl w:val="0"/>
                <w:numId w:val="33"/>
              </w:numPr>
              <w:tabs>
                <w:tab w:val="clear" w:pos="420"/>
              </w:tabs>
              <w:kinsoku/>
              <w:wordWrap/>
              <w:overflowPunct/>
              <w:topLinePunct w:val="0"/>
              <w:autoSpaceDE/>
              <w:autoSpaceDN/>
              <w:bidi w:val="0"/>
              <w:adjustRightInd/>
              <w:snapToGrid/>
              <w:spacing w:before="120" w:after="0" w:line="240" w:lineRule="auto"/>
              <w:ind w:left="646" w:leftChars="0" w:hanging="206" w:firstLineChars="0"/>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 xml:space="preserve">Asistencia a la Actividad </w:t>
            </w:r>
            <w:r>
              <w:rPr>
                <w:rFonts w:hint="default" w:ascii="Open Sans" w:hAnsi="Open Sans" w:cs="Arial"/>
                <w:i/>
                <w:iCs/>
                <w:color w:val="auto"/>
                <w:sz w:val="20"/>
                <w:szCs w:val="20"/>
                <w:lang w:val="en-US" w:bidi="ar-SA"/>
              </w:rPr>
              <w:t>(obligatorio)</w:t>
            </w:r>
            <w:r>
              <w:rPr>
                <w:rFonts w:hint="default" w:ascii="Open Sans" w:hAnsi="Open Sans" w:cs="Arial"/>
                <w:color w:val="auto"/>
                <w:sz w:val="20"/>
                <w:szCs w:val="20"/>
                <w:lang w:val="en-US" w:bidi="ar-SA"/>
              </w:rPr>
              <w:t>: campo numérico.</w:t>
            </w:r>
          </w:p>
          <w:p>
            <w:pPr>
              <w:keepNext w:val="0"/>
              <w:keepLines w:val="0"/>
              <w:pageBreakBefore w:val="0"/>
              <w:widowControl/>
              <w:numPr>
                <w:ilvl w:val="0"/>
                <w:numId w:val="33"/>
              </w:numPr>
              <w:tabs>
                <w:tab w:val="clear" w:pos="420"/>
              </w:tabs>
              <w:kinsoku/>
              <w:wordWrap/>
              <w:overflowPunct/>
              <w:topLinePunct w:val="0"/>
              <w:autoSpaceDE/>
              <w:autoSpaceDN/>
              <w:bidi w:val="0"/>
              <w:adjustRightInd/>
              <w:snapToGrid/>
              <w:spacing w:before="120" w:after="0" w:line="240" w:lineRule="auto"/>
              <w:ind w:left="646" w:leftChars="0" w:hanging="206" w:firstLineChars="0"/>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Registrar si la Actividad fue realizada de conjunto con la TV.</w:t>
            </w:r>
          </w:p>
          <w:p>
            <w:pPr>
              <w:keepNext w:val="0"/>
              <w:keepLines w:val="0"/>
              <w:pageBreakBefore w:val="0"/>
              <w:widowControl/>
              <w:numPr>
                <w:ilvl w:val="0"/>
                <w:numId w:val="33"/>
              </w:numPr>
              <w:tabs>
                <w:tab w:val="clear" w:pos="420"/>
              </w:tabs>
              <w:kinsoku/>
              <w:wordWrap/>
              <w:overflowPunct/>
              <w:topLinePunct w:val="0"/>
              <w:autoSpaceDE/>
              <w:autoSpaceDN/>
              <w:bidi w:val="0"/>
              <w:adjustRightInd/>
              <w:snapToGrid/>
              <w:spacing w:before="120" w:after="0" w:line="240" w:lineRule="auto"/>
              <w:ind w:left="646" w:leftChars="0" w:hanging="206" w:firstLineChars="0"/>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Registrar si la Actividad fue transmitida por plataforma digital o redes sociales.</w:t>
            </w:r>
          </w:p>
          <w:p>
            <w:pPr>
              <w:keepNext w:val="0"/>
              <w:keepLines w:val="0"/>
              <w:pageBreakBefore w:val="0"/>
              <w:widowControl/>
              <w:numPr>
                <w:ilvl w:val="0"/>
                <w:numId w:val="0"/>
              </w:numPr>
              <w:suppressAutoHyphens/>
              <w:kinsoku/>
              <w:wordWrap/>
              <w:overflowPunct/>
              <w:topLinePunct w:val="0"/>
              <w:autoSpaceDE/>
              <w:autoSpaceDN/>
              <w:bidi w:val="0"/>
              <w:adjustRightInd/>
              <w:snapToGrid/>
              <w:spacing w:before="120" w:after="0" w:line="240" w:lineRule="auto"/>
              <w:ind w:left="660" w:leftChars="300" w:firstLine="0" w:firstLineChars="0"/>
              <w:jc w:val="both"/>
              <w:textAlignment w:val="auto"/>
              <w:rPr>
                <w:rFonts w:hint="default" w:ascii="Open Sans" w:hAnsi="Open Sans" w:cs="Arial"/>
                <w:color w:val="auto"/>
                <w:sz w:val="20"/>
                <w:szCs w:val="20"/>
                <w:lang w:val="en-US" w:bidi="ar-SA"/>
              </w:rPr>
            </w:pPr>
            <w:r>
              <w:drawing>
                <wp:inline distT="0" distB="0" distL="114300" distR="114300">
                  <wp:extent cx="5373370" cy="368300"/>
                  <wp:effectExtent l="0" t="0" r="17780" b="12700"/>
                  <wp:docPr id="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4"/>
                          <pic:cNvPicPr>
                            <a:picLocks noChangeAspect="1"/>
                          </pic:cNvPicPr>
                        </pic:nvPicPr>
                        <pic:blipFill>
                          <a:blip r:embed="rId79"/>
                          <a:stretch>
                            <a:fillRect/>
                          </a:stretch>
                        </pic:blipFill>
                        <pic:spPr>
                          <a:xfrm>
                            <a:off x="0" y="0"/>
                            <a:ext cx="5373370" cy="368300"/>
                          </a:xfrm>
                          <a:prstGeom prst="rect">
                            <a:avLst/>
                          </a:prstGeom>
                          <a:noFill/>
                          <a:ln>
                            <a:noFill/>
                          </a:ln>
                        </pic:spPr>
                      </pic:pic>
                    </a:graphicData>
                  </a:graphic>
                </wp:inline>
              </w:drawing>
            </w:r>
          </w:p>
          <w:p>
            <w:pPr>
              <w:keepNext w:val="0"/>
              <w:keepLines w:val="0"/>
              <w:pageBreakBefore w:val="0"/>
              <w:widowControl/>
              <w:numPr>
                <w:ilvl w:val="0"/>
                <w:numId w:val="33"/>
              </w:numPr>
              <w:tabs>
                <w:tab w:val="clear" w:pos="420"/>
              </w:tabs>
              <w:kinsoku/>
              <w:wordWrap/>
              <w:overflowPunct/>
              <w:topLinePunct w:val="0"/>
              <w:autoSpaceDE/>
              <w:autoSpaceDN/>
              <w:bidi w:val="0"/>
              <w:adjustRightInd/>
              <w:snapToGrid/>
              <w:spacing w:before="120" w:after="0" w:line="240" w:lineRule="auto"/>
              <w:ind w:left="646" w:leftChars="0" w:hanging="206" w:firstLineChars="0"/>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Registrar las contrataciones para la Actividad:</w:t>
            </w:r>
          </w:p>
          <w:p>
            <w:pPr>
              <w:keepNext w:val="0"/>
              <w:keepLines w:val="0"/>
              <w:pageBreakBefore w:val="0"/>
              <w:widowControl/>
              <w:numPr>
                <w:ilvl w:val="0"/>
                <w:numId w:val="34"/>
              </w:numPr>
              <w:tabs>
                <w:tab w:val="left" w:pos="660"/>
                <w:tab w:val="clear" w:pos="420"/>
              </w:tabs>
              <w:kinsoku/>
              <w:wordWrap/>
              <w:overflowPunct/>
              <w:topLinePunct w:val="0"/>
              <w:autoSpaceDE/>
              <w:autoSpaceDN/>
              <w:bidi w:val="0"/>
              <w:adjustRightInd/>
              <w:snapToGrid/>
              <w:spacing w:before="120" w:after="0" w:line="240" w:lineRule="auto"/>
              <w:ind w:left="880" w:leftChars="0" w:hanging="220" w:firstLineChars="0"/>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Tener en cuenta los contratos para Audio, Escenario, Luces, Transporte, Alimentación y dieta, Música profesional y Acdam. Permitir adicionar la contratación de otra funcionalidad necesaria en la actividad cultural.</w:t>
            </w:r>
          </w:p>
          <w:p>
            <w:pPr>
              <w:keepNext w:val="0"/>
              <w:keepLines w:val="0"/>
              <w:pageBreakBefore w:val="0"/>
              <w:widowControl/>
              <w:numPr>
                <w:ilvl w:val="0"/>
                <w:numId w:val="34"/>
              </w:numPr>
              <w:tabs>
                <w:tab w:val="left" w:pos="660"/>
                <w:tab w:val="clear" w:pos="420"/>
              </w:tabs>
              <w:kinsoku/>
              <w:wordWrap/>
              <w:overflowPunct/>
              <w:topLinePunct w:val="0"/>
              <w:autoSpaceDE/>
              <w:autoSpaceDN/>
              <w:bidi w:val="0"/>
              <w:adjustRightInd/>
              <w:snapToGrid/>
              <w:spacing w:before="120" w:after="0" w:line="240" w:lineRule="auto"/>
              <w:ind w:left="880" w:leftChars="0" w:hanging="220" w:firstLineChars="0"/>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Para cada funcionalidad contratada registrar:</w:t>
            </w:r>
          </w:p>
          <w:p>
            <w:pPr>
              <w:keepNext w:val="0"/>
              <w:keepLines w:val="0"/>
              <w:pageBreakBefore w:val="0"/>
              <w:widowControl/>
              <w:numPr>
                <w:ilvl w:val="0"/>
                <w:numId w:val="35"/>
              </w:numPr>
              <w:tabs>
                <w:tab w:val="left" w:pos="1540"/>
                <w:tab w:val="clear" w:pos="420"/>
              </w:tabs>
              <w:kinsoku/>
              <w:wordWrap/>
              <w:overflowPunct/>
              <w:topLinePunct w:val="0"/>
              <w:autoSpaceDE/>
              <w:autoSpaceDN/>
              <w:bidi w:val="0"/>
              <w:adjustRightInd/>
              <w:snapToGrid/>
              <w:spacing w:before="120" w:after="0" w:line="240" w:lineRule="auto"/>
              <w:ind w:left="1310" w:leftChars="0" w:hanging="216" w:firstLineChars="0"/>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Empresa contratada: seleccionar de las estatales o las autorizadas para el ejercicio particular.</w:t>
            </w:r>
          </w:p>
          <w:p>
            <w:pPr>
              <w:keepNext w:val="0"/>
              <w:keepLines w:val="0"/>
              <w:pageBreakBefore w:val="0"/>
              <w:widowControl/>
              <w:numPr>
                <w:ilvl w:val="0"/>
                <w:numId w:val="35"/>
              </w:numPr>
              <w:tabs>
                <w:tab w:val="left" w:pos="1540"/>
                <w:tab w:val="clear" w:pos="420"/>
              </w:tabs>
              <w:kinsoku/>
              <w:wordWrap/>
              <w:overflowPunct/>
              <w:topLinePunct w:val="0"/>
              <w:autoSpaceDE/>
              <w:autoSpaceDN/>
              <w:bidi w:val="0"/>
              <w:adjustRightInd/>
              <w:snapToGrid/>
              <w:spacing w:before="120" w:after="0" w:line="240" w:lineRule="auto"/>
              <w:ind w:left="1310" w:leftChars="0" w:hanging="216" w:firstLineChars="0"/>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Cantidad: valor de lo contratado para la actividad.</w:t>
            </w:r>
          </w:p>
          <w:p>
            <w:pPr>
              <w:keepNext w:val="0"/>
              <w:keepLines w:val="0"/>
              <w:pageBreakBefore w:val="0"/>
              <w:widowControl/>
              <w:numPr>
                <w:ilvl w:val="0"/>
                <w:numId w:val="35"/>
              </w:numPr>
              <w:tabs>
                <w:tab w:val="left" w:pos="1540"/>
                <w:tab w:val="clear" w:pos="420"/>
              </w:tabs>
              <w:kinsoku/>
              <w:wordWrap/>
              <w:overflowPunct/>
              <w:topLinePunct w:val="0"/>
              <w:autoSpaceDE/>
              <w:autoSpaceDN/>
              <w:bidi w:val="0"/>
              <w:adjustRightInd/>
              <w:snapToGrid/>
              <w:spacing w:before="120" w:after="0" w:line="240" w:lineRule="auto"/>
              <w:ind w:left="1310" w:leftChars="0" w:hanging="216" w:firstLineChars="0"/>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Número de contrato de la empresa con la institución cultural.</w:t>
            </w:r>
          </w:p>
          <w:p>
            <w:pPr>
              <w:keepNext w:val="0"/>
              <w:keepLines w:val="0"/>
              <w:pageBreakBefore w:val="0"/>
              <w:widowControl/>
              <w:numPr>
                <w:ilvl w:val="0"/>
                <w:numId w:val="35"/>
              </w:numPr>
              <w:tabs>
                <w:tab w:val="left" w:pos="1540"/>
                <w:tab w:val="clear" w:pos="420"/>
              </w:tabs>
              <w:kinsoku/>
              <w:wordWrap/>
              <w:overflowPunct/>
              <w:topLinePunct w:val="0"/>
              <w:autoSpaceDE/>
              <w:autoSpaceDN/>
              <w:bidi w:val="0"/>
              <w:adjustRightInd/>
              <w:snapToGrid/>
              <w:spacing w:before="120" w:after="0" w:line="240" w:lineRule="auto"/>
              <w:ind w:left="1310" w:leftChars="0" w:hanging="216" w:firstLineChars="0"/>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Número de prefactura de la empresa para la actividad.</w:t>
            </w:r>
          </w:p>
          <w:p>
            <w:pPr>
              <w:keepNext w:val="0"/>
              <w:keepLines w:val="0"/>
              <w:pageBreakBefore w:val="0"/>
              <w:widowControl/>
              <w:numPr>
                <w:ilvl w:val="0"/>
                <w:numId w:val="34"/>
              </w:numPr>
              <w:tabs>
                <w:tab w:val="left" w:pos="660"/>
                <w:tab w:val="clear" w:pos="420"/>
              </w:tabs>
              <w:kinsoku/>
              <w:wordWrap/>
              <w:overflowPunct/>
              <w:topLinePunct w:val="0"/>
              <w:autoSpaceDE/>
              <w:autoSpaceDN/>
              <w:bidi w:val="0"/>
              <w:adjustRightInd/>
              <w:snapToGrid/>
              <w:spacing w:before="120" w:after="0" w:line="240" w:lineRule="auto"/>
              <w:ind w:left="880" w:leftChars="0" w:hanging="220" w:firstLineChars="0"/>
              <w:jc w:val="both"/>
              <w:textAlignment w:val="auto"/>
              <w:rPr>
                <w:rFonts w:hint="default" w:ascii="Open Sans" w:hAnsi="Open Sans" w:cs="Arial"/>
                <w:color w:val="auto"/>
                <w:sz w:val="20"/>
                <w:szCs w:val="20"/>
                <w:lang w:val="en-US" w:bidi="ar-SA"/>
              </w:rPr>
            </w:pPr>
            <w:r>
              <w:rPr>
                <w:rFonts w:hint="default" w:ascii="Open Sans" w:hAnsi="Open Sans" w:cs="Arial"/>
                <w:color w:val="auto"/>
                <w:sz w:val="20"/>
                <w:szCs w:val="20"/>
                <w:lang w:val="en-US" w:bidi="ar-SA"/>
              </w:rPr>
              <w:t>Para la Música profesional y el Acdam sólo son necesarias las Cantidades a pagar, ya que son trabajadores de la cultura.</w:t>
            </w:r>
          </w:p>
          <w:p>
            <w:pPr>
              <w:keepNext w:val="0"/>
              <w:keepLines w:val="0"/>
              <w:pageBreakBefore w:val="0"/>
              <w:widowControl/>
              <w:numPr>
                <w:ilvl w:val="0"/>
                <w:numId w:val="0"/>
              </w:numPr>
              <w:suppressAutoHyphens/>
              <w:kinsoku/>
              <w:wordWrap/>
              <w:overflowPunct/>
              <w:topLinePunct w:val="0"/>
              <w:autoSpaceDE/>
              <w:autoSpaceDN/>
              <w:bidi w:val="0"/>
              <w:adjustRightInd/>
              <w:snapToGrid/>
              <w:spacing w:before="120" w:after="0" w:line="240" w:lineRule="auto"/>
              <w:jc w:val="both"/>
              <w:textAlignment w:val="auto"/>
              <w:rPr>
                <w:rFonts w:hint="default" w:ascii="Open Sans" w:hAnsi="Open Sans" w:cs="Arial"/>
                <w:color w:val="auto"/>
                <w:sz w:val="20"/>
                <w:szCs w:val="20"/>
                <w:lang w:val="en-US" w:bidi="ar-SA"/>
              </w:rPr>
            </w:pPr>
            <w:r>
              <w:drawing>
                <wp:inline distT="0" distB="0" distL="114300" distR="114300">
                  <wp:extent cx="5857875" cy="2157095"/>
                  <wp:effectExtent l="0" t="0" r="9525" b="14605"/>
                  <wp:docPr id="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5"/>
                          <pic:cNvPicPr>
                            <a:picLocks noChangeAspect="1"/>
                          </pic:cNvPicPr>
                        </pic:nvPicPr>
                        <pic:blipFill>
                          <a:blip r:embed="rId80"/>
                          <a:stretch>
                            <a:fillRect/>
                          </a:stretch>
                        </pic:blipFill>
                        <pic:spPr>
                          <a:xfrm>
                            <a:off x="0" y="0"/>
                            <a:ext cx="5857875" cy="2157095"/>
                          </a:xfrm>
                          <a:prstGeom prst="rect">
                            <a:avLst/>
                          </a:prstGeom>
                          <a:noFill/>
                          <a:ln>
                            <a:noFill/>
                          </a:ln>
                        </pic:spPr>
                      </pic:pic>
                    </a:graphicData>
                  </a:graphic>
                </wp:inline>
              </w:drawing>
            </w:r>
          </w:p>
          <w:p>
            <w:pPr>
              <w:pStyle w:val="50"/>
              <w:keepNext w:val="0"/>
              <w:keepLines w:val="0"/>
              <w:pageBreakBefore w:val="0"/>
              <w:widowControl w:val="0"/>
              <w:numPr>
                <w:ilvl w:val="0"/>
                <w:numId w:val="32"/>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eastAsia="zh-CN"/>
              </w:rPr>
              <w:t xml:space="preserve">Al cliquear en el icono </w:t>
            </w:r>
            <w:r>
              <w:rPr>
                <w:rFonts w:hint="default" w:ascii="Open Sans" w:hAnsi="Open Sans" w:cs="Open Sans"/>
                <w:kern w:val="2"/>
                <w:sz w:val="20"/>
                <w:szCs w:val="20"/>
                <w:lang w:val="en-US"/>
              </w:rPr>
              <w:drawing>
                <wp:inline distT="0" distB="0" distL="114300" distR="114300">
                  <wp:extent cx="299720" cy="123825"/>
                  <wp:effectExtent l="0" t="0" r="5080" b="9525"/>
                  <wp:docPr id="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30"/>
                          <pic:cNvPicPr>
                            <a:picLocks noChangeAspect="1"/>
                          </pic:cNvPicPr>
                        </pic:nvPicPr>
                        <pic:blipFill>
                          <a:blip r:embed="rId56"/>
                          <a:stretch>
                            <a:fillRect/>
                          </a:stretch>
                        </pic:blipFill>
                        <pic:spPr>
                          <a:xfrm>
                            <a:off x="0" y="0"/>
                            <a:ext cx="299720" cy="123825"/>
                          </a:xfrm>
                          <a:prstGeom prst="rect">
                            <a:avLst/>
                          </a:prstGeom>
                          <a:noFill/>
                          <a:ln>
                            <a:noFill/>
                          </a:ln>
                        </pic:spPr>
                      </pic:pic>
                    </a:graphicData>
                  </a:graphic>
                </wp:inline>
              </w:drawing>
            </w:r>
            <w:r>
              <w:rPr>
                <w:rFonts w:hint="default" w:ascii="Open Sans" w:hAnsi="Open Sans" w:cs="Open Sans"/>
                <w:kern w:val="2"/>
                <w:sz w:val="20"/>
                <w:szCs w:val="20"/>
                <w:lang w:val="en-US"/>
              </w:rPr>
              <w:t xml:space="preserve"> </w:t>
            </w:r>
            <w:r>
              <w:rPr>
                <w:rFonts w:hint="default" w:ascii="Open Sans" w:hAnsi="Open Sans" w:cs="Open Sans"/>
                <w:kern w:val="2"/>
                <w:sz w:val="20"/>
                <w:szCs w:val="20"/>
                <w:lang w:val="en-US" w:eastAsia="zh-CN"/>
              </w:rPr>
              <w:t>se guarda la información en la base de datos.</w:t>
            </w:r>
          </w:p>
          <w:p>
            <w:pPr>
              <w:pStyle w:val="50"/>
              <w:keepNext w:val="0"/>
              <w:keepLines w:val="0"/>
              <w:pageBreakBefore w:val="0"/>
              <w:widowControl w:val="0"/>
              <w:numPr>
                <w:ilvl w:val="0"/>
                <w:numId w:val="32"/>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lang w:eastAsia="zh-CN"/>
              </w:rPr>
            </w:pPr>
            <w:r>
              <w:rPr>
                <w:rFonts w:hint="default" w:ascii="Open Sans" w:hAnsi="Open Sans" w:cs="Open Sans"/>
                <w:kern w:val="2"/>
                <w:sz w:val="20"/>
                <w:szCs w:val="20"/>
                <w:lang w:val="en-US" w:eastAsia="zh-CN"/>
              </w:rPr>
              <w:t xml:space="preserve">Al cliquear en el icono </w:t>
            </w:r>
            <w:r>
              <w:rPr>
                <w:rFonts w:hint="default" w:ascii="Open Sans" w:hAnsi="Open Sans" w:cs="Open Sans"/>
                <w:kern w:val="2"/>
                <w:sz w:val="20"/>
                <w:szCs w:val="20"/>
                <w:lang w:val="en-US"/>
              </w:rPr>
              <w:drawing>
                <wp:inline distT="0" distB="0" distL="114300" distR="114300">
                  <wp:extent cx="334010" cy="138430"/>
                  <wp:effectExtent l="0" t="0" r="8890" b="13970"/>
                  <wp:docPr id="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1"/>
                          <pic:cNvPicPr>
                            <a:picLocks noChangeAspect="1"/>
                          </pic:cNvPicPr>
                        </pic:nvPicPr>
                        <pic:blipFill>
                          <a:blip r:embed="rId57"/>
                          <a:stretch>
                            <a:fillRect/>
                          </a:stretch>
                        </pic:blipFill>
                        <pic:spPr>
                          <a:xfrm>
                            <a:off x="0" y="0"/>
                            <a:ext cx="334010" cy="138430"/>
                          </a:xfrm>
                          <a:prstGeom prst="rect">
                            <a:avLst/>
                          </a:prstGeom>
                          <a:noFill/>
                          <a:ln>
                            <a:noFill/>
                          </a:ln>
                        </pic:spPr>
                      </pic:pic>
                    </a:graphicData>
                  </a:graphic>
                </wp:inline>
              </w:drawing>
            </w:r>
            <w:r>
              <w:rPr>
                <w:rFonts w:hint="default" w:ascii="Open Sans" w:hAnsi="Open Sans" w:cs="Open Sans"/>
                <w:kern w:val="2"/>
                <w:sz w:val="20"/>
                <w:szCs w:val="20"/>
                <w:lang w:val="en-US"/>
              </w:rPr>
              <w:t xml:space="preserve"> s</w:t>
            </w:r>
            <w:r>
              <w:rPr>
                <w:rFonts w:hint="default" w:ascii="Open Sans" w:hAnsi="Open Sans" w:cs="Open Sans"/>
                <w:kern w:val="2"/>
                <w:sz w:val="20"/>
                <w:szCs w:val="20"/>
                <w:lang w:val="en-US" w:eastAsia="zh-CN"/>
              </w:rPr>
              <w:t>e cierra la ventana sin guarda la información.</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hint="default" w:ascii="Open Sans" w:hAnsi="Open Sans" w:cs="Open Sans"/>
                <w:b/>
                <w:kern w:val="2"/>
                <w:sz w:val="20"/>
                <w:szCs w:val="20"/>
                <w:lang w:val="en-US" w:bidi="hi-IN"/>
              </w:rPr>
            </w:pPr>
            <w:r>
              <w:rPr>
                <w:rFonts w:ascii="Open Sans" w:hAnsi="Open Sans" w:cs="Open Sans"/>
                <w:b/>
                <w:kern w:val="2"/>
                <w:sz w:val="20"/>
                <w:szCs w:val="20"/>
                <w:lang w:bidi="hi-IN"/>
              </w:rPr>
              <w:t xml:space="preserve">Prototipo de Interface: </w:t>
            </w:r>
          </w:p>
          <w:p>
            <w:pPr>
              <w:widowControl w:val="0"/>
              <w:spacing w:before="0" w:after="0"/>
              <w:jc w:val="center"/>
              <w:rPr>
                <w:rFonts w:ascii="Open Sans" w:hAnsi="Open Sans" w:cs="Open Sans"/>
                <w:kern w:val="2"/>
                <w:sz w:val="20"/>
                <w:szCs w:val="20"/>
                <w:lang w:bidi="hi-IN"/>
              </w:rPr>
            </w:pPr>
            <w:r>
              <w:drawing>
                <wp:inline distT="0" distB="0" distL="114300" distR="114300">
                  <wp:extent cx="5861685" cy="7071360"/>
                  <wp:effectExtent l="0" t="0" r="5715" b="15240"/>
                  <wp:docPr id="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6"/>
                          <pic:cNvPicPr>
                            <a:picLocks noChangeAspect="1"/>
                          </pic:cNvPicPr>
                        </pic:nvPicPr>
                        <pic:blipFill>
                          <a:blip r:embed="rId81"/>
                          <a:stretch>
                            <a:fillRect/>
                          </a:stretch>
                        </pic:blipFill>
                        <pic:spPr>
                          <a:xfrm>
                            <a:off x="0" y="0"/>
                            <a:ext cx="5861685" cy="7071360"/>
                          </a:xfrm>
                          <a:prstGeom prst="rect">
                            <a:avLst/>
                          </a:prstGeom>
                          <a:noFill/>
                          <a:ln>
                            <a:noFill/>
                          </a:ln>
                        </pic:spPr>
                      </pic:pic>
                    </a:graphicData>
                  </a:graphic>
                </wp:inline>
              </w:drawing>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Confirmación:</w:t>
            </w:r>
          </w:p>
          <w:p>
            <w:pPr>
              <w:widowControl w:val="0"/>
              <w:spacing w:before="0" w:after="0"/>
              <w:jc w:val="both"/>
              <w:rPr>
                <w:rFonts w:ascii="Open Sans" w:hAnsi="Open Sans" w:cs="Open Sans"/>
                <w:kern w:val="2"/>
                <w:sz w:val="20"/>
                <w:szCs w:val="20"/>
                <w:lang w:bidi="hi-IN"/>
              </w:rPr>
            </w:pPr>
            <w:r>
              <w:rPr>
                <w:rFonts w:ascii="Open Sans" w:hAnsi="Open Sans" w:cs="Open Sans"/>
                <w:b/>
                <w:kern w:val="2"/>
                <w:sz w:val="20"/>
                <w:szCs w:val="20"/>
                <w:lang w:bidi="hi-IN"/>
              </w:rPr>
              <w:t xml:space="preserve">Escenario 1 – </w:t>
            </w:r>
            <w:r>
              <w:rPr>
                <w:rFonts w:hint="default" w:ascii="Open Sans" w:hAnsi="Open Sans" w:cs="Open Sans"/>
                <w:b/>
                <w:kern w:val="2"/>
                <w:sz w:val="20"/>
                <w:szCs w:val="20"/>
                <w:lang w:val="en-US" w:bidi="hi-IN"/>
              </w:rPr>
              <w:t xml:space="preserve">Actividades: </w:t>
            </w:r>
            <w:r>
              <w:rPr>
                <w:rFonts w:hint="default" w:ascii="Open Sans" w:hAnsi="Open Sans" w:cs="Open Sans"/>
                <w:b w:val="0"/>
                <w:bCs/>
                <w:kern w:val="2"/>
                <w:sz w:val="20"/>
                <w:szCs w:val="20"/>
                <w:lang w:val="en-US" w:bidi="hi-IN"/>
              </w:rPr>
              <w:t>Mostrar la información como se describe en la conversación y quede correctamente almacenada en la base de datos.</w:t>
            </w:r>
          </w:p>
        </w:tc>
      </w:tr>
    </w:tbl>
    <w:p>
      <w:pPr>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br w:type="page"/>
      </w:r>
    </w:p>
    <w:p>
      <w:pPr>
        <w:pStyle w:val="6"/>
        <w:keepNext/>
        <w:keepLines w:val="0"/>
        <w:pageBreakBefore w:val="0"/>
        <w:widowControl/>
        <w:numPr>
          <w:ilvl w:val="2"/>
          <w:numId w:val="0"/>
        </w:numPr>
        <w:kinsoku/>
        <w:wordWrap/>
        <w:overflowPunct/>
        <w:topLinePunct w:val="0"/>
        <w:autoSpaceDE/>
        <w:autoSpaceDN/>
        <w:bidi w:val="0"/>
        <w:adjustRightInd/>
        <w:snapToGrid/>
        <w:spacing w:before="0" w:after="0"/>
        <w:ind w:leftChars="0"/>
        <w:textAlignment w:val="auto"/>
        <w:rPr>
          <w:rFonts w:hint="default" w:ascii="Open Sans" w:hAnsi="Open Sans" w:cs="Open Sans"/>
          <w:sz w:val="20"/>
          <w:szCs w:val="20"/>
          <w:lang w:val="zh-CN"/>
        </w:rPr>
      </w:pPr>
      <w:bookmarkStart w:id="34" w:name="_Toc320475594"/>
      <w:r>
        <w:rPr>
          <w:rFonts w:hint="default" w:ascii="Open Sans" w:hAnsi="Open Sans" w:cs="Open Sans"/>
          <w:sz w:val="20"/>
          <w:szCs w:val="20"/>
          <w:lang w:val="en-US"/>
        </w:rPr>
        <w:t>HU12: Modificar Actividad Cultural</w:t>
      </w:r>
      <w:bookmarkEnd w:id="34"/>
      <w:r>
        <w:rPr>
          <w:rFonts w:hint="default" w:ascii="Open Sans" w:hAnsi="Open Sans" w:cs="Open Sans"/>
          <w:sz w:val="20"/>
          <w:szCs w:val="20"/>
          <w:lang w:val="zh-CN"/>
        </w:rPr>
        <w:t xml:space="preserve"> </w:t>
      </w:r>
    </w:p>
    <w:tbl>
      <w:tblPr>
        <w:tblStyle w:val="8"/>
        <w:tblW w:w="9344" w:type="dxa"/>
        <w:tblInd w:w="0" w:type="dxa"/>
        <w:tblLayout w:type="fixed"/>
        <w:tblCellMar>
          <w:top w:w="55" w:type="dxa"/>
          <w:left w:w="55" w:type="dxa"/>
          <w:bottom w:w="55" w:type="dxa"/>
          <w:right w:w="55" w:type="dxa"/>
        </w:tblCellMar>
      </w:tblPr>
      <w:tblGrid>
        <w:gridCol w:w="4811"/>
        <w:gridCol w:w="4533"/>
      </w:tblGrid>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shd w:val="clear" w:color="auto" w:fill="C9A4E4"/>
          </w:tcPr>
          <w:p>
            <w:pPr>
              <w:widowControl w:val="0"/>
              <w:spacing w:before="0" w:after="0"/>
              <w:jc w:val="right"/>
              <w:rPr>
                <w:rFonts w:ascii="Open Sans" w:hAnsi="Open Sans" w:cs="Open Sans"/>
                <w:b/>
                <w:bCs/>
                <w:color w:val="FFFFFF"/>
                <w:kern w:val="2"/>
                <w:sz w:val="20"/>
                <w:szCs w:val="20"/>
                <w:lang w:val="zh-CN" w:bidi="hi-IN"/>
              </w:rPr>
            </w:pPr>
            <w:r>
              <w:rPr>
                <w:rFonts w:ascii="Open Sans" w:hAnsi="Open Sans" w:cs="Open Sans"/>
                <w:b/>
                <w:bCs/>
                <w:color w:val="FFFFFF"/>
                <w:kern w:val="2"/>
                <w:sz w:val="20"/>
                <w:szCs w:val="20"/>
                <w:lang w:val="zh-CN" w:bidi="hi-IN"/>
              </w:rPr>
              <w:t>Historia de Usuario</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Open Sans" w:hAnsi="Open Sans" w:cs="Open Sans"/>
                <w:color w:val="00000A"/>
                <w:kern w:val="2"/>
                <w:sz w:val="20"/>
                <w:szCs w:val="20"/>
                <w:lang w:bidi="hi-IN"/>
              </w:rPr>
            </w:pPr>
            <w:r>
              <w:rPr>
                <w:rFonts w:ascii="Open Sans" w:hAnsi="Open Sans" w:cs="Open Sans"/>
                <w:b/>
                <w:kern w:val="2"/>
                <w:sz w:val="20"/>
                <w:szCs w:val="20"/>
                <w:lang w:bidi="hi-IN"/>
              </w:rPr>
              <w:t xml:space="preserve">Nombre Historia: </w:t>
            </w:r>
            <w:r>
              <w:rPr>
                <w:rFonts w:hint="default" w:ascii="Open Sans" w:hAnsi="Open Sans" w:cs="Open Sans"/>
                <w:kern w:val="2"/>
                <w:sz w:val="20"/>
                <w:szCs w:val="20"/>
                <w:lang w:val="en-US" w:bidi="hi-IN"/>
              </w:rPr>
              <w:t xml:space="preserve">Modificar </w:t>
            </w:r>
            <w:r>
              <w:rPr>
                <w:rFonts w:hint="default" w:ascii="Open Sans" w:hAnsi="Open Sans" w:cs="Open Sans"/>
                <w:sz w:val="20"/>
                <w:szCs w:val="20"/>
                <w:lang w:val="en-US"/>
              </w:rPr>
              <w:t>Actividad Cultural</w:t>
            </w:r>
          </w:p>
        </w:tc>
      </w:tr>
      <w:tr>
        <w:tblPrEx>
          <w:tblCellMar>
            <w:top w:w="55" w:type="dxa"/>
            <w:left w:w="55" w:type="dxa"/>
            <w:bottom w:w="55" w:type="dxa"/>
            <w:right w:w="55" w:type="dxa"/>
          </w:tblCellMar>
        </w:tblPrEx>
        <w:trPr>
          <w:trHeight w:val="290" w:hRule="atLeast"/>
        </w:trPr>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Número: </w:t>
            </w:r>
            <w:r>
              <w:rPr>
                <w:rFonts w:hint="default" w:ascii="Open Sans" w:hAnsi="Open Sans" w:cs="Open Sans"/>
                <w:kern w:val="2"/>
                <w:sz w:val="20"/>
                <w:szCs w:val="20"/>
                <w:lang w:val="en-US" w:bidi="hi-IN"/>
              </w:rPr>
              <w:t>12</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Usuario: </w:t>
            </w:r>
            <w:r>
              <w:rPr>
                <w:rFonts w:hint="default" w:ascii="Open Sans" w:hAnsi="Open Sans" w:cs="Open Sans"/>
                <w:kern w:val="2"/>
                <w:sz w:val="20"/>
                <w:szCs w:val="20"/>
                <w:lang w:val="en-US" w:bidi="hi-IN"/>
              </w:rPr>
              <w:t>Programador cultural</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Prioridad en Negocio: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Riesgo en desarrollo: </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Puntos Estimados: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Iteración Asignada: </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jc w:val="both"/>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Descripción: </w:t>
            </w:r>
            <w:r>
              <w:rPr>
                <w:rFonts w:hint="default" w:ascii="Open Sans" w:hAnsi="Open Sans" w:cs="Open Sans"/>
                <w:kern w:val="2"/>
                <w:sz w:val="20"/>
                <w:szCs w:val="20"/>
                <w:lang w:val="en-US" w:bidi="hi-IN"/>
              </w:rPr>
              <w:t>Permite modificar una actividad cultural registrada, que esté en Estado: Pendiente o Por revisar.</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b/>
                <w:kern w:val="2"/>
                <w:sz w:val="20"/>
                <w:szCs w:val="20"/>
                <w:lang w:val="en-US" w:bidi="hi-IN"/>
              </w:rPr>
            </w:pPr>
            <w:r>
              <w:rPr>
                <w:rFonts w:ascii="Open Sans" w:hAnsi="Open Sans" w:cs="Open Sans"/>
                <w:b/>
                <w:kern w:val="2"/>
                <w:sz w:val="20"/>
                <w:szCs w:val="20"/>
                <w:lang w:bidi="hi-IN"/>
              </w:rPr>
              <w:t xml:space="preserve">Observaciones: </w:t>
            </w:r>
            <w:r>
              <w:rPr>
                <w:rFonts w:hint="default" w:ascii="Open Sans" w:hAnsi="Open Sans" w:cs="Open Sans"/>
                <w:b w:val="0"/>
                <w:bCs/>
                <w:kern w:val="2"/>
                <w:sz w:val="20"/>
                <w:szCs w:val="20"/>
                <w:lang w:val="en-US" w:bidi="hi-IN"/>
              </w:rPr>
              <w:t xml:space="preserve">A la ventana se accede al cliquear en el icono </w:t>
            </w:r>
            <w:r>
              <w:drawing>
                <wp:inline distT="0" distB="0" distL="114300" distR="114300">
                  <wp:extent cx="130175" cy="141605"/>
                  <wp:effectExtent l="0" t="0" r="3175" b="10795"/>
                  <wp:docPr id="1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20"/>
                          <pic:cNvPicPr>
                            <a:picLocks noChangeAspect="1"/>
                          </pic:cNvPicPr>
                        </pic:nvPicPr>
                        <pic:blipFill>
                          <a:blip r:embed="rId48"/>
                          <a:stretch>
                            <a:fillRect/>
                          </a:stretch>
                        </pic:blipFill>
                        <pic:spPr>
                          <a:xfrm>
                            <a:off x="0" y="0"/>
                            <a:ext cx="130175" cy="141605"/>
                          </a:xfrm>
                          <a:prstGeom prst="rect">
                            <a:avLst/>
                          </a:prstGeom>
                          <a:noFill/>
                          <a:ln>
                            <a:noFill/>
                          </a:ln>
                        </pic:spPr>
                      </pic:pic>
                    </a:graphicData>
                  </a:graphic>
                </wp:inline>
              </w:drawing>
            </w:r>
            <w:r>
              <w:rPr>
                <w:rFonts w:hint="default"/>
                <w:lang w:val="en-US"/>
              </w:rPr>
              <w:t xml:space="preserve"> </w:t>
            </w:r>
            <w:r>
              <w:rPr>
                <w:rFonts w:hint="default" w:ascii="Open Sans" w:hAnsi="Open Sans" w:cs="Open Sans"/>
                <w:b w:val="0"/>
                <w:bCs/>
                <w:kern w:val="2"/>
                <w:sz w:val="20"/>
                <w:szCs w:val="20"/>
                <w:lang w:val="en-US" w:bidi="hi-IN"/>
              </w:rPr>
              <w:t>correspondiente a una actividad, en Estado: Pendiente o Por revisar, en la vista de Actividades Informadas en el Mes de</w:t>
            </w:r>
            <w:r>
              <w:rPr>
                <w:rFonts w:hint="default" w:ascii="Open Sans" w:hAnsi="Open Sans" w:cs="Open Sans"/>
                <w:kern w:val="2"/>
                <w:sz w:val="20"/>
                <w:szCs w:val="20"/>
                <w:lang w:val="en-US"/>
              </w:rPr>
              <w:t xml:space="preserve"> la HU10.</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kern w:val="2"/>
                <w:sz w:val="20"/>
                <w:szCs w:val="20"/>
                <w:lang w:bidi="hi-IN"/>
              </w:rPr>
            </w:pPr>
            <w:r>
              <w:rPr>
                <w:rFonts w:ascii="Open Sans" w:hAnsi="Open Sans" w:cs="Open Sans"/>
                <w:b/>
                <w:kern w:val="2"/>
                <w:sz w:val="20"/>
                <w:szCs w:val="20"/>
                <w:lang w:bidi="hi-IN"/>
              </w:rPr>
              <w:t>Conversación:</w:t>
            </w:r>
          </w:p>
          <w:p>
            <w:pPr>
              <w:pStyle w:val="50"/>
              <w:keepNext w:val="0"/>
              <w:keepLines w:val="0"/>
              <w:pageBreakBefore w:val="0"/>
              <w:widowControl w:val="0"/>
              <w:numPr>
                <w:ilvl w:val="0"/>
                <w:numId w:val="36"/>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 xml:space="preserve">A través de la ventana el </w:t>
            </w:r>
            <w:r>
              <w:rPr>
                <w:rFonts w:hint="default" w:ascii="Open Sans" w:hAnsi="Open Sans" w:cs="Open Sans"/>
                <w:i/>
                <w:iCs/>
                <w:kern w:val="2"/>
                <w:sz w:val="20"/>
                <w:szCs w:val="20"/>
                <w:lang w:val="en-US"/>
              </w:rPr>
              <w:t>programador cultural</w:t>
            </w:r>
            <w:r>
              <w:rPr>
                <w:rFonts w:hint="default" w:ascii="Open Sans" w:hAnsi="Open Sans" w:cs="Open Sans"/>
                <w:kern w:val="2"/>
                <w:sz w:val="20"/>
                <w:szCs w:val="20"/>
                <w:lang w:val="en-US"/>
              </w:rPr>
              <w:t xml:space="preserve"> (de una institución cultural, de una dirección municipal de cultura o de una institución provincial de cultura) modifica una actividad cultural ya registrada, realizada o suspendida. </w:t>
            </w:r>
          </w:p>
          <w:p>
            <w:pPr>
              <w:pStyle w:val="50"/>
              <w:keepNext w:val="0"/>
              <w:keepLines w:val="0"/>
              <w:pageBreakBefore w:val="0"/>
              <w:widowControl w:val="0"/>
              <w:numPr>
                <w:ilvl w:val="0"/>
                <w:numId w:val="36"/>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 xml:space="preserve">Pueden modificarse aquellas actividades cuyo estado sea Pendiente o Por Revisar. </w:t>
            </w:r>
            <w:r>
              <w:rPr>
                <w:rFonts w:hint="default" w:ascii="Open Sans" w:hAnsi="Open Sans" w:cs="Open Sans"/>
                <w:i/>
                <w:iCs/>
                <w:kern w:val="2"/>
                <w:sz w:val="18"/>
                <w:szCs w:val="18"/>
                <w:lang w:val="en-US"/>
              </w:rPr>
              <w:t>Nota: Las Por Revisar tienen las consideraciones del Director y pudieran estar en color rojo</w:t>
            </w:r>
            <w:r>
              <w:rPr>
                <w:rFonts w:hint="default" w:ascii="Open Sans" w:hAnsi="Open Sans" w:cs="Open Sans"/>
                <w:kern w:val="2"/>
                <w:sz w:val="20"/>
                <w:szCs w:val="20"/>
                <w:lang w:val="en-US"/>
              </w:rPr>
              <w:t>.</w:t>
            </w:r>
          </w:p>
          <w:p>
            <w:pPr>
              <w:pStyle w:val="50"/>
              <w:keepNext w:val="0"/>
              <w:keepLines w:val="0"/>
              <w:pageBreakBefore w:val="0"/>
              <w:widowControl w:val="0"/>
              <w:numPr>
                <w:ilvl w:val="1"/>
                <w:numId w:val="36"/>
              </w:numPr>
              <w:tabs>
                <w:tab w:val="left" w:pos="880"/>
                <w:tab w:val="clear" w:pos="567"/>
              </w:tabs>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Si se modifica una actividad con Estado: Por Revisar se deben mostrar en la parte superior de la ventana las Consideraciones registradas por el Director durante su revisión.</w:t>
            </w:r>
          </w:p>
          <w:p>
            <w:pPr>
              <w:pStyle w:val="50"/>
              <w:keepNext w:val="0"/>
              <w:keepLines w:val="0"/>
              <w:pageBreakBefore w:val="0"/>
              <w:widowControl w:val="0"/>
              <w:numPr>
                <w:ilvl w:val="0"/>
                <w:numId w:val="36"/>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lang w:eastAsia="zh-CN"/>
              </w:rPr>
            </w:pPr>
            <w:r>
              <w:rPr>
                <w:rFonts w:hint="default" w:ascii="Open Sans" w:hAnsi="Open Sans" w:cs="Open Sans"/>
                <w:kern w:val="2"/>
                <w:sz w:val="20"/>
                <w:szCs w:val="20"/>
                <w:lang w:val="en-US"/>
              </w:rPr>
              <w:t>Se modifica la información, según se describe en la HU11.</w:t>
            </w:r>
          </w:p>
          <w:p>
            <w:pPr>
              <w:pStyle w:val="50"/>
              <w:keepNext w:val="0"/>
              <w:keepLines w:val="0"/>
              <w:pageBreakBefore w:val="0"/>
              <w:widowControl w:val="0"/>
              <w:numPr>
                <w:ilvl w:val="0"/>
                <w:numId w:val="32"/>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eastAsia="zh-CN"/>
              </w:rPr>
              <w:t xml:space="preserve">Al cliquear en el icono </w:t>
            </w:r>
            <w:r>
              <w:rPr>
                <w:rFonts w:hint="default" w:ascii="Open Sans" w:hAnsi="Open Sans" w:cs="Open Sans"/>
                <w:kern w:val="2"/>
                <w:sz w:val="20"/>
                <w:szCs w:val="20"/>
                <w:lang w:val="en-US"/>
              </w:rPr>
              <w:drawing>
                <wp:inline distT="0" distB="0" distL="114300" distR="114300">
                  <wp:extent cx="299720" cy="123825"/>
                  <wp:effectExtent l="0" t="0" r="5080" b="9525"/>
                  <wp:docPr id="1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30"/>
                          <pic:cNvPicPr>
                            <a:picLocks noChangeAspect="1"/>
                          </pic:cNvPicPr>
                        </pic:nvPicPr>
                        <pic:blipFill>
                          <a:blip r:embed="rId56"/>
                          <a:stretch>
                            <a:fillRect/>
                          </a:stretch>
                        </pic:blipFill>
                        <pic:spPr>
                          <a:xfrm>
                            <a:off x="0" y="0"/>
                            <a:ext cx="299720" cy="123825"/>
                          </a:xfrm>
                          <a:prstGeom prst="rect">
                            <a:avLst/>
                          </a:prstGeom>
                          <a:noFill/>
                          <a:ln>
                            <a:noFill/>
                          </a:ln>
                        </pic:spPr>
                      </pic:pic>
                    </a:graphicData>
                  </a:graphic>
                </wp:inline>
              </w:drawing>
            </w:r>
            <w:r>
              <w:rPr>
                <w:rFonts w:hint="default" w:ascii="Open Sans" w:hAnsi="Open Sans" w:cs="Open Sans"/>
                <w:kern w:val="2"/>
                <w:sz w:val="20"/>
                <w:szCs w:val="20"/>
                <w:lang w:val="en-US"/>
              </w:rPr>
              <w:t xml:space="preserve"> </w:t>
            </w:r>
            <w:r>
              <w:rPr>
                <w:rFonts w:hint="default" w:ascii="Open Sans" w:hAnsi="Open Sans" w:cs="Open Sans"/>
                <w:kern w:val="2"/>
                <w:sz w:val="20"/>
                <w:szCs w:val="20"/>
                <w:lang w:val="en-US" w:eastAsia="zh-CN"/>
              </w:rPr>
              <w:t>se guarda la información en la base de datos.</w:t>
            </w:r>
          </w:p>
          <w:p>
            <w:pPr>
              <w:pStyle w:val="50"/>
              <w:keepNext w:val="0"/>
              <w:keepLines w:val="0"/>
              <w:pageBreakBefore w:val="0"/>
              <w:widowControl w:val="0"/>
              <w:numPr>
                <w:ilvl w:val="1"/>
                <w:numId w:val="32"/>
              </w:numPr>
              <w:tabs>
                <w:tab w:val="left" w:pos="880"/>
                <w:tab w:val="clear" w:pos="567"/>
              </w:tabs>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eastAsia="zh-CN"/>
              </w:rPr>
              <w:t xml:space="preserve"> Si se modificó una actividad que estaba en Estado: Por revisar pasa al Estado: Pendiente.</w:t>
            </w:r>
          </w:p>
          <w:p>
            <w:pPr>
              <w:pStyle w:val="50"/>
              <w:keepNext w:val="0"/>
              <w:keepLines w:val="0"/>
              <w:pageBreakBefore w:val="0"/>
              <w:widowControl w:val="0"/>
              <w:numPr>
                <w:ilvl w:val="0"/>
                <w:numId w:val="32"/>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lang w:eastAsia="zh-CN"/>
              </w:rPr>
            </w:pPr>
            <w:r>
              <w:rPr>
                <w:rFonts w:hint="default" w:ascii="Open Sans" w:hAnsi="Open Sans" w:cs="Open Sans"/>
                <w:kern w:val="2"/>
                <w:sz w:val="20"/>
                <w:szCs w:val="20"/>
                <w:lang w:val="en-US" w:eastAsia="zh-CN"/>
              </w:rPr>
              <w:t xml:space="preserve">Al cliquear en el icono </w:t>
            </w:r>
            <w:r>
              <w:rPr>
                <w:rFonts w:hint="default" w:ascii="Open Sans" w:hAnsi="Open Sans" w:cs="Open Sans"/>
                <w:kern w:val="2"/>
                <w:sz w:val="20"/>
                <w:szCs w:val="20"/>
                <w:lang w:val="en-US"/>
              </w:rPr>
              <w:drawing>
                <wp:inline distT="0" distB="0" distL="114300" distR="114300">
                  <wp:extent cx="334010" cy="138430"/>
                  <wp:effectExtent l="0" t="0" r="8890" b="13970"/>
                  <wp:docPr id="1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31"/>
                          <pic:cNvPicPr>
                            <a:picLocks noChangeAspect="1"/>
                          </pic:cNvPicPr>
                        </pic:nvPicPr>
                        <pic:blipFill>
                          <a:blip r:embed="rId57"/>
                          <a:stretch>
                            <a:fillRect/>
                          </a:stretch>
                        </pic:blipFill>
                        <pic:spPr>
                          <a:xfrm>
                            <a:off x="0" y="0"/>
                            <a:ext cx="334010" cy="138430"/>
                          </a:xfrm>
                          <a:prstGeom prst="rect">
                            <a:avLst/>
                          </a:prstGeom>
                          <a:noFill/>
                          <a:ln>
                            <a:noFill/>
                          </a:ln>
                        </pic:spPr>
                      </pic:pic>
                    </a:graphicData>
                  </a:graphic>
                </wp:inline>
              </w:drawing>
            </w:r>
            <w:r>
              <w:rPr>
                <w:rFonts w:hint="default" w:ascii="Open Sans" w:hAnsi="Open Sans" w:cs="Open Sans"/>
                <w:kern w:val="2"/>
                <w:sz w:val="20"/>
                <w:szCs w:val="20"/>
                <w:lang w:val="en-US"/>
              </w:rPr>
              <w:t xml:space="preserve"> s</w:t>
            </w:r>
            <w:r>
              <w:rPr>
                <w:rFonts w:hint="default" w:ascii="Open Sans" w:hAnsi="Open Sans" w:cs="Open Sans"/>
                <w:kern w:val="2"/>
                <w:sz w:val="20"/>
                <w:szCs w:val="20"/>
                <w:lang w:val="en-US" w:eastAsia="zh-CN"/>
              </w:rPr>
              <w:t>e cierra la ventana sin guarda la información.</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hint="default" w:ascii="Open Sans" w:hAnsi="Open Sans" w:cs="Open Sans"/>
                <w:b/>
                <w:kern w:val="2"/>
                <w:sz w:val="20"/>
                <w:szCs w:val="20"/>
                <w:lang w:val="en-US" w:bidi="hi-IN"/>
              </w:rPr>
            </w:pPr>
            <w:r>
              <w:rPr>
                <w:rFonts w:ascii="Open Sans" w:hAnsi="Open Sans" w:cs="Open Sans"/>
                <w:b/>
                <w:kern w:val="2"/>
                <w:sz w:val="20"/>
                <w:szCs w:val="20"/>
                <w:lang w:bidi="hi-IN"/>
              </w:rPr>
              <w:t xml:space="preserve">Prototipo de Interface: </w:t>
            </w:r>
          </w:p>
          <w:p>
            <w:pPr>
              <w:widowControl w:val="0"/>
              <w:spacing w:before="0" w:after="0"/>
              <w:jc w:val="center"/>
              <w:rPr>
                <w:rFonts w:ascii="Open Sans" w:hAnsi="Open Sans" w:cs="Open Sans"/>
                <w:kern w:val="2"/>
                <w:sz w:val="20"/>
                <w:szCs w:val="20"/>
                <w:lang w:bidi="hi-IN"/>
              </w:rPr>
            </w:pPr>
            <w:r>
              <w:drawing>
                <wp:inline distT="0" distB="0" distL="114300" distR="114300">
                  <wp:extent cx="5650865" cy="4166235"/>
                  <wp:effectExtent l="0" t="0" r="6985" b="5715"/>
                  <wp:docPr id="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7"/>
                          <pic:cNvPicPr>
                            <a:picLocks noChangeAspect="1"/>
                          </pic:cNvPicPr>
                        </pic:nvPicPr>
                        <pic:blipFill>
                          <a:blip r:embed="rId82"/>
                          <a:stretch>
                            <a:fillRect/>
                          </a:stretch>
                        </pic:blipFill>
                        <pic:spPr>
                          <a:xfrm>
                            <a:off x="0" y="0"/>
                            <a:ext cx="5650865" cy="4166235"/>
                          </a:xfrm>
                          <a:prstGeom prst="rect">
                            <a:avLst/>
                          </a:prstGeom>
                          <a:noFill/>
                          <a:ln>
                            <a:noFill/>
                          </a:ln>
                        </pic:spPr>
                      </pic:pic>
                    </a:graphicData>
                  </a:graphic>
                </wp:inline>
              </w:drawing>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Confirmación:</w:t>
            </w:r>
          </w:p>
          <w:p>
            <w:pPr>
              <w:widowControl w:val="0"/>
              <w:spacing w:before="0" w:after="0"/>
              <w:jc w:val="both"/>
              <w:rPr>
                <w:rFonts w:hint="default" w:ascii="Open Sans" w:hAnsi="Open Sans" w:cs="Open Sans"/>
                <w:b w:val="0"/>
                <w:bCs/>
                <w:kern w:val="2"/>
                <w:sz w:val="20"/>
                <w:szCs w:val="20"/>
                <w:lang w:val="en-US" w:bidi="hi-IN"/>
              </w:rPr>
            </w:pPr>
            <w:r>
              <w:rPr>
                <w:rFonts w:ascii="Open Sans" w:hAnsi="Open Sans" w:cs="Open Sans"/>
                <w:b/>
                <w:kern w:val="2"/>
                <w:sz w:val="20"/>
                <w:szCs w:val="20"/>
                <w:lang w:bidi="hi-IN"/>
              </w:rPr>
              <w:t xml:space="preserve">Escenario 1 – </w:t>
            </w:r>
            <w:r>
              <w:rPr>
                <w:rFonts w:hint="default" w:ascii="Open Sans" w:hAnsi="Open Sans" w:cs="Open Sans"/>
                <w:b/>
                <w:kern w:val="2"/>
                <w:sz w:val="20"/>
                <w:szCs w:val="20"/>
                <w:lang w:val="en-US" w:bidi="hi-IN"/>
              </w:rPr>
              <w:t xml:space="preserve">Modificar Actividad Pendiente: </w:t>
            </w:r>
            <w:r>
              <w:rPr>
                <w:rFonts w:hint="default" w:ascii="Open Sans" w:hAnsi="Open Sans" w:cs="Open Sans"/>
                <w:b w:val="0"/>
                <w:bCs/>
                <w:kern w:val="2"/>
                <w:sz w:val="20"/>
                <w:szCs w:val="20"/>
                <w:lang w:val="en-US" w:bidi="hi-IN"/>
              </w:rPr>
              <w:t>Mostrar la información almacenada en la base de datos para una actividad determinada y permitir modificar los campos, como se describe en la conversación, quedando correctamente almacenada en la base de datos.</w:t>
            </w:r>
          </w:p>
          <w:p>
            <w:pPr>
              <w:widowControl w:val="0"/>
              <w:spacing w:before="0" w:after="0"/>
              <w:jc w:val="both"/>
              <w:rPr>
                <w:rFonts w:hint="default" w:ascii="Open Sans" w:hAnsi="Open Sans" w:cs="Open Sans"/>
                <w:b w:val="0"/>
                <w:bCs/>
                <w:kern w:val="2"/>
                <w:sz w:val="20"/>
                <w:szCs w:val="20"/>
                <w:lang w:val="en-US" w:bidi="hi-IN"/>
              </w:rPr>
            </w:pPr>
            <w:r>
              <w:rPr>
                <w:rFonts w:ascii="Open Sans" w:hAnsi="Open Sans" w:cs="Open Sans"/>
                <w:b/>
                <w:kern w:val="2"/>
                <w:sz w:val="20"/>
                <w:szCs w:val="20"/>
                <w:lang w:bidi="hi-IN"/>
              </w:rPr>
              <w:t xml:space="preserve">Escenario </w:t>
            </w:r>
            <w:r>
              <w:rPr>
                <w:rFonts w:hint="default" w:ascii="Open Sans" w:hAnsi="Open Sans" w:cs="Open Sans"/>
                <w:b/>
                <w:kern w:val="2"/>
                <w:sz w:val="20"/>
                <w:szCs w:val="20"/>
                <w:lang w:val="en-US" w:bidi="hi-IN"/>
              </w:rPr>
              <w:t>2</w:t>
            </w:r>
            <w:r>
              <w:rPr>
                <w:rFonts w:ascii="Open Sans" w:hAnsi="Open Sans" w:cs="Open Sans"/>
                <w:b/>
                <w:kern w:val="2"/>
                <w:sz w:val="20"/>
                <w:szCs w:val="20"/>
                <w:lang w:bidi="hi-IN"/>
              </w:rPr>
              <w:t xml:space="preserve"> – </w:t>
            </w:r>
            <w:r>
              <w:rPr>
                <w:rFonts w:hint="default" w:ascii="Open Sans" w:hAnsi="Open Sans" w:cs="Open Sans"/>
                <w:b/>
                <w:kern w:val="2"/>
                <w:sz w:val="20"/>
                <w:szCs w:val="20"/>
                <w:lang w:val="en-US" w:bidi="hi-IN"/>
              </w:rPr>
              <w:t xml:space="preserve">Modificar Actividad Por revisar: </w:t>
            </w:r>
            <w:r>
              <w:rPr>
                <w:rFonts w:hint="default" w:ascii="Open Sans" w:hAnsi="Open Sans" w:cs="Open Sans"/>
                <w:b w:val="0"/>
                <w:bCs/>
                <w:kern w:val="2"/>
                <w:sz w:val="20"/>
                <w:szCs w:val="20"/>
                <w:lang w:val="en-US" w:bidi="hi-IN"/>
              </w:rPr>
              <w:t>Mostrar la información almacenada en la base de datos para una actividad determinada y permitir modificar los campos, como se describe en la conversación, quedando correctamente almacenada en la base de datos y pasando al Estado: Pendiente.</w:t>
            </w:r>
          </w:p>
        </w:tc>
      </w:tr>
    </w:tbl>
    <w:p>
      <w:pPr>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br w:type="page"/>
      </w:r>
    </w:p>
    <w:p>
      <w:pPr>
        <w:pStyle w:val="6"/>
        <w:keepNext/>
        <w:keepLines w:val="0"/>
        <w:pageBreakBefore w:val="0"/>
        <w:widowControl/>
        <w:numPr>
          <w:ilvl w:val="2"/>
          <w:numId w:val="0"/>
        </w:numPr>
        <w:kinsoku/>
        <w:wordWrap/>
        <w:overflowPunct/>
        <w:topLinePunct w:val="0"/>
        <w:autoSpaceDE/>
        <w:autoSpaceDN/>
        <w:bidi w:val="0"/>
        <w:adjustRightInd/>
        <w:snapToGrid/>
        <w:spacing w:before="0" w:after="0"/>
        <w:ind w:leftChars="0"/>
        <w:textAlignment w:val="auto"/>
        <w:rPr>
          <w:rFonts w:hint="default" w:ascii="Open Sans" w:hAnsi="Open Sans" w:cs="Open Sans"/>
          <w:sz w:val="20"/>
          <w:szCs w:val="20"/>
          <w:lang w:val="zh-CN"/>
        </w:rPr>
      </w:pPr>
      <w:bookmarkStart w:id="35" w:name="_Toc1632173377"/>
      <w:r>
        <w:rPr>
          <w:rFonts w:hint="default" w:ascii="Open Sans" w:hAnsi="Open Sans" w:cs="Open Sans"/>
          <w:sz w:val="20"/>
          <w:szCs w:val="20"/>
          <w:lang w:val="en-US"/>
        </w:rPr>
        <w:t>HU13: Visualizar Actividad Cultural</w:t>
      </w:r>
      <w:bookmarkEnd w:id="35"/>
      <w:r>
        <w:rPr>
          <w:rFonts w:hint="default" w:ascii="Open Sans" w:hAnsi="Open Sans" w:cs="Open Sans"/>
          <w:sz w:val="20"/>
          <w:szCs w:val="20"/>
          <w:lang w:val="zh-CN"/>
        </w:rPr>
        <w:t xml:space="preserve"> </w:t>
      </w:r>
    </w:p>
    <w:tbl>
      <w:tblPr>
        <w:tblStyle w:val="8"/>
        <w:tblW w:w="9344" w:type="dxa"/>
        <w:tblInd w:w="0" w:type="dxa"/>
        <w:tblLayout w:type="fixed"/>
        <w:tblCellMar>
          <w:top w:w="55" w:type="dxa"/>
          <w:left w:w="55" w:type="dxa"/>
          <w:bottom w:w="55" w:type="dxa"/>
          <w:right w:w="55" w:type="dxa"/>
        </w:tblCellMar>
      </w:tblPr>
      <w:tblGrid>
        <w:gridCol w:w="4811"/>
        <w:gridCol w:w="4533"/>
      </w:tblGrid>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shd w:val="clear" w:color="auto" w:fill="C9A4E4"/>
          </w:tcPr>
          <w:p>
            <w:pPr>
              <w:widowControl w:val="0"/>
              <w:spacing w:before="0" w:after="0"/>
              <w:jc w:val="right"/>
              <w:rPr>
                <w:rFonts w:ascii="Open Sans" w:hAnsi="Open Sans" w:cs="Open Sans"/>
                <w:b/>
                <w:bCs/>
                <w:color w:val="FFFFFF"/>
                <w:kern w:val="2"/>
                <w:sz w:val="20"/>
                <w:szCs w:val="20"/>
                <w:lang w:val="zh-CN" w:bidi="hi-IN"/>
              </w:rPr>
            </w:pPr>
            <w:r>
              <w:rPr>
                <w:rFonts w:ascii="Open Sans" w:hAnsi="Open Sans" w:cs="Open Sans"/>
                <w:b/>
                <w:bCs/>
                <w:color w:val="FFFFFF"/>
                <w:kern w:val="2"/>
                <w:sz w:val="20"/>
                <w:szCs w:val="20"/>
                <w:lang w:val="zh-CN" w:bidi="hi-IN"/>
              </w:rPr>
              <w:t>Historia de Usuario</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Open Sans" w:hAnsi="Open Sans" w:cs="Open Sans"/>
                <w:color w:val="00000A"/>
                <w:kern w:val="2"/>
                <w:sz w:val="20"/>
                <w:szCs w:val="20"/>
                <w:lang w:bidi="hi-IN"/>
              </w:rPr>
            </w:pPr>
            <w:r>
              <w:rPr>
                <w:rFonts w:ascii="Open Sans" w:hAnsi="Open Sans" w:cs="Open Sans"/>
                <w:b/>
                <w:kern w:val="2"/>
                <w:sz w:val="20"/>
                <w:szCs w:val="20"/>
                <w:lang w:bidi="hi-IN"/>
              </w:rPr>
              <w:t xml:space="preserve">Nombre Historia: </w:t>
            </w:r>
            <w:r>
              <w:rPr>
                <w:rFonts w:hint="default" w:ascii="Open Sans" w:hAnsi="Open Sans" w:cs="Open Sans"/>
                <w:sz w:val="20"/>
                <w:szCs w:val="20"/>
                <w:lang w:val="en-US"/>
              </w:rPr>
              <w:t>Visualizar Actividad Cultural</w:t>
            </w:r>
          </w:p>
        </w:tc>
      </w:tr>
      <w:tr>
        <w:tblPrEx>
          <w:tblCellMar>
            <w:top w:w="55" w:type="dxa"/>
            <w:left w:w="55" w:type="dxa"/>
            <w:bottom w:w="55" w:type="dxa"/>
            <w:right w:w="55" w:type="dxa"/>
          </w:tblCellMar>
        </w:tblPrEx>
        <w:trPr>
          <w:trHeight w:val="290" w:hRule="atLeast"/>
        </w:trPr>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Número: </w:t>
            </w:r>
            <w:r>
              <w:rPr>
                <w:rFonts w:hint="default" w:ascii="Open Sans" w:hAnsi="Open Sans" w:cs="Open Sans"/>
                <w:kern w:val="2"/>
                <w:sz w:val="20"/>
                <w:szCs w:val="20"/>
                <w:lang w:val="en-US" w:bidi="hi-IN"/>
              </w:rPr>
              <w:t>13</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Usuario: </w:t>
            </w:r>
            <w:r>
              <w:rPr>
                <w:rFonts w:hint="default" w:ascii="Open Sans" w:hAnsi="Open Sans" w:cs="Open Sans"/>
                <w:kern w:val="2"/>
                <w:sz w:val="20"/>
                <w:szCs w:val="20"/>
                <w:lang w:val="en-US" w:bidi="hi-IN"/>
              </w:rPr>
              <w:t>Programador cultural, Director cultural, Jefe Programación DPC</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Prioridad en Negocio: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Riesgo en desarrollo: </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Puntos Estimados: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Iteración Asignada: </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jc w:val="both"/>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Descripción: </w:t>
            </w:r>
            <w:r>
              <w:rPr>
                <w:rFonts w:hint="default" w:ascii="Open Sans" w:hAnsi="Open Sans" w:cs="Open Sans"/>
                <w:kern w:val="2"/>
                <w:sz w:val="20"/>
                <w:szCs w:val="20"/>
                <w:lang w:val="en-US" w:bidi="hi-IN"/>
              </w:rPr>
              <w:t>Permite visualizar la información registrada para una actividad cultural</w:t>
            </w:r>
            <w:r>
              <w:rPr>
                <w:rFonts w:ascii="Open Sans" w:hAnsi="Open Sans" w:cs="Open Sans"/>
                <w:kern w:val="2"/>
                <w:sz w:val="20"/>
                <w:szCs w:val="20"/>
                <w:lang w:bidi="hi-IN"/>
              </w:rPr>
              <w:t>.</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b/>
                <w:kern w:val="2"/>
                <w:sz w:val="20"/>
                <w:szCs w:val="20"/>
                <w:lang w:val="en-US" w:bidi="hi-IN"/>
              </w:rPr>
            </w:pPr>
            <w:r>
              <w:rPr>
                <w:rFonts w:ascii="Open Sans" w:hAnsi="Open Sans" w:cs="Open Sans"/>
                <w:b/>
                <w:kern w:val="2"/>
                <w:sz w:val="20"/>
                <w:szCs w:val="20"/>
                <w:lang w:bidi="hi-IN"/>
              </w:rPr>
              <w:t xml:space="preserve">Observaciones: </w:t>
            </w:r>
            <w:r>
              <w:rPr>
                <w:rFonts w:hint="default" w:ascii="Open Sans" w:hAnsi="Open Sans" w:cs="Open Sans"/>
                <w:b w:val="0"/>
                <w:bCs/>
                <w:kern w:val="2"/>
                <w:sz w:val="20"/>
                <w:szCs w:val="20"/>
                <w:lang w:val="en-US" w:bidi="hi-IN"/>
              </w:rPr>
              <w:t xml:space="preserve">A la ventana se accede al cliquear en el icono </w:t>
            </w:r>
            <w:r>
              <w:drawing>
                <wp:inline distT="0" distB="0" distL="114300" distR="114300">
                  <wp:extent cx="162560" cy="99695"/>
                  <wp:effectExtent l="0" t="0" r="8890" b="14605"/>
                  <wp:docPr id="12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44"/>
                          <pic:cNvPicPr>
                            <a:picLocks noChangeAspect="1"/>
                          </pic:cNvPicPr>
                        </pic:nvPicPr>
                        <pic:blipFill>
                          <a:blip r:embed="rId63"/>
                          <a:stretch>
                            <a:fillRect/>
                          </a:stretch>
                        </pic:blipFill>
                        <pic:spPr>
                          <a:xfrm>
                            <a:off x="0" y="0"/>
                            <a:ext cx="162560" cy="99695"/>
                          </a:xfrm>
                          <a:prstGeom prst="rect">
                            <a:avLst/>
                          </a:prstGeom>
                          <a:noFill/>
                          <a:ln>
                            <a:noFill/>
                          </a:ln>
                        </pic:spPr>
                      </pic:pic>
                    </a:graphicData>
                  </a:graphic>
                </wp:inline>
              </w:drawing>
            </w:r>
            <w:r>
              <w:rPr>
                <w:rFonts w:hint="default"/>
                <w:lang w:val="en-US"/>
              </w:rPr>
              <w:t xml:space="preserve"> </w:t>
            </w:r>
            <w:r>
              <w:rPr>
                <w:rFonts w:hint="default" w:ascii="Open Sans" w:hAnsi="Open Sans" w:cs="Open Sans"/>
                <w:b w:val="0"/>
                <w:bCs/>
                <w:kern w:val="2"/>
                <w:sz w:val="20"/>
                <w:szCs w:val="20"/>
                <w:lang w:val="en-US" w:bidi="hi-IN"/>
              </w:rPr>
              <w:t>correspondiente a una actividad,</w:t>
            </w:r>
            <w:r>
              <w:rPr>
                <w:rFonts w:hint="default"/>
                <w:lang w:val="en-US"/>
              </w:rPr>
              <w:t xml:space="preserve"> </w:t>
            </w:r>
            <w:r>
              <w:rPr>
                <w:rFonts w:hint="default" w:ascii="Open Sans" w:hAnsi="Open Sans" w:cs="Open Sans"/>
                <w:b w:val="0"/>
                <w:bCs/>
                <w:kern w:val="2"/>
                <w:sz w:val="20"/>
                <w:szCs w:val="20"/>
                <w:lang w:val="en-US" w:bidi="hi-IN"/>
              </w:rPr>
              <w:t>en la vista de Actividades Informadas en el Mes de</w:t>
            </w:r>
            <w:r>
              <w:rPr>
                <w:rFonts w:hint="default" w:ascii="Open Sans" w:hAnsi="Open Sans" w:cs="Open Sans"/>
                <w:kern w:val="2"/>
                <w:sz w:val="20"/>
                <w:szCs w:val="20"/>
                <w:lang w:val="en-US"/>
              </w:rPr>
              <w:t xml:space="preserve"> la HU10.</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kern w:val="2"/>
                <w:sz w:val="20"/>
                <w:szCs w:val="20"/>
                <w:lang w:bidi="hi-IN"/>
              </w:rPr>
            </w:pPr>
            <w:r>
              <w:rPr>
                <w:rFonts w:ascii="Open Sans" w:hAnsi="Open Sans" w:cs="Open Sans"/>
                <w:b/>
                <w:kern w:val="2"/>
                <w:sz w:val="20"/>
                <w:szCs w:val="20"/>
                <w:lang w:bidi="hi-IN"/>
              </w:rPr>
              <w:t>Conversación:</w:t>
            </w:r>
          </w:p>
          <w:p>
            <w:pPr>
              <w:pStyle w:val="50"/>
              <w:keepNext w:val="0"/>
              <w:keepLines w:val="0"/>
              <w:pageBreakBefore w:val="0"/>
              <w:widowControl w:val="0"/>
              <w:numPr>
                <w:ilvl w:val="0"/>
                <w:numId w:val="37"/>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 xml:space="preserve">A través de la ventana se visualiza la información de una actividad cultural ya registrada, realizada o suspendida. </w:t>
            </w:r>
          </w:p>
          <w:p>
            <w:pPr>
              <w:pStyle w:val="50"/>
              <w:keepNext w:val="0"/>
              <w:keepLines w:val="0"/>
              <w:pageBreakBefore w:val="0"/>
              <w:widowControl w:val="0"/>
              <w:numPr>
                <w:ilvl w:val="0"/>
                <w:numId w:val="37"/>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lang w:eastAsia="zh-CN"/>
              </w:rPr>
            </w:pPr>
            <w:r>
              <w:rPr>
                <w:rFonts w:hint="default" w:ascii="Open Sans" w:hAnsi="Open Sans" w:cs="Open Sans"/>
                <w:kern w:val="2"/>
                <w:sz w:val="20"/>
                <w:szCs w:val="20"/>
                <w:lang w:val="en-US" w:eastAsia="zh-CN"/>
              </w:rPr>
              <w:t xml:space="preserve">Al cliquear en el icono </w:t>
            </w:r>
            <w:r>
              <w:rPr>
                <w:rFonts w:hint="default" w:ascii="Open Sans" w:hAnsi="Open Sans" w:cs="Open Sans"/>
                <w:kern w:val="2"/>
                <w:sz w:val="20"/>
                <w:szCs w:val="20"/>
                <w:lang w:val="en-US"/>
              </w:rPr>
              <w:drawing>
                <wp:inline distT="0" distB="0" distL="114300" distR="114300">
                  <wp:extent cx="299720" cy="123825"/>
                  <wp:effectExtent l="0" t="0" r="5080" b="9525"/>
                  <wp:docPr id="12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30"/>
                          <pic:cNvPicPr>
                            <a:picLocks noChangeAspect="1"/>
                          </pic:cNvPicPr>
                        </pic:nvPicPr>
                        <pic:blipFill>
                          <a:blip r:embed="rId56"/>
                          <a:stretch>
                            <a:fillRect/>
                          </a:stretch>
                        </pic:blipFill>
                        <pic:spPr>
                          <a:xfrm>
                            <a:off x="0" y="0"/>
                            <a:ext cx="299720" cy="123825"/>
                          </a:xfrm>
                          <a:prstGeom prst="rect">
                            <a:avLst/>
                          </a:prstGeom>
                          <a:noFill/>
                          <a:ln>
                            <a:noFill/>
                          </a:ln>
                        </pic:spPr>
                      </pic:pic>
                    </a:graphicData>
                  </a:graphic>
                </wp:inline>
              </w:drawing>
            </w:r>
            <w:r>
              <w:rPr>
                <w:rFonts w:hint="default" w:ascii="Open Sans" w:hAnsi="Open Sans" w:cs="Open Sans"/>
                <w:kern w:val="2"/>
                <w:sz w:val="20"/>
                <w:szCs w:val="20"/>
                <w:lang w:val="en-US"/>
              </w:rPr>
              <w:t xml:space="preserve"> s</w:t>
            </w:r>
            <w:r>
              <w:rPr>
                <w:rFonts w:hint="default" w:ascii="Open Sans" w:hAnsi="Open Sans" w:cs="Open Sans"/>
                <w:kern w:val="2"/>
                <w:sz w:val="20"/>
                <w:szCs w:val="20"/>
                <w:lang w:val="en-US" w:eastAsia="zh-CN"/>
              </w:rPr>
              <w:t>e cierra la ventana.</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hint="default" w:ascii="Open Sans" w:hAnsi="Open Sans" w:cs="Open Sans"/>
                <w:b/>
                <w:kern w:val="2"/>
                <w:sz w:val="20"/>
                <w:szCs w:val="20"/>
                <w:lang w:val="en-US" w:bidi="hi-IN"/>
              </w:rPr>
            </w:pPr>
            <w:r>
              <w:rPr>
                <w:rFonts w:ascii="Open Sans" w:hAnsi="Open Sans" w:cs="Open Sans"/>
                <w:b/>
                <w:kern w:val="2"/>
                <w:sz w:val="20"/>
                <w:szCs w:val="20"/>
                <w:lang w:bidi="hi-IN"/>
              </w:rPr>
              <w:t xml:space="preserve">Prototipo de Interface: </w:t>
            </w:r>
          </w:p>
          <w:p>
            <w:pPr>
              <w:widowControl w:val="0"/>
              <w:spacing w:before="0" w:after="0"/>
              <w:jc w:val="center"/>
              <w:rPr>
                <w:rFonts w:ascii="Open Sans" w:hAnsi="Open Sans" w:cs="Open Sans"/>
                <w:kern w:val="2"/>
                <w:sz w:val="20"/>
                <w:szCs w:val="20"/>
                <w:lang w:bidi="hi-IN"/>
              </w:rPr>
            </w:pPr>
            <w:r>
              <w:drawing>
                <wp:inline distT="0" distB="0" distL="114300" distR="114300">
                  <wp:extent cx="4106545" cy="4381500"/>
                  <wp:effectExtent l="0" t="0" r="8255" b="0"/>
                  <wp:docPr id="1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9"/>
                          <pic:cNvPicPr>
                            <a:picLocks noChangeAspect="1"/>
                          </pic:cNvPicPr>
                        </pic:nvPicPr>
                        <pic:blipFill>
                          <a:blip r:embed="rId83"/>
                          <a:stretch>
                            <a:fillRect/>
                          </a:stretch>
                        </pic:blipFill>
                        <pic:spPr>
                          <a:xfrm>
                            <a:off x="0" y="0"/>
                            <a:ext cx="4106545" cy="4381500"/>
                          </a:xfrm>
                          <a:prstGeom prst="rect">
                            <a:avLst/>
                          </a:prstGeom>
                          <a:noFill/>
                          <a:ln>
                            <a:noFill/>
                          </a:ln>
                        </pic:spPr>
                      </pic:pic>
                    </a:graphicData>
                  </a:graphic>
                </wp:inline>
              </w:drawing>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Confirmación:</w:t>
            </w:r>
          </w:p>
          <w:p>
            <w:pPr>
              <w:widowControl w:val="0"/>
              <w:spacing w:before="0" w:after="0"/>
              <w:jc w:val="both"/>
              <w:rPr>
                <w:rFonts w:ascii="Open Sans" w:hAnsi="Open Sans" w:cs="Open Sans"/>
                <w:kern w:val="2"/>
                <w:sz w:val="20"/>
                <w:szCs w:val="20"/>
                <w:lang w:bidi="hi-IN"/>
              </w:rPr>
            </w:pPr>
            <w:r>
              <w:rPr>
                <w:rFonts w:ascii="Open Sans" w:hAnsi="Open Sans" w:cs="Open Sans"/>
                <w:b/>
                <w:kern w:val="2"/>
                <w:sz w:val="20"/>
                <w:szCs w:val="20"/>
                <w:lang w:bidi="hi-IN"/>
              </w:rPr>
              <w:t xml:space="preserve">Escenario 1 – </w:t>
            </w:r>
            <w:r>
              <w:rPr>
                <w:rFonts w:hint="default" w:ascii="Open Sans" w:hAnsi="Open Sans" w:cs="Open Sans"/>
                <w:b/>
                <w:kern w:val="2"/>
                <w:sz w:val="20"/>
                <w:szCs w:val="20"/>
                <w:lang w:val="en-US" w:bidi="hi-IN"/>
              </w:rPr>
              <w:t xml:space="preserve">Visualizar Actividad: </w:t>
            </w:r>
            <w:r>
              <w:rPr>
                <w:rFonts w:hint="default" w:ascii="Open Sans" w:hAnsi="Open Sans" w:cs="Open Sans"/>
                <w:b w:val="0"/>
                <w:bCs/>
                <w:kern w:val="2"/>
                <w:sz w:val="20"/>
                <w:szCs w:val="20"/>
                <w:lang w:val="en-US" w:bidi="hi-IN"/>
              </w:rPr>
              <w:t>Visualizar la información almacenada en la base de datos para una actividad determinada.</w:t>
            </w:r>
          </w:p>
        </w:tc>
      </w:tr>
    </w:tbl>
    <w:p>
      <w:pPr>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br w:type="page"/>
      </w:r>
    </w:p>
    <w:p>
      <w:pPr>
        <w:pStyle w:val="6"/>
        <w:keepNext/>
        <w:keepLines w:val="0"/>
        <w:pageBreakBefore w:val="0"/>
        <w:widowControl/>
        <w:numPr>
          <w:ilvl w:val="2"/>
          <w:numId w:val="0"/>
        </w:numPr>
        <w:kinsoku/>
        <w:wordWrap/>
        <w:overflowPunct/>
        <w:topLinePunct w:val="0"/>
        <w:autoSpaceDE/>
        <w:autoSpaceDN/>
        <w:bidi w:val="0"/>
        <w:adjustRightInd/>
        <w:snapToGrid/>
        <w:spacing w:before="0" w:after="0"/>
        <w:ind w:leftChars="0"/>
        <w:textAlignment w:val="auto"/>
        <w:rPr>
          <w:rFonts w:hint="default" w:ascii="Open Sans" w:hAnsi="Open Sans" w:cs="Open Sans"/>
          <w:sz w:val="20"/>
          <w:szCs w:val="20"/>
          <w:lang w:val="zh-CN"/>
        </w:rPr>
      </w:pPr>
      <w:bookmarkStart w:id="36" w:name="_Toc1682520173"/>
      <w:r>
        <w:rPr>
          <w:rFonts w:hint="default" w:ascii="Open Sans" w:hAnsi="Open Sans" w:cs="Open Sans"/>
          <w:sz w:val="20"/>
          <w:szCs w:val="20"/>
          <w:lang w:val="en-US"/>
        </w:rPr>
        <w:t>HU14: Aprobar Actividad Cultural</w:t>
      </w:r>
      <w:bookmarkEnd w:id="36"/>
      <w:r>
        <w:rPr>
          <w:rFonts w:hint="default" w:ascii="Open Sans" w:hAnsi="Open Sans" w:cs="Open Sans"/>
          <w:sz w:val="20"/>
          <w:szCs w:val="20"/>
          <w:lang w:val="zh-CN"/>
        </w:rPr>
        <w:t xml:space="preserve"> </w:t>
      </w:r>
    </w:p>
    <w:tbl>
      <w:tblPr>
        <w:tblStyle w:val="8"/>
        <w:tblW w:w="9344" w:type="dxa"/>
        <w:tblInd w:w="0" w:type="dxa"/>
        <w:tblLayout w:type="fixed"/>
        <w:tblCellMar>
          <w:top w:w="55" w:type="dxa"/>
          <w:left w:w="55" w:type="dxa"/>
          <w:bottom w:w="55" w:type="dxa"/>
          <w:right w:w="55" w:type="dxa"/>
        </w:tblCellMar>
      </w:tblPr>
      <w:tblGrid>
        <w:gridCol w:w="4811"/>
        <w:gridCol w:w="4533"/>
      </w:tblGrid>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shd w:val="clear" w:color="auto" w:fill="C9A4E4"/>
          </w:tcPr>
          <w:p>
            <w:pPr>
              <w:widowControl w:val="0"/>
              <w:spacing w:before="0" w:after="0"/>
              <w:jc w:val="right"/>
              <w:rPr>
                <w:rFonts w:ascii="Open Sans" w:hAnsi="Open Sans" w:cs="Open Sans"/>
                <w:b/>
                <w:bCs/>
                <w:color w:val="FFFFFF"/>
                <w:kern w:val="2"/>
                <w:sz w:val="20"/>
                <w:szCs w:val="20"/>
                <w:lang w:val="zh-CN" w:bidi="hi-IN"/>
              </w:rPr>
            </w:pPr>
            <w:r>
              <w:rPr>
                <w:rFonts w:ascii="Open Sans" w:hAnsi="Open Sans" w:cs="Open Sans"/>
                <w:b/>
                <w:bCs/>
                <w:color w:val="FFFFFF"/>
                <w:kern w:val="2"/>
                <w:sz w:val="20"/>
                <w:szCs w:val="20"/>
                <w:lang w:val="zh-CN" w:bidi="hi-IN"/>
              </w:rPr>
              <w:t>Historia de Usuario</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Open Sans" w:hAnsi="Open Sans" w:cs="Open Sans"/>
                <w:color w:val="00000A"/>
                <w:kern w:val="2"/>
                <w:sz w:val="20"/>
                <w:szCs w:val="20"/>
                <w:lang w:bidi="hi-IN"/>
              </w:rPr>
            </w:pPr>
            <w:r>
              <w:rPr>
                <w:rFonts w:ascii="Open Sans" w:hAnsi="Open Sans" w:cs="Open Sans"/>
                <w:b/>
                <w:kern w:val="2"/>
                <w:sz w:val="20"/>
                <w:szCs w:val="20"/>
                <w:lang w:bidi="hi-IN"/>
              </w:rPr>
              <w:t xml:space="preserve">Nombre Historia: </w:t>
            </w:r>
            <w:r>
              <w:rPr>
                <w:rFonts w:hint="default" w:ascii="Open Sans" w:hAnsi="Open Sans" w:cs="Open Sans"/>
                <w:sz w:val="20"/>
                <w:szCs w:val="20"/>
                <w:lang w:val="en-US"/>
              </w:rPr>
              <w:t>Aprobar Actividad Cultural</w:t>
            </w:r>
          </w:p>
        </w:tc>
      </w:tr>
      <w:tr>
        <w:tblPrEx>
          <w:tblCellMar>
            <w:top w:w="55" w:type="dxa"/>
            <w:left w:w="55" w:type="dxa"/>
            <w:bottom w:w="55" w:type="dxa"/>
            <w:right w:w="55" w:type="dxa"/>
          </w:tblCellMar>
        </w:tblPrEx>
        <w:trPr>
          <w:trHeight w:val="290" w:hRule="atLeast"/>
        </w:trPr>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Número: </w:t>
            </w:r>
            <w:r>
              <w:rPr>
                <w:rFonts w:hint="default" w:ascii="Open Sans" w:hAnsi="Open Sans" w:cs="Open Sans"/>
                <w:kern w:val="2"/>
                <w:sz w:val="20"/>
                <w:szCs w:val="20"/>
                <w:lang w:val="en-US" w:bidi="hi-IN"/>
              </w:rPr>
              <w:t>14</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Usuario: </w:t>
            </w:r>
            <w:r>
              <w:rPr>
                <w:rFonts w:hint="default" w:ascii="Open Sans" w:hAnsi="Open Sans" w:cs="Open Sans"/>
                <w:kern w:val="2"/>
                <w:sz w:val="20"/>
                <w:szCs w:val="20"/>
                <w:lang w:val="en-US" w:bidi="hi-IN"/>
              </w:rPr>
              <w:t>Director cultural</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Prioridad en Negocio: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Riesgo en desarrollo: </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Puntos Estimados: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Iteración Asignada: </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jc w:val="both"/>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Descripción: </w:t>
            </w:r>
            <w:r>
              <w:rPr>
                <w:rFonts w:hint="default" w:ascii="Open Sans" w:hAnsi="Open Sans" w:cs="Open Sans"/>
                <w:kern w:val="2"/>
                <w:sz w:val="20"/>
                <w:szCs w:val="20"/>
                <w:lang w:val="en-US" w:bidi="hi-IN"/>
              </w:rPr>
              <w:t>Permite aprobar la información registrada para una actividad cultural</w:t>
            </w:r>
            <w:r>
              <w:rPr>
                <w:rFonts w:ascii="Open Sans" w:hAnsi="Open Sans" w:cs="Open Sans"/>
                <w:kern w:val="2"/>
                <w:sz w:val="20"/>
                <w:szCs w:val="20"/>
                <w:lang w:bidi="hi-IN"/>
              </w:rPr>
              <w:t>.</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b/>
                <w:kern w:val="2"/>
                <w:sz w:val="20"/>
                <w:szCs w:val="20"/>
                <w:lang w:val="en-US" w:bidi="hi-IN"/>
              </w:rPr>
            </w:pPr>
            <w:r>
              <w:rPr>
                <w:rFonts w:ascii="Open Sans" w:hAnsi="Open Sans" w:cs="Open Sans"/>
                <w:b/>
                <w:kern w:val="2"/>
                <w:sz w:val="20"/>
                <w:szCs w:val="20"/>
                <w:lang w:bidi="hi-IN"/>
              </w:rPr>
              <w:t xml:space="preserve">Observaciones: </w:t>
            </w:r>
            <w:r>
              <w:rPr>
                <w:rFonts w:hint="default" w:ascii="Open Sans" w:hAnsi="Open Sans" w:cs="Open Sans"/>
                <w:b w:val="0"/>
                <w:bCs/>
                <w:kern w:val="2"/>
                <w:sz w:val="20"/>
                <w:szCs w:val="20"/>
                <w:lang w:val="en-US" w:bidi="hi-IN"/>
              </w:rPr>
              <w:t xml:space="preserve">A la ventana se accede al cliquear en el icono </w:t>
            </w:r>
            <w:r>
              <w:rPr>
                <w:rFonts w:hint="default" w:ascii="Open Sans" w:hAnsi="Open Sans" w:cs="Open Sans"/>
                <w:kern w:val="2"/>
                <w:sz w:val="20"/>
                <w:szCs w:val="20"/>
                <w:lang w:val="en-US"/>
              </w:rPr>
              <w:drawing>
                <wp:inline distT="0" distB="0" distL="114300" distR="114300">
                  <wp:extent cx="183515" cy="153035"/>
                  <wp:effectExtent l="0" t="0" r="6985" b="1841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64"/>
                          <a:stretch>
                            <a:fillRect/>
                          </a:stretch>
                        </pic:blipFill>
                        <pic:spPr>
                          <a:xfrm>
                            <a:off x="0" y="0"/>
                            <a:ext cx="183515" cy="153035"/>
                          </a:xfrm>
                          <a:prstGeom prst="rect">
                            <a:avLst/>
                          </a:prstGeom>
                          <a:noFill/>
                          <a:ln>
                            <a:noFill/>
                          </a:ln>
                        </pic:spPr>
                      </pic:pic>
                    </a:graphicData>
                  </a:graphic>
                </wp:inline>
              </w:drawing>
            </w:r>
            <w:r>
              <w:rPr>
                <w:rFonts w:hint="default"/>
                <w:lang w:val="en-US"/>
              </w:rPr>
              <w:t xml:space="preserve"> </w:t>
            </w:r>
            <w:r>
              <w:rPr>
                <w:rFonts w:hint="default" w:ascii="Open Sans" w:hAnsi="Open Sans" w:cs="Open Sans"/>
                <w:b w:val="0"/>
                <w:bCs/>
                <w:kern w:val="2"/>
                <w:sz w:val="20"/>
                <w:szCs w:val="20"/>
                <w:lang w:val="en-US" w:bidi="hi-IN"/>
              </w:rPr>
              <w:t>correspondiente a una actividad con Estado: Pendiente,</w:t>
            </w:r>
            <w:r>
              <w:rPr>
                <w:rFonts w:hint="default"/>
                <w:lang w:val="en-US"/>
              </w:rPr>
              <w:t xml:space="preserve"> </w:t>
            </w:r>
            <w:r>
              <w:rPr>
                <w:rFonts w:hint="default" w:ascii="Open Sans" w:hAnsi="Open Sans" w:cs="Open Sans"/>
                <w:b w:val="0"/>
                <w:bCs/>
                <w:kern w:val="2"/>
                <w:sz w:val="20"/>
                <w:szCs w:val="20"/>
                <w:lang w:val="en-US" w:bidi="hi-IN"/>
              </w:rPr>
              <w:t>en la vista de Actividades Informadas en el Mes de</w:t>
            </w:r>
            <w:r>
              <w:rPr>
                <w:rFonts w:hint="default" w:ascii="Open Sans" w:hAnsi="Open Sans" w:cs="Open Sans"/>
                <w:kern w:val="2"/>
                <w:sz w:val="20"/>
                <w:szCs w:val="20"/>
                <w:lang w:val="en-US"/>
              </w:rPr>
              <w:t xml:space="preserve"> la HU10.</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kern w:val="2"/>
                <w:sz w:val="20"/>
                <w:szCs w:val="20"/>
                <w:lang w:bidi="hi-IN"/>
              </w:rPr>
            </w:pPr>
            <w:r>
              <w:rPr>
                <w:rFonts w:ascii="Open Sans" w:hAnsi="Open Sans" w:cs="Open Sans"/>
                <w:b/>
                <w:kern w:val="2"/>
                <w:sz w:val="20"/>
                <w:szCs w:val="20"/>
                <w:lang w:bidi="hi-IN"/>
              </w:rPr>
              <w:t>Conversación:</w:t>
            </w:r>
          </w:p>
          <w:p>
            <w:pPr>
              <w:pStyle w:val="50"/>
              <w:keepNext w:val="0"/>
              <w:keepLines w:val="0"/>
              <w:pageBreakBefore w:val="0"/>
              <w:widowControl w:val="0"/>
              <w:numPr>
                <w:ilvl w:val="0"/>
                <w:numId w:val="38"/>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La ventana es similar a la de visualización de la información de una actividad cultural ya registrada, mostrada en la HU13.</w:t>
            </w:r>
          </w:p>
          <w:p>
            <w:pPr>
              <w:pStyle w:val="50"/>
              <w:keepNext w:val="0"/>
              <w:keepLines w:val="0"/>
              <w:pageBreakBefore w:val="0"/>
              <w:widowControl w:val="0"/>
              <w:numPr>
                <w:ilvl w:val="0"/>
                <w:numId w:val="38"/>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En la ventana permitir al Director cultural registrar su Conformidad o No conformidad con la información registrada para la actividad.</w:t>
            </w:r>
          </w:p>
          <w:p>
            <w:pPr>
              <w:pStyle w:val="50"/>
              <w:keepNext w:val="0"/>
              <w:keepLines w:val="0"/>
              <w:pageBreakBefore w:val="0"/>
              <w:widowControl w:val="0"/>
              <w:numPr>
                <w:ilvl w:val="1"/>
                <w:numId w:val="38"/>
              </w:numPr>
              <w:tabs>
                <w:tab w:val="left" w:pos="880"/>
                <w:tab w:val="clear" w:pos="567"/>
              </w:tabs>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Si No está conforme, permitirle registrar sus consideraciones.</w:t>
            </w:r>
          </w:p>
          <w:p>
            <w:pPr>
              <w:pStyle w:val="50"/>
              <w:keepNext w:val="0"/>
              <w:keepLines w:val="0"/>
              <w:pageBreakBefore w:val="0"/>
              <w:widowControl w:val="0"/>
              <w:numPr>
                <w:numId w:val="0"/>
              </w:numPr>
              <w:tabs>
                <w:tab w:val="left" w:pos="880"/>
              </w:tabs>
              <w:suppressAutoHyphens/>
              <w:kinsoku/>
              <w:wordWrap/>
              <w:overflowPunct/>
              <w:topLinePunct w:val="0"/>
              <w:autoSpaceDE/>
              <w:autoSpaceDN/>
              <w:bidi w:val="0"/>
              <w:adjustRightInd/>
              <w:snapToGrid/>
              <w:spacing w:before="0" w:after="0" w:line="276" w:lineRule="auto"/>
              <w:contextualSpacing/>
              <w:jc w:val="center"/>
              <w:textAlignment w:val="auto"/>
              <w:rPr>
                <w:rFonts w:ascii="Open Sans" w:hAnsi="Open Sans" w:cs="Open Sans"/>
                <w:kern w:val="2"/>
                <w:sz w:val="20"/>
                <w:szCs w:val="20"/>
                <w:lang w:eastAsia="zh-CN" w:bidi="hi-IN"/>
              </w:rPr>
            </w:pPr>
            <w:r>
              <w:drawing>
                <wp:inline distT="0" distB="0" distL="114300" distR="114300">
                  <wp:extent cx="4900930" cy="1022350"/>
                  <wp:effectExtent l="0" t="0" r="13970" b="6350"/>
                  <wp:docPr id="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4"/>
                          <pic:cNvPicPr>
                            <a:picLocks noChangeAspect="1"/>
                          </pic:cNvPicPr>
                        </pic:nvPicPr>
                        <pic:blipFill>
                          <a:blip r:embed="rId84"/>
                          <a:stretch>
                            <a:fillRect/>
                          </a:stretch>
                        </pic:blipFill>
                        <pic:spPr>
                          <a:xfrm>
                            <a:off x="0" y="0"/>
                            <a:ext cx="4900930" cy="1022350"/>
                          </a:xfrm>
                          <a:prstGeom prst="rect">
                            <a:avLst/>
                          </a:prstGeom>
                          <a:noFill/>
                          <a:ln>
                            <a:noFill/>
                          </a:ln>
                        </pic:spPr>
                      </pic:pic>
                    </a:graphicData>
                  </a:graphic>
                </wp:inline>
              </w:drawing>
            </w:r>
          </w:p>
          <w:p>
            <w:pPr>
              <w:pStyle w:val="50"/>
              <w:keepNext w:val="0"/>
              <w:keepLines w:val="0"/>
              <w:pageBreakBefore w:val="0"/>
              <w:widowControl w:val="0"/>
              <w:numPr>
                <w:ilvl w:val="0"/>
                <w:numId w:val="38"/>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eastAsia="zh-CN"/>
              </w:rPr>
              <w:t xml:space="preserve">Al cliquear en el icono </w:t>
            </w:r>
            <w:r>
              <w:rPr>
                <w:rFonts w:hint="default" w:ascii="Open Sans" w:hAnsi="Open Sans" w:cs="Open Sans"/>
                <w:kern w:val="2"/>
                <w:sz w:val="20"/>
                <w:szCs w:val="20"/>
                <w:lang w:val="en-US" w:eastAsia="zh-CN"/>
              </w:rPr>
              <w:drawing>
                <wp:inline distT="0" distB="0" distL="114300" distR="114300">
                  <wp:extent cx="299720" cy="123825"/>
                  <wp:effectExtent l="0" t="0" r="5080" b="9525"/>
                  <wp:docPr id="1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0"/>
                          <pic:cNvPicPr>
                            <a:picLocks noChangeAspect="1"/>
                          </pic:cNvPicPr>
                        </pic:nvPicPr>
                        <pic:blipFill>
                          <a:blip r:embed="rId56"/>
                          <a:stretch>
                            <a:fillRect/>
                          </a:stretch>
                        </pic:blipFill>
                        <pic:spPr>
                          <a:xfrm>
                            <a:off x="0" y="0"/>
                            <a:ext cx="299720" cy="123825"/>
                          </a:xfrm>
                          <a:prstGeom prst="rect">
                            <a:avLst/>
                          </a:prstGeom>
                          <a:noFill/>
                          <a:ln>
                            <a:noFill/>
                          </a:ln>
                        </pic:spPr>
                      </pic:pic>
                    </a:graphicData>
                  </a:graphic>
                </wp:inline>
              </w:drawing>
            </w:r>
            <w:r>
              <w:rPr>
                <w:rFonts w:hint="default" w:ascii="Open Sans" w:hAnsi="Open Sans" w:cs="Open Sans"/>
                <w:kern w:val="2"/>
                <w:sz w:val="20"/>
                <w:szCs w:val="20"/>
                <w:lang w:val="en-US" w:eastAsia="zh-CN"/>
              </w:rPr>
              <w:t xml:space="preserve"> </w:t>
            </w:r>
            <w:r>
              <w:rPr>
                <w:rFonts w:hint="default" w:ascii="Open Sans" w:hAnsi="Open Sans" w:cs="Open Sans"/>
                <w:kern w:val="2"/>
                <w:sz w:val="20"/>
                <w:szCs w:val="20"/>
                <w:lang w:val="en-US" w:eastAsia="zh-CN"/>
              </w:rPr>
              <w:t>se guarda la información en la base de datos.</w:t>
            </w:r>
          </w:p>
          <w:p>
            <w:pPr>
              <w:pStyle w:val="50"/>
              <w:keepNext w:val="0"/>
              <w:keepLines w:val="0"/>
              <w:pageBreakBefore w:val="0"/>
              <w:widowControl w:val="0"/>
              <w:numPr>
                <w:ilvl w:val="1"/>
                <w:numId w:val="38"/>
              </w:numPr>
              <w:tabs>
                <w:tab w:val="left" w:pos="880"/>
                <w:tab w:val="clear" w:pos="567"/>
              </w:tabs>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eastAsia="zh-CN"/>
              </w:rPr>
              <w:t xml:space="preserve">Si el </w:t>
            </w:r>
            <w:r>
              <w:rPr>
                <w:rFonts w:hint="default" w:ascii="Open Sans" w:hAnsi="Open Sans" w:cs="Open Sans"/>
                <w:kern w:val="2"/>
                <w:sz w:val="20"/>
                <w:szCs w:val="20"/>
                <w:lang w:val="en-US" w:bidi="hi-IN"/>
              </w:rPr>
              <w:t>Director cultural registra Conformidad con la información, la actividad pasa del Estado: Pendiente al Estado: Aprobada.</w:t>
            </w:r>
          </w:p>
          <w:p>
            <w:pPr>
              <w:pStyle w:val="50"/>
              <w:keepNext w:val="0"/>
              <w:keepLines w:val="0"/>
              <w:pageBreakBefore w:val="0"/>
              <w:widowControl w:val="0"/>
              <w:numPr>
                <w:ilvl w:val="1"/>
                <w:numId w:val="38"/>
              </w:numPr>
              <w:tabs>
                <w:tab w:val="left" w:pos="880"/>
                <w:tab w:val="clear" w:pos="567"/>
              </w:tabs>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eastAsia="zh-CN"/>
              </w:rPr>
              <w:t xml:space="preserve">Si el </w:t>
            </w:r>
            <w:r>
              <w:rPr>
                <w:rFonts w:hint="default" w:ascii="Open Sans" w:hAnsi="Open Sans" w:cs="Open Sans"/>
                <w:kern w:val="2"/>
                <w:sz w:val="20"/>
                <w:szCs w:val="20"/>
                <w:lang w:val="en-US" w:bidi="hi-IN"/>
              </w:rPr>
              <w:t>Director cultural registra No conformidad con la información, la actividad pasa del Estado: Pendiente al Estado: Por revisar.</w:t>
            </w:r>
          </w:p>
          <w:p>
            <w:pPr>
              <w:pStyle w:val="50"/>
              <w:keepNext w:val="0"/>
              <w:keepLines w:val="0"/>
              <w:pageBreakBefore w:val="0"/>
              <w:widowControl w:val="0"/>
              <w:numPr>
                <w:ilvl w:val="0"/>
                <w:numId w:val="38"/>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lang w:eastAsia="zh-CN"/>
              </w:rPr>
            </w:pPr>
            <w:r>
              <w:rPr>
                <w:rFonts w:hint="default" w:ascii="Open Sans" w:hAnsi="Open Sans" w:cs="Open Sans"/>
                <w:kern w:val="2"/>
                <w:sz w:val="20"/>
                <w:szCs w:val="20"/>
                <w:lang w:val="en-US" w:eastAsia="zh-CN"/>
              </w:rPr>
              <w:t xml:space="preserve">Al cliquear en el icono </w:t>
            </w:r>
            <w:r>
              <w:rPr>
                <w:rFonts w:hint="default" w:ascii="Open Sans" w:hAnsi="Open Sans" w:cs="Open Sans"/>
                <w:kern w:val="2"/>
                <w:sz w:val="20"/>
                <w:szCs w:val="20"/>
                <w:lang w:val="en-US"/>
              </w:rPr>
              <w:drawing>
                <wp:inline distT="0" distB="0" distL="114300" distR="114300">
                  <wp:extent cx="334010" cy="138430"/>
                  <wp:effectExtent l="0" t="0" r="8890" b="13970"/>
                  <wp:docPr id="1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31"/>
                          <pic:cNvPicPr>
                            <a:picLocks noChangeAspect="1"/>
                          </pic:cNvPicPr>
                        </pic:nvPicPr>
                        <pic:blipFill>
                          <a:blip r:embed="rId57"/>
                          <a:stretch>
                            <a:fillRect/>
                          </a:stretch>
                        </pic:blipFill>
                        <pic:spPr>
                          <a:xfrm>
                            <a:off x="0" y="0"/>
                            <a:ext cx="334010" cy="138430"/>
                          </a:xfrm>
                          <a:prstGeom prst="rect">
                            <a:avLst/>
                          </a:prstGeom>
                          <a:noFill/>
                          <a:ln>
                            <a:noFill/>
                          </a:ln>
                        </pic:spPr>
                      </pic:pic>
                    </a:graphicData>
                  </a:graphic>
                </wp:inline>
              </w:drawing>
            </w:r>
            <w:r>
              <w:rPr>
                <w:rFonts w:hint="default" w:ascii="Open Sans" w:hAnsi="Open Sans" w:cs="Open Sans"/>
                <w:kern w:val="2"/>
                <w:sz w:val="20"/>
                <w:szCs w:val="20"/>
                <w:lang w:val="en-US"/>
              </w:rPr>
              <w:t xml:space="preserve"> s</w:t>
            </w:r>
            <w:r>
              <w:rPr>
                <w:rFonts w:hint="default" w:ascii="Open Sans" w:hAnsi="Open Sans" w:cs="Open Sans"/>
                <w:kern w:val="2"/>
                <w:sz w:val="20"/>
                <w:szCs w:val="20"/>
                <w:lang w:val="en-US" w:eastAsia="zh-CN"/>
              </w:rPr>
              <w:t>e cierra la ventana sin guarda la información.</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hint="default" w:ascii="Open Sans" w:hAnsi="Open Sans" w:cs="Open Sans"/>
                <w:b/>
                <w:kern w:val="2"/>
                <w:sz w:val="20"/>
                <w:szCs w:val="20"/>
                <w:lang w:val="en-US" w:bidi="hi-IN"/>
              </w:rPr>
            </w:pPr>
            <w:r>
              <w:rPr>
                <w:rFonts w:ascii="Open Sans" w:hAnsi="Open Sans" w:cs="Open Sans"/>
                <w:b/>
                <w:kern w:val="2"/>
                <w:sz w:val="20"/>
                <w:szCs w:val="20"/>
                <w:lang w:bidi="hi-IN"/>
              </w:rPr>
              <w:t xml:space="preserve">Prototipo de Interface: </w:t>
            </w:r>
          </w:p>
          <w:p>
            <w:pPr>
              <w:widowControl w:val="0"/>
              <w:spacing w:before="0" w:after="0"/>
              <w:jc w:val="center"/>
              <w:rPr>
                <w:rFonts w:ascii="Open Sans" w:hAnsi="Open Sans" w:cs="Open Sans"/>
                <w:kern w:val="2"/>
                <w:sz w:val="20"/>
                <w:szCs w:val="20"/>
                <w:lang w:bidi="hi-IN"/>
              </w:rPr>
            </w:pPr>
            <w:r>
              <w:drawing>
                <wp:inline distT="0" distB="0" distL="114300" distR="114300">
                  <wp:extent cx="4467225" cy="5396230"/>
                  <wp:effectExtent l="0" t="0" r="9525" b="1397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
                          <pic:cNvPicPr>
                            <a:picLocks noChangeAspect="1"/>
                          </pic:cNvPicPr>
                        </pic:nvPicPr>
                        <pic:blipFill>
                          <a:blip r:embed="rId85"/>
                          <a:stretch>
                            <a:fillRect/>
                          </a:stretch>
                        </pic:blipFill>
                        <pic:spPr>
                          <a:xfrm>
                            <a:off x="0" y="0"/>
                            <a:ext cx="4467225" cy="5396230"/>
                          </a:xfrm>
                          <a:prstGeom prst="rect">
                            <a:avLst/>
                          </a:prstGeom>
                          <a:noFill/>
                          <a:ln>
                            <a:noFill/>
                          </a:ln>
                        </pic:spPr>
                      </pic:pic>
                    </a:graphicData>
                  </a:graphic>
                </wp:inline>
              </w:drawing>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Confirmación:</w:t>
            </w:r>
          </w:p>
          <w:p>
            <w:pPr>
              <w:widowControl w:val="0"/>
              <w:spacing w:before="0" w:after="0"/>
              <w:jc w:val="both"/>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Escenario 1 – </w:t>
            </w:r>
            <w:r>
              <w:rPr>
                <w:rFonts w:hint="default" w:ascii="Open Sans" w:hAnsi="Open Sans" w:cs="Open Sans"/>
                <w:b/>
                <w:kern w:val="2"/>
                <w:sz w:val="20"/>
                <w:szCs w:val="20"/>
                <w:lang w:val="en-US" w:bidi="hi-IN"/>
              </w:rPr>
              <w:t xml:space="preserve">Aprobar Actividad: </w:t>
            </w:r>
            <w:r>
              <w:rPr>
                <w:rFonts w:hint="default" w:ascii="Open Sans" w:hAnsi="Open Sans" w:cs="Open Sans"/>
                <w:b w:val="0"/>
                <w:bCs/>
                <w:kern w:val="2"/>
                <w:sz w:val="20"/>
                <w:szCs w:val="20"/>
                <w:lang w:val="en-US" w:bidi="hi-IN"/>
              </w:rPr>
              <w:t>Visualizar la información almacenada en la base de datos para una actividad determinada, y permita al director registrar su Conformidad o No con la información. Si No está conforme, pueda registrar sus consideraciones.</w:t>
            </w:r>
          </w:p>
        </w:tc>
      </w:tr>
    </w:tbl>
    <w:p>
      <w:pPr>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br w:type="page"/>
      </w:r>
    </w:p>
    <w:p>
      <w:pPr>
        <w:pStyle w:val="6"/>
        <w:keepNext/>
        <w:keepLines w:val="0"/>
        <w:pageBreakBefore w:val="0"/>
        <w:widowControl/>
        <w:numPr>
          <w:ilvl w:val="2"/>
          <w:numId w:val="0"/>
        </w:numPr>
        <w:kinsoku/>
        <w:wordWrap/>
        <w:overflowPunct/>
        <w:topLinePunct w:val="0"/>
        <w:autoSpaceDE/>
        <w:autoSpaceDN/>
        <w:bidi w:val="0"/>
        <w:adjustRightInd/>
        <w:snapToGrid/>
        <w:spacing w:before="0" w:after="0"/>
        <w:ind w:leftChars="0"/>
        <w:textAlignment w:val="auto"/>
        <w:rPr>
          <w:rFonts w:hint="default" w:ascii="Open Sans" w:hAnsi="Open Sans" w:cs="Open Sans"/>
          <w:sz w:val="20"/>
          <w:szCs w:val="20"/>
          <w:lang w:val="zh-CN"/>
        </w:rPr>
      </w:pPr>
      <w:bookmarkStart w:id="37" w:name="_Toc1057286585"/>
      <w:r>
        <w:rPr>
          <w:rFonts w:hint="default" w:ascii="Open Sans" w:hAnsi="Open Sans" w:cs="Open Sans"/>
          <w:sz w:val="20"/>
          <w:szCs w:val="20"/>
          <w:lang w:val="en-US"/>
        </w:rPr>
        <w:t>HU15: Gestionar pagos de Actividad Cultural</w:t>
      </w:r>
      <w:bookmarkEnd w:id="37"/>
      <w:r>
        <w:rPr>
          <w:rFonts w:hint="default" w:ascii="Open Sans" w:hAnsi="Open Sans" w:cs="Open Sans"/>
          <w:sz w:val="20"/>
          <w:szCs w:val="20"/>
          <w:lang w:val="zh-CN"/>
        </w:rPr>
        <w:t xml:space="preserve"> </w:t>
      </w:r>
    </w:p>
    <w:tbl>
      <w:tblPr>
        <w:tblStyle w:val="8"/>
        <w:tblW w:w="9344" w:type="dxa"/>
        <w:tblInd w:w="0" w:type="dxa"/>
        <w:tblLayout w:type="fixed"/>
        <w:tblCellMar>
          <w:top w:w="55" w:type="dxa"/>
          <w:left w:w="55" w:type="dxa"/>
          <w:bottom w:w="55" w:type="dxa"/>
          <w:right w:w="55" w:type="dxa"/>
        </w:tblCellMar>
      </w:tblPr>
      <w:tblGrid>
        <w:gridCol w:w="4811"/>
        <w:gridCol w:w="4533"/>
      </w:tblGrid>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shd w:val="clear" w:color="auto" w:fill="C9A4E4"/>
          </w:tcPr>
          <w:p>
            <w:pPr>
              <w:widowControl w:val="0"/>
              <w:spacing w:before="0" w:after="0"/>
              <w:jc w:val="right"/>
              <w:rPr>
                <w:rFonts w:ascii="Open Sans" w:hAnsi="Open Sans" w:cs="Open Sans"/>
                <w:b/>
                <w:bCs/>
                <w:color w:val="FFFFFF"/>
                <w:kern w:val="2"/>
                <w:sz w:val="20"/>
                <w:szCs w:val="20"/>
                <w:lang w:val="zh-CN" w:bidi="hi-IN"/>
              </w:rPr>
            </w:pPr>
            <w:r>
              <w:rPr>
                <w:rFonts w:ascii="Open Sans" w:hAnsi="Open Sans" w:cs="Open Sans"/>
                <w:b/>
                <w:bCs/>
                <w:color w:val="FFFFFF"/>
                <w:kern w:val="2"/>
                <w:sz w:val="20"/>
                <w:szCs w:val="20"/>
                <w:lang w:val="zh-CN" w:bidi="hi-IN"/>
              </w:rPr>
              <w:t>Historia de Usuario</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Open Sans" w:hAnsi="Open Sans" w:cs="Open Sans"/>
                <w:color w:val="00000A"/>
                <w:kern w:val="2"/>
                <w:sz w:val="20"/>
                <w:szCs w:val="20"/>
                <w:lang w:bidi="hi-IN"/>
              </w:rPr>
            </w:pPr>
            <w:r>
              <w:rPr>
                <w:rFonts w:ascii="Open Sans" w:hAnsi="Open Sans" w:cs="Open Sans"/>
                <w:b/>
                <w:kern w:val="2"/>
                <w:sz w:val="20"/>
                <w:szCs w:val="20"/>
                <w:lang w:bidi="hi-IN"/>
              </w:rPr>
              <w:t xml:space="preserve">Nombre Historia: </w:t>
            </w:r>
            <w:r>
              <w:rPr>
                <w:rFonts w:hint="default" w:ascii="Open Sans" w:hAnsi="Open Sans" w:cs="Open Sans"/>
                <w:sz w:val="20"/>
                <w:szCs w:val="20"/>
                <w:lang w:val="en-US"/>
              </w:rPr>
              <w:t>Gestionar pagos de Actividad Cultural</w:t>
            </w:r>
          </w:p>
        </w:tc>
      </w:tr>
      <w:tr>
        <w:tblPrEx>
          <w:tblCellMar>
            <w:top w:w="55" w:type="dxa"/>
            <w:left w:w="55" w:type="dxa"/>
            <w:bottom w:w="55" w:type="dxa"/>
            <w:right w:w="55" w:type="dxa"/>
          </w:tblCellMar>
        </w:tblPrEx>
        <w:trPr>
          <w:trHeight w:val="290" w:hRule="atLeast"/>
        </w:trPr>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Número: </w:t>
            </w:r>
            <w:r>
              <w:rPr>
                <w:rFonts w:hint="default" w:ascii="Open Sans" w:hAnsi="Open Sans" w:cs="Open Sans"/>
                <w:kern w:val="2"/>
                <w:sz w:val="20"/>
                <w:szCs w:val="20"/>
                <w:lang w:val="en-US" w:bidi="hi-IN"/>
              </w:rPr>
              <w:t>15</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Usuario: </w:t>
            </w:r>
            <w:r>
              <w:rPr>
                <w:rFonts w:hint="default" w:ascii="Open Sans" w:hAnsi="Open Sans" w:cs="Open Sans"/>
                <w:kern w:val="2"/>
                <w:sz w:val="20"/>
                <w:szCs w:val="20"/>
                <w:lang w:val="en-US" w:bidi="hi-IN"/>
              </w:rPr>
              <w:t>Económico</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Prioridad en Negocio: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Riesgo en desarrollo: </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Puntos Estimados: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Iteración Asignada: </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jc w:val="both"/>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Descripción: </w:t>
            </w:r>
            <w:r>
              <w:rPr>
                <w:rFonts w:hint="default" w:ascii="Open Sans" w:hAnsi="Open Sans" w:cs="Open Sans"/>
                <w:kern w:val="2"/>
                <w:sz w:val="20"/>
                <w:szCs w:val="20"/>
                <w:lang w:val="en-US" w:bidi="hi-IN"/>
              </w:rPr>
              <w:t>Permite visualizar los pagos que deben realizarse de los contratos aprobados para las actividades culturales registradas</w:t>
            </w:r>
            <w:r>
              <w:rPr>
                <w:rFonts w:ascii="Open Sans" w:hAnsi="Open Sans" w:cs="Open Sans"/>
                <w:kern w:val="2"/>
                <w:sz w:val="20"/>
                <w:szCs w:val="20"/>
                <w:lang w:bidi="hi-IN"/>
              </w:rPr>
              <w:t>.</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b/>
                <w:kern w:val="2"/>
                <w:sz w:val="20"/>
                <w:szCs w:val="20"/>
                <w:lang w:val="en-US" w:bidi="hi-IN"/>
              </w:rPr>
            </w:pPr>
            <w:r>
              <w:rPr>
                <w:rFonts w:ascii="Open Sans" w:hAnsi="Open Sans" w:cs="Open Sans"/>
                <w:b/>
                <w:kern w:val="2"/>
                <w:sz w:val="20"/>
                <w:szCs w:val="20"/>
                <w:lang w:bidi="hi-IN"/>
              </w:rPr>
              <w:t xml:space="preserve">Observaciones: </w:t>
            </w:r>
            <w:r>
              <w:rPr>
                <w:rFonts w:hint="default" w:ascii="Open Sans" w:hAnsi="Open Sans" w:cs="Open Sans"/>
                <w:b w:val="0"/>
                <w:bCs/>
                <w:kern w:val="2"/>
                <w:sz w:val="20"/>
                <w:szCs w:val="20"/>
                <w:lang w:val="en-US" w:bidi="hi-IN"/>
              </w:rPr>
              <w:t xml:space="preserve">A la vista se accede desde cualquier otra vista de trabajo al cliquear en el icono </w:t>
            </w:r>
            <w:r>
              <w:drawing>
                <wp:inline distT="0" distB="0" distL="114300" distR="114300">
                  <wp:extent cx="154940" cy="165735"/>
                  <wp:effectExtent l="0" t="0" r="16510" b="5715"/>
                  <wp:docPr id="1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1"/>
                          <pic:cNvPicPr>
                            <a:picLocks noChangeAspect="1"/>
                          </pic:cNvPicPr>
                        </pic:nvPicPr>
                        <pic:blipFill>
                          <a:blip r:embed="rId41"/>
                          <a:stretch>
                            <a:fillRect/>
                          </a:stretch>
                        </pic:blipFill>
                        <pic:spPr>
                          <a:xfrm>
                            <a:off x="0" y="0"/>
                            <a:ext cx="154940" cy="165735"/>
                          </a:xfrm>
                          <a:prstGeom prst="rect">
                            <a:avLst/>
                          </a:prstGeom>
                          <a:noFill/>
                          <a:ln>
                            <a:noFill/>
                          </a:ln>
                        </pic:spPr>
                      </pic:pic>
                    </a:graphicData>
                  </a:graphic>
                </wp:inline>
              </w:drawing>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kern w:val="2"/>
                <w:sz w:val="20"/>
                <w:szCs w:val="20"/>
                <w:lang w:bidi="hi-IN"/>
              </w:rPr>
            </w:pPr>
            <w:r>
              <w:rPr>
                <w:rFonts w:ascii="Open Sans" w:hAnsi="Open Sans" w:cs="Open Sans"/>
                <w:b/>
                <w:kern w:val="2"/>
                <w:sz w:val="20"/>
                <w:szCs w:val="20"/>
                <w:lang w:val="en-US" w:bidi="hi-IN"/>
              </w:rPr>
              <w:t xml:space="preserve"> </w:t>
            </w:r>
            <w:r>
              <w:rPr>
                <w:rFonts w:ascii="Open Sans" w:hAnsi="Open Sans" w:cs="Open Sans"/>
                <w:b/>
                <w:kern w:val="2"/>
                <w:sz w:val="20"/>
                <w:szCs w:val="20"/>
                <w:lang w:bidi="hi-IN"/>
              </w:rPr>
              <w:t>Conversación:</w:t>
            </w:r>
          </w:p>
          <w:p>
            <w:pPr>
              <w:pStyle w:val="50"/>
              <w:keepNext w:val="0"/>
              <w:keepLines w:val="0"/>
              <w:pageBreakBefore w:val="0"/>
              <w:widowControl w:val="0"/>
              <w:numPr>
                <w:ilvl w:val="0"/>
                <w:numId w:val="39"/>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rPr>
              <w:t xml:space="preserve">En la vista se mostrarán en una tabla, ordenadas por fecha, las actividades </w:t>
            </w:r>
            <w:r>
              <w:rPr>
                <w:rFonts w:hint="default" w:ascii="Open Sans" w:hAnsi="Open Sans" w:cs="Open Sans"/>
                <w:b/>
                <w:bCs/>
                <w:kern w:val="2"/>
                <w:sz w:val="20"/>
                <w:szCs w:val="20"/>
                <w:lang w:val="en-US"/>
              </w:rPr>
              <w:t>reportadas y aprobadas</w:t>
            </w:r>
            <w:r>
              <w:rPr>
                <w:rFonts w:hint="default" w:ascii="Open Sans" w:hAnsi="Open Sans" w:cs="Open Sans"/>
                <w:kern w:val="2"/>
                <w:sz w:val="20"/>
                <w:szCs w:val="20"/>
                <w:lang w:val="en-US"/>
              </w:rPr>
              <w:t xml:space="preserve"> que corresponde pagar a la entidad a la cual pertenece el usuario autenticado. Se muestran las actividades que </w:t>
            </w:r>
            <w:r>
              <w:rPr>
                <w:rFonts w:hint="default" w:ascii="Open Sans" w:hAnsi="Open Sans" w:cs="Open Sans"/>
                <w:b/>
                <w:bCs/>
                <w:kern w:val="2"/>
                <w:sz w:val="20"/>
                <w:szCs w:val="20"/>
                <w:lang w:val="en-US"/>
              </w:rPr>
              <w:t>tienen pagos pendientes</w:t>
            </w:r>
            <w:r>
              <w:rPr>
                <w:rFonts w:hint="default" w:ascii="Open Sans" w:hAnsi="Open Sans" w:cs="Open Sans"/>
                <w:kern w:val="2"/>
                <w:sz w:val="20"/>
                <w:szCs w:val="20"/>
                <w:lang w:val="en-US"/>
              </w:rPr>
              <w:t>, de forma</w:t>
            </w:r>
            <w:r>
              <w:rPr>
                <w:rFonts w:hint="default" w:ascii="Open Sans" w:hAnsi="Open Sans" w:cs="Open Sans"/>
                <w:b/>
                <w:bCs/>
                <w:kern w:val="2"/>
                <w:sz w:val="20"/>
                <w:szCs w:val="20"/>
                <w:lang w:val="en-US"/>
              </w:rPr>
              <w:t xml:space="preserve"> </w:t>
            </w:r>
            <w:r>
              <w:rPr>
                <w:rFonts w:hint="default" w:ascii="Open Sans" w:hAnsi="Open Sans" w:cs="Open Sans"/>
                <w:b w:val="0"/>
                <w:bCs w:val="0"/>
                <w:kern w:val="2"/>
                <w:sz w:val="20"/>
                <w:szCs w:val="20"/>
                <w:lang w:val="en-US"/>
              </w:rPr>
              <w:t>tal que:</w:t>
            </w:r>
          </w:p>
          <w:p>
            <w:pPr>
              <w:pStyle w:val="50"/>
              <w:keepNext w:val="0"/>
              <w:keepLines w:val="0"/>
              <w:pageBreakBefore w:val="0"/>
              <w:widowControl w:val="0"/>
              <w:numPr>
                <w:ilvl w:val="1"/>
                <w:numId w:val="39"/>
              </w:numPr>
              <w:tabs>
                <w:tab w:val="left" w:pos="880"/>
                <w:tab w:val="clear" w:pos="567"/>
              </w:tabs>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eastAsia="zh-CN"/>
              </w:rPr>
              <w:t xml:space="preserve">Si el usuario autenticado es el </w:t>
            </w:r>
            <w:r>
              <w:rPr>
                <w:rFonts w:hint="default" w:ascii="Open Sans" w:hAnsi="Open Sans" w:cs="Open Sans"/>
                <w:i/>
                <w:iCs/>
                <w:kern w:val="2"/>
                <w:sz w:val="20"/>
                <w:szCs w:val="20"/>
                <w:lang w:val="en-US" w:eastAsia="zh-CN"/>
              </w:rPr>
              <w:t xml:space="preserve">económico </w:t>
            </w:r>
            <w:r>
              <w:rPr>
                <w:rFonts w:hint="default" w:ascii="Open Sans" w:hAnsi="Open Sans" w:cs="Open Sans"/>
                <w:kern w:val="2"/>
                <w:sz w:val="20"/>
                <w:szCs w:val="20"/>
                <w:lang w:val="en-US" w:eastAsia="zh-CN"/>
              </w:rPr>
              <w:t xml:space="preserve">de la Dirección Municipal de Cultura se muestran </w:t>
            </w:r>
            <w:r>
              <w:rPr>
                <w:rFonts w:hint="default" w:ascii="Open Sans" w:hAnsi="Open Sans" w:cs="Open Sans"/>
                <w:kern w:val="2"/>
                <w:sz w:val="20"/>
                <w:szCs w:val="20"/>
                <w:lang w:val="en-US"/>
              </w:rPr>
              <w:t xml:space="preserve">las actividades que </w:t>
            </w:r>
            <w:r>
              <w:rPr>
                <w:rFonts w:hint="default" w:ascii="Open Sans" w:hAnsi="Open Sans" w:cs="Open Sans"/>
                <w:b/>
                <w:bCs/>
                <w:kern w:val="2"/>
                <w:sz w:val="20"/>
                <w:szCs w:val="20"/>
                <w:lang w:val="en-US"/>
              </w:rPr>
              <w:t xml:space="preserve">tienen pagos pendientes </w:t>
            </w:r>
            <w:r>
              <w:rPr>
                <w:rFonts w:hint="default" w:ascii="Open Sans" w:hAnsi="Open Sans" w:cs="Open Sans"/>
                <w:b w:val="0"/>
                <w:bCs w:val="0"/>
                <w:kern w:val="2"/>
                <w:sz w:val="20"/>
                <w:szCs w:val="20"/>
                <w:lang w:val="en-US"/>
              </w:rPr>
              <w:t>de las</w:t>
            </w:r>
            <w:r>
              <w:rPr>
                <w:rFonts w:hint="default" w:ascii="Open Sans" w:hAnsi="Open Sans" w:cs="Open Sans"/>
                <w:b/>
                <w:bCs/>
                <w:kern w:val="2"/>
                <w:sz w:val="20"/>
                <w:szCs w:val="20"/>
                <w:lang w:val="en-US"/>
              </w:rPr>
              <w:t xml:space="preserve"> </w:t>
            </w:r>
            <w:r>
              <w:rPr>
                <w:rFonts w:hint="default" w:ascii="Open Sans" w:hAnsi="Open Sans" w:cs="Open Sans"/>
                <w:kern w:val="2"/>
                <w:sz w:val="20"/>
                <w:szCs w:val="20"/>
                <w:lang w:val="en-US"/>
              </w:rPr>
              <w:t>programadas por dicha institución y las</w:t>
            </w:r>
            <w:r>
              <w:rPr>
                <w:rFonts w:hint="default" w:ascii="Open Sans" w:hAnsi="Open Sans" w:cs="Open Sans"/>
                <w:kern w:val="2"/>
                <w:sz w:val="20"/>
                <w:szCs w:val="20"/>
                <w:lang w:val="en-US" w:eastAsia="zh-CN"/>
              </w:rPr>
              <w:t xml:space="preserve"> instituciones culturales del municipio;</w:t>
            </w:r>
          </w:p>
          <w:p>
            <w:pPr>
              <w:pStyle w:val="50"/>
              <w:keepNext w:val="0"/>
              <w:keepLines w:val="0"/>
              <w:pageBreakBefore w:val="0"/>
              <w:widowControl w:val="0"/>
              <w:numPr>
                <w:ilvl w:val="1"/>
                <w:numId w:val="39"/>
              </w:numPr>
              <w:tabs>
                <w:tab w:val="left" w:pos="880"/>
                <w:tab w:val="clear" w:pos="567"/>
              </w:tabs>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eastAsia="zh-CN"/>
              </w:rPr>
              <w:t xml:space="preserve">Si el usuario autenticado es el </w:t>
            </w:r>
            <w:r>
              <w:rPr>
                <w:rFonts w:hint="default" w:ascii="Open Sans" w:hAnsi="Open Sans" w:cs="Open Sans"/>
                <w:i/>
                <w:iCs/>
                <w:kern w:val="2"/>
                <w:sz w:val="20"/>
                <w:szCs w:val="20"/>
                <w:lang w:val="en-US" w:eastAsia="zh-CN"/>
              </w:rPr>
              <w:t xml:space="preserve">económico </w:t>
            </w:r>
            <w:r>
              <w:rPr>
                <w:rFonts w:hint="default" w:ascii="Open Sans" w:hAnsi="Open Sans" w:cs="Open Sans"/>
                <w:kern w:val="2"/>
                <w:sz w:val="20"/>
                <w:szCs w:val="20"/>
                <w:lang w:val="en-US" w:eastAsia="zh-CN"/>
              </w:rPr>
              <w:t xml:space="preserve">de una institución cultural provincial se muestran </w:t>
            </w:r>
            <w:r>
              <w:rPr>
                <w:rFonts w:hint="default" w:ascii="Open Sans" w:hAnsi="Open Sans" w:cs="Open Sans"/>
                <w:kern w:val="2"/>
                <w:sz w:val="20"/>
                <w:szCs w:val="20"/>
                <w:lang w:val="en-US"/>
              </w:rPr>
              <w:t xml:space="preserve">las actividades que </w:t>
            </w:r>
            <w:r>
              <w:rPr>
                <w:rFonts w:hint="default" w:ascii="Open Sans" w:hAnsi="Open Sans" w:cs="Open Sans"/>
                <w:b/>
                <w:bCs/>
                <w:kern w:val="2"/>
                <w:sz w:val="20"/>
                <w:szCs w:val="20"/>
                <w:lang w:val="en-US"/>
              </w:rPr>
              <w:t>tienen pagos pendientes</w:t>
            </w:r>
            <w:r>
              <w:rPr>
                <w:rFonts w:hint="default" w:ascii="Open Sans" w:hAnsi="Open Sans" w:cs="Open Sans"/>
                <w:b w:val="0"/>
                <w:bCs w:val="0"/>
                <w:kern w:val="2"/>
                <w:sz w:val="20"/>
                <w:szCs w:val="20"/>
                <w:lang w:val="en-US"/>
              </w:rPr>
              <w:t xml:space="preserve"> de las p</w:t>
            </w:r>
            <w:r>
              <w:rPr>
                <w:rFonts w:hint="default" w:ascii="Open Sans" w:hAnsi="Open Sans" w:cs="Open Sans"/>
                <w:kern w:val="2"/>
                <w:sz w:val="20"/>
                <w:szCs w:val="20"/>
                <w:lang w:val="en-US"/>
              </w:rPr>
              <w:t xml:space="preserve">rogramadas por dicha institución, </w:t>
            </w:r>
            <w:r>
              <w:rPr>
                <w:rFonts w:hint="default" w:ascii="Open Sans" w:hAnsi="Open Sans" w:cs="Open Sans"/>
                <w:b w:val="0"/>
                <w:bCs w:val="0"/>
                <w:kern w:val="2"/>
                <w:sz w:val="20"/>
                <w:szCs w:val="20"/>
                <w:lang w:val="en-US"/>
              </w:rPr>
              <w:t>incluyendo las realizadas y reportadas en los municipios</w:t>
            </w:r>
            <w:r>
              <w:rPr>
                <w:rFonts w:hint="default" w:ascii="Open Sans" w:hAnsi="Open Sans" w:cs="Open Sans"/>
                <w:kern w:val="2"/>
                <w:sz w:val="20"/>
                <w:szCs w:val="20"/>
                <w:lang w:val="en-US" w:eastAsia="zh-CN"/>
              </w:rPr>
              <w:t>;</w:t>
            </w:r>
          </w:p>
          <w:p>
            <w:pPr>
              <w:pStyle w:val="50"/>
              <w:keepNext w:val="0"/>
              <w:keepLines w:val="0"/>
              <w:pageBreakBefore w:val="0"/>
              <w:widowControl w:val="0"/>
              <w:numPr>
                <w:ilvl w:val="1"/>
                <w:numId w:val="39"/>
              </w:numPr>
              <w:tabs>
                <w:tab w:val="left" w:pos="880"/>
                <w:tab w:val="clear" w:pos="567"/>
              </w:tabs>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eastAsia="zh-CN"/>
              </w:rPr>
              <w:t xml:space="preserve">Si el usuario autenticado es el </w:t>
            </w:r>
            <w:r>
              <w:rPr>
                <w:rFonts w:hint="default" w:ascii="Open Sans" w:hAnsi="Open Sans" w:cs="Open Sans"/>
                <w:i/>
                <w:iCs/>
                <w:kern w:val="2"/>
                <w:sz w:val="20"/>
                <w:szCs w:val="20"/>
                <w:lang w:val="en-US" w:eastAsia="zh-CN"/>
              </w:rPr>
              <w:t xml:space="preserve">económico </w:t>
            </w:r>
            <w:r>
              <w:rPr>
                <w:rFonts w:hint="default" w:ascii="Open Sans" w:hAnsi="Open Sans" w:cs="Open Sans"/>
                <w:kern w:val="2"/>
                <w:sz w:val="20"/>
                <w:szCs w:val="20"/>
                <w:lang w:val="en-US" w:eastAsia="zh-CN"/>
              </w:rPr>
              <w:t xml:space="preserve">de la </w:t>
            </w:r>
            <w:r>
              <w:rPr>
                <w:rFonts w:hint="default" w:ascii="Open Sans" w:hAnsi="Open Sans" w:cs="Open Sans"/>
                <w:b w:val="0"/>
                <w:bCs w:val="0"/>
                <w:sz w:val="20"/>
                <w:szCs w:val="20"/>
                <w:lang w:val="en-US"/>
              </w:rPr>
              <w:t xml:space="preserve">Unidad Provincial de Apoyo a la Actividad Cultural (UPAAC), donde se realizan los pagos de las actividades planificadas por la DPC, </w:t>
            </w:r>
            <w:r>
              <w:rPr>
                <w:rFonts w:hint="default" w:ascii="Open Sans" w:hAnsi="Open Sans" w:cs="Open Sans"/>
                <w:kern w:val="2"/>
                <w:sz w:val="20"/>
                <w:szCs w:val="20"/>
                <w:lang w:val="en-US" w:eastAsia="zh-CN"/>
              </w:rPr>
              <w:t xml:space="preserve"> se muestran </w:t>
            </w:r>
            <w:r>
              <w:rPr>
                <w:rFonts w:hint="default" w:ascii="Open Sans" w:hAnsi="Open Sans" w:cs="Open Sans"/>
                <w:kern w:val="2"/>
                <w:sz w:val="20"/>
                <w:szCs w:val="20"/>
                <w:lang w:val="en-US"/>
              </w:rPr>
              <w:t xml:space="preserve">las actividades que </w:t>
            </w:r>
            <w:r>
              <w:rPr>
                <w:rFonts w:hint="default" w:ascii="Open Sans" w:hAnsi="Open Sans" w:cs="Open Sans"/>
                <w:b/>
                <w:bCs/>
                <w:kern w:val="2"/>
                <w:sz w:val="20"/>
                <w:szCs w:val="20"/>
                <w:lang w:val="en-US"/>
              </w:rPr>
              <w:t>tienen pagos pendientes</w:t>
            </w:r>
            <w:r>
              <w:rPr>
                <w:rFonts w:hint="default" w:ascii="Open Sans" w:hAnsi="Open Sans" w:cs="Open Sans"/>
                <w:b w:val="0"/>
                <w:bCs w:val="0"/>
                <w:kern w:val="2"/>
                <w:sz w:val="20"/>
                <w:szCs w:val="20"/>
                <w:lang w:val="en-US"/>
              </w:rPr>
              <w:t xml:space="preserve"> de las p</w:t>
            </w:r>
            <w:r>
              <w:rPr>
                <w:rFonts w:hint="default" w:ascii="Open Sans" w:hAnsi="Open Sans" w:cs="Open Sans"/>
                <w:kern w:val="2"/>
                <w:sz w:val="20"/>
                <w:szCs w:val="20"/>
                <w:lang w:val="en-US"/>
              </w:rPr>
              <w:t>rogramadas por dicha institución.</w:t>
            </w:r>
          </w:p>
          <w:p>
            <w:pPr>
              <w:pStyle w:val="50"/>
              <w:keepNext w:val="0"/>
              <w:keepLines w:val="0"/>
              <w:pageBreakBefore w:val="0"/>
              <w:widowControl w:val="0"/>
              <w:numPr>
                <w:ilvl w:val="0"/>
                <w:numId w:val="39"/>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rPr>
              <w:t xml:space="preserve">En la tabla se mostrará un </w:t>
            </w:r>
            <w:r>
              <w:rPr>
                <w:rFonts w:hint="default" w:ascii="Open Sans" w:hAnsi="Open Sans" w:cs="Open Sans"/>
                <w:kern w:val="2"/>
                <w:sz w:val="20"/>
                <w:szCs w:val="20"/>
                <w:lang w:val="en-US"/>
              </w:rPr>
              <w:t>resumen con la información principal de cada actividad reportada y aprobada. Esta información es:</w:t>
            </w:r>
          </w:p>
          <w:p>
            <w:pPr>
              <w:pStyle w:val="50"/>
              <w:keepNext w:val="0"/>
              <w:keepLines w:val="0"/>
              <w:pageBreakBefore w:val="0"/>
              <w:widowControl w:val="0"/>
              <w:numPr>
                <w:ilvl w:val="0"/>
                <w:numId w:val="20"/>
              </w:numPr>
              <w:tabs>
                <w:tab w:val="clear" w:pos="420"/>
              </w:tabs>
              <w:kinsoku/>
              <w:wordWrap/>
              <w:overflowPunct/>
              <w:topLinePunct w:val="0"/>
              <w:autoSpaceDE/>
              <w:autoSpaceDN/>
              <w:bidi w:val="0"/>
              <w:adjustRightInd/>
              <w:snapToGrid/>
              <w:spacing w:before="0" w:after="0" w:line="276" w:lineRule="auto"/>
              <w:ind w:left="880" w:leftChars="0" w:hanging="220"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 xml:space="preserve">Institución que planificó la actividad </w:t>
            </w:r>
          </w:p>
          <w:p>
            <w:pPr>
              <w:pStyle w:val="50"/>
              <w:keepNext w:val="0"/>
              <w:keepLines w:val="0"/>
              <w:pageBreakBefore w:val="0"/>
              <w:widowControl w:val="0"/>
              <w:numPr>
                <w:ilvl w:val="0"/>
                <w:numId w:val="20"/>
              </w:numPr>
              <w:tabs>
                <w:tab w:val="clear" w:pos="420"/>
              </w:tabs>
              <w:kinsoku/>
              <w:wordWrap/>
              <w:overflowPunct/>
              <w:topLinePunct w:val="0"/>
              <w:autoSpaceDE/>
              <w:autoSpaceDN/>
              <w:bidi w:val="0"/>
              <w:adjustRightInd/>
              <w:snapToGrid/>
              <w:spacing w:before="0" w:after="0" w:line="276" w:lineRule="auto"/>
              <w:ind w:left="880" w:leftChars="0" w:hanging="220"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Nombre de la Actividad</w:t>
            </w:r>
          </w:p>
          <w:p>
            <w:pPr>
              <w:pStyle w:val="50"/>
              <w:keepNext w:val="0"/>
              <w:keepLines w:val="0"/>
              <w:pageBreakBefore w:val="0"/>
              <w:widowControl w:val="0"/>
              <w:numPr>
                <w:ilvl w:val="0"/>
                <w:numId w:val="20"/>
              </w:numPr>
              <w:tabs>
                <w:tab w:val="clear" w:pos="420"/>
              </w:tabs>
              <w:kinsoku/>
              <w:wordWrap/>
              <w:overflowPunct/>
              <w:topLinePunct w:val="0"/>
              <w:autoSpaceDE/>
              <w:autoSpaceDN/>
              <w:bidi w:val="0"/>
              <w:adjustRightInd/>
              <w:snapToGrid/>
              <w:spacing w:before="0" w:after="0" w:line="276" w:lineRule="auto"/>
              <w:ind w:left="878" w:leftChars="0" w:hanging="216"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Fecha</w:t>
            </w:r>
          </w:p>
          <w:p>
            <w:pPr>
              <w:pStyle w:val="50"/>
              <w:keepNext w:val="0"/>
              <w:keepLines w:val="0"/>
              <w:pageBreakBefore w:val="0"/>
              <w:widowControl w:val="0"/>
              <w:numPr>
                <w:ilvl w:val="0"/>
                <w:numId w:val="20"/>
              </w:numPr>
              <w:tabs>
                <w:tab w:val="clear" w:pos="420"/>
              </w:tabs>
              <w:kinsoku/>
              <w:wordWrap/>
              <w:overflowPunct/>
              <w:topLinePunct w:val="0"/>
              <w:autoSpaceDE/>
              <w:autoSpaceDN/>
              <w:bidi w:val="0"/>
              <w:adjustRightInd/>
              <w:snapToGrid/>
              <w:spacing w:before="0" w:after="0" w:line="276" w:lineRule="auto"/>
              <w:ind w:left="880" w:leftChars="0" w:hanging="220"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 xml:space="preserve">Contrataciones para la actividad (cantidades): Audio / Escenario / Luces / Transporte / Alimentación y dieta / Música profesional / ACDAM </w:t>
            </w:r>
          </w:p>
          <w:p>
            <w:pPr>
              <w:pStyle w:val="50"/>
              <w:keepNext w:val="0"/>
              <w:keepLines w:val="0"/>
              <w:pageBreakBefore w:val="0"/>
              <w:widowControl w:val="0"/>
              <w:numPr>
                <w:ilvl w:val="0"/>
                <w:numId w:val="39"/>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eastAsia="zh-CN"/>
              </w:rPr>
              <w:t xml:space="preserve">El económico podrá registrar los pagos realizados de una actividad determinada al cliquear en el icono </w:t>
            </w:r>
            <w:r>
              <w:drawing>
                <wp:inline distT="0" distB="0" distL="114300" distR="114300">
                  <wp:extent cx="155575" cy="161925"/>
                  <wp:effectExtent l="0" t="0" r="15875" b="9525"/>
                  <wp:docPr id="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6"/>
                          <pic:cNvPicPr>
                            <a:picLocks noChangeAspect="1"/>
                          </pic:cNvPicPr>
                        </pic:nvPicPr>
                        <pic:blipFill>
                          <a:blip r:embed="rId86"/>
                          <a:stretch>
                            <a:fillRect/>
                          </a:stretch>
                        </pic:blipFill>
                        <pic:spPr>
                          <a:xfrm>
                            <a:off x="0" y="0"/>
                            <a:ext cx="155575" cy="161925"/>
                          </a:xfrm>
                          <a:prstGeom prst="rect">
                            <a:avLst/>
                          </a:prstGeom>
                          <a:noFill/>
                          <a:ln>
                            <a:noFill/>
                          </a:ln>
                        </pic:spPr>
                      </pic:pic>
                    </a:graphicData>
                  </a:graphic>
                </wp:inline>
              </w:drawing>
            </w:r>
            <w:r>
              <w:rPr>
                <w:rFonts w:hint="default"/>
                <w:lang w:val="en-US"/>
              </w:rPr>
              <w:t xml:space="preserve"> </w:t>
            </w:r>
            <w:r>
              <w:rPr>
                <w:rFonts w:hint="default" w:ascii="Open Sans" w:hAnsi="Open Sans" w:cs="Open Sans"/>
                <w:kern w:val="2"/>
                <w:sz w:val="20"/>
                <w:szCs w:val="20"/>
                <w:lang w:val="en-US" w:eastAsia="zh-CN"/>
              </w:rPr>
              <w:t>c</w:t>
            </w:r>
            <w:r>
              <w:rPr>
                <w:rFonts w:hint="default" w:ascii="Open Sans" w:hAnsi="Open Sans" w:cs="Open Sans"/>
                <w:kern w:val="2"/>
                <w:sz w:val="20"/>
                <w:szCs w:val="20"/>
                <w:lang w:val="en-US" w:eastAsia="zh-CN"/>
              </w:rPr>
              <w:t>orrespondiente a su fila en la tabla</w:t>
            </w:r>
            <w:r>
              <w:rPr>
                <w:rFonts w:hint="default" w:ascii="Open Sans" w:hAnsi="Open Sans" w:cs="Open Sans"/>
                <w:kern w:val="2"/>
                <w:sz w:val="20"/>
                <w:szCs w:val="20"/>
                <w:lang w:val="en-US" w:eastAsia="zh-CN"/>
              </w:rPr>
              <w:t xml:space="preserve"> (HU16).</w:t>
            </w:r>
          </w:p>
          <w:p>
            <w:pPr>
              <w:pStyle w:val="50"/>
              <w:keepNext w:val="0"/>
              <w:keepLines w:val="0"/>
              <w:pageBreakBefore w:val="0"/>
              <w:widowControl w:val="0"/>
              <w:numPr>
                <w:ilvl w:val="0"/>
                <w:numId w:val="39"/>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lang w:eastAsia="zh-CN"/>
              </w:rPr>
            </w:pPr>
            <w:r>
              <w:rPr>
                <w:rFonts w:hint="default" w:ascii="Open Sans" w:hAnsi="Open Sans" w:cs="Open Sans"/>
                <w:kern w:val="2"/>
                <w:sz w:val="20"/>
                <w:szCs w:val="20"/>
                <w:lang w:val="en-US" w:eastAsia="zh-CN"/>
              </w:rPr>
              <w:t xml:space="preserve">En la tabla deben mostrarse, para una actividad, en colores diferentes las cantidades de los contratos pagados y los que están pendientes. </w:t>
            </w:r>
          </w:p>
          <w:p>
            <w:pPr>
              <w:pStyle w:val="50"/>
              <w:keepNext w:val="0"/>
              <w:keepLines w:val="0"/>
              <w:pageBreakBefore w:val="0"/>
              <w:widowControl w:val="0"/>
              <w:numPr>
                <w:ilvl w:val="0"/>
                <w:numId w:val="39"/>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lang w:eastAsia="zh-CN"/>
              </w:rPr>
            </w:pPr>
            <w:r>
              <w:rPr>
                <w:rFonts w:hint="default" w:ascii="Open Sans" w:hAnsi="Open Sans" w:cs="Open Sans"/>
                <w:kern w:val="2"/>
                <w:sz w:val="20"/>
                <w:szCs w:val="20"/>
                <w:lang w:val="en-US" w:eastAsia="zh-CN"/>
              </w:rPr>
              <w:t>Una vez que economía registre el pago de todos los contratos de una determinada actividad, la misma no debe aparecer más en la tabla.</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hint="default" w:ascii="Open Sans" w:hAnsi="Open Sans" w:cs="Open Sans"/>
                <w:b/>
                <w:kern w:val="2"/>
                <w:sz w:val="20"/>
                <w:szCs w:val="20"/>
                <w:lang w:val="en-US" w:bidi="hi-IN"/>
              </w:rPr>
            </w:pPr>
            <w:r>
              <w:rPr>
                <w:rFonts w:ascii="Open Sans" w:hAnsi="Open Sans" w:cs="Open Sans"/>
                <w:b/>
                <w:kern w:val="2"/>
                <w:sz w:val="20"/>
                <w:szCs w:val="20"/>
                <w:lang w:bidi="hi-IN"/>
              </w:rPr>
              <w:t xml:space="preserve">Prototipo de Interface: </w:t>
            </w:r>
          </w:p>
          <w:p>
            <w:pPr>
              <w:widowControl w:val="0"/>
              <w:spacing w:before="0" w:after="0"/>
              <w:jc w:val="center"/>
              <w:rPr>
                <w:rFonts w:ascii="Open Sans" w:hAnsi="Open Sans" w:cs="Open Sans"/>
                <w:kern w:val="2"/>
                <w:sz w:val="20"/>
                <w:szCs w:val="20"/>
                <w:lang w:bidi="hi-IN"/>
              </w:rPr>
            </w:pPr>
            <w:r>
              <w:drawing>
                <wp:inline distT="0" distB="0" distL="114300" distR="114300">
                  <wp:extent cx="5854700" cy="1604645"/>
                  <wp:effectExtent l="0" t="0" r="12700" b="14605"/>
                  <wp:docPr id="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5"/>
                          <pic:cNvPicPr>
                            <a:picLocks noChangeAspect="1"/>
                          </pic:cNvPicPr>
                        </pic:nvPicPr>
                        <pic:blipFill>
                          <a:blip r:embed="rId87"/>
                          <a:stretch>
                            <a:fillRect/>
                          </a:stretch>
                        </pic:blipFill>
                        <pic:spPr>
                          <a:xfrm>
                            <a:off x="0" y="0"/>
                            <a:ext cx="5854700" cy="1604645"/>
                          </a:xfrm>
                          <a:prstGeom prst="rect">
                            <a:avLst/>
                          </a:prstGeom>
                          <a:noFill/>
                          <a:ln>
                            <a:noFill/>
                          </a:ln>
                        </pic:spPr>
                      </pic:pic>
                    </a:graphicData>
                  </a:graphic>
                </wp:inline>
              </w:drawing>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Confirmación:</w:t>
            </w:r>
          </w:p>
          <w:p>
            <w:pPr>
              <w:widowControl w:val="0"/>
              <w:spacing w:before="0" w:after="0"/>
              <w:jc w:val="both"/>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Escenario 1 – </w:t>
            </w:r>
            <w:r>
              <w:rPr>
                <w:rFonts w:hint="default" w:ascii="Open Sans" w:hAnsi="Open Sans" w:cs="Open Sans"/>
                <w:b/>
                <w:kern w:val="2"/>
                <w:sz w:val="20"/>
                <w:szCs w:val="20"/>
                <w:lang w:val="en-US" w:bidi="hi-IN"/>
              </w:rPr>
              <w:t xml:space="preserve">Pagos: </w:t>
            </w:r>
            <w:r>
              <w:rPr>
                <w:rFonts w:hint="default" w:ascii="Open Sans" w:hAnsi="Open Sans" w:cs="Open Sans"/>
                <w:b w:val="0"/>
                <w:bCs/>
                <w:kern w:val="2"/>
                <w:sz w:val="20"/>
                <w:szCs w:val="20"/>
                <w:lang w:val="en-US" w:bidi="hi-IN"/>
              </w:rPr>
              <w:t>Mostrar la información como se describe en la conversación y poder acceder a la HU señalada.</w:t>
            </w:r>
          </w:p>
        </w:tc>
      </w:tr>
    </w:tbl>
    <w:p>
      <w:pPr>
        <w:rPr>
          <w:rFonts w:hint="default"/>
          <w:lang w:val="en-US"/>
        </w:rPr>
      </w:pPr>
    </w:p>
    <w:p>
      <w:pPr>
        <w:pStyle w:val="6"/>
        <w:keepNext/>
        <w:keepLines w:val="0"/>
        <w:pageBreakBefore w:val="0"/>
        <w:widowControl/>
        <w:numPr>
          <w:ilvl w:val="2"/>
          <w:numId w:val="0"/>
        </w:numPr>
        <w:kinsoku/>
        <w:wordWrap/>
        <w:overflowPunct/>
        <w:topLinePunct w:val="0"/>
        <w:autoSpaceDE/>
        <w:autoSpaceDN/>
        <w:bidi w:val="0"/>
        <w:adjustRightInd/>
        <w:snapToGrid/>
        <w:spacing w:before="0" w:after="0"/>
        <w:ind w:leftChars="0"/>
        <w:textAlignment w:val="auto"/>
        <w:rPr>
          <w:rFonts w:hint="default" w:ascii="Open Sans" w:hAnsi="Open Sans" w:cs="Open Sans"/>
          <w:sz w:val="20"/>
          <w:szCs w:val="20"/>
          <w:lang w:val="zh-CN"/>
        </w:rPr>
      </w:pPr>
      <w:bookmarkStart w:id="38" w:name="_Toc1714353438"/>
      <w:r>
        <w:rPr>
          <w:rFonts w:hint="default" w:ascii="Open Sans" w:hAnsi="Open Sans" w:cs="Open Sans"/>
          <w:sz w:val="20"/>
          <w:szCs w:val="20"/>
          <w:lang w:val="en-US"/>
        </w:rPr>
        <w:t>HU16: Registrar Pagos de Actividad Cultural</w:t>
      </w:r>
      <w:bookmarkEnd w:id="38"/>
      <w:r>
        <w:rPr>
          <w:rFonts w:hint="default" w:ascii="Open Sans" w:hAnsi="Open Sans" w:cs="Open Sans"/>
          <w:sz w:val="20"/>
          <w:szCs w:val="20"/>
          <w:lang w:val="zh-CN"/>
        </w:rPr>
        <w:t xml:space="preserve"> </w:t>
      </w:r>
    </w:p>
    <w:tbl>
      <w:tblPr>
        <w:tblStyle w:val="8"/>
        <w:tblW w:w="9344" w:type="dxa"/>
        <w:tblInd w:w="0" w:type="dxa"/>
        <w:tblLayout w:type="fixed"/>
        <w:tblCellMar>
          <w:top w:w="55" w:type="dxa"/>
          <w:left w:w="55" w:type="dxa"/>
          <w:bottom w:w="55" w:type="dxa"/>
          <w:right w:w="55" w:type="dxa"/>
        </w:tblCellMar>
      </w:tblPr>
      <w:tblGrid>
        <w:gridCol w:w="4811"/>
        <w:gridCol w:w="4533"/>
      </w:tblGrid>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shd w:val="clear" w:color="auto" w:fill="C9A4E4"/>
          </w:tcPr>
          <w:p>
            <w:pPr>
              <w:widowControl w:val="0"/>
              <w:spacing w:before="0" w:after="0"/>
              <w:jc w:val="right"/>
              <w:rPr>
                <w:rFonts w:ascii="Open Sans" w:hAnsi="Open Sans" w:cs="Open Sans"/>
                <w:b/>
                <w:bCs/>
                <w:color w:val="FFFFFF"/>
                <w:kern w:val="2"/>
                <w:sz w:val="20"/>
                <w:szCs w:val="20"/>
                <w:lang w:val="zh-CN" w:bidi="hi-IN"/>
              </w:rPr>
            </w:pPr>
            <w:r>
              <w:rPr>
                <w:rFonts w:ascii="Open Sans" w:hAnsi="Open Sans" w:cs="Open Sans"/>
                <w:b/>
                <w:bCs/>
                <w:color w:val="FFFFFF"/>
                <w:kern w:val="2"/>
                <w:sz w:val="20"/>
                <w:szCs w:val="20"/>
                <w:lang w:val="zh-CN" w:bidi="hi-IN"/>
              </w:rPr>
              <w:t>Historia de Usuario</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Open Sans" w:hAnsi="Open Sans" w:cs="Open Sans"/>
                <w:color w:val="00000A"/>
                <w:kern w:val="2"/>
                <w:sz w:val="20"/>
                <w:szCs w:val="20"/>
                <w:lang w:bidi="hi-IN"/>
              </w:rPr>
            </w:pPr>
            <w:r>
              <w:rPr>
                <w:rFonts w:ascii="Open Sans" w:hAnsi="Open Sans" w:cs="Open Sans"/>
                <w:b/>
                <w:kern w:val="2"/>
                <w:sz w:val="20"/>
                <w:szCs w:val="20"/>
                <w:lang w:bidi="hi-IN"/>
              </w:rPr>
              <w:t xml:space="preserve">Nombre Historia: </w:t>
            </w:r>
            <w:r>
              <w:rPr>
                <w:rFonts w:hint="default" w:ascii="Open Sans" w:hAnsi="Open Sans" w:cs="Open Sans"/>
                <w:sz w:val="20"/>
                <w:szCs w:val="20"/>
                <w:lang w:val="en-US"/>
              </w:rPr>
              <w:t>Registrar Pagos de Actividad Cultural</w:t>
            </w:r>
          </w:p>
        </w:tc>
      </w:tr>
      <w:tr>
        <w:tblPrEx>
          <w:tblCellMar>
            <w:top w:w="55" w:type="dxa"/>
            <w:left w:w="55" w:type="dxa"/>
            <w:bottom w:w="55" w:type="dxa"/>
            <w:right w:w="55" w:type="dxa"/>
          </w:tblCellMar>
        </w:tblPrEx>
        <w:trPr>
          <w:trHeight w:val="290" w:hRule="atLeast"/>
        </w:trPr>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Número: </w:t>
            </w:r>
            <w:r>
              <w:rPr>
                <w:rFonts w:hint="default" w:ascii="Open Sans" w:hAnsi="Open Sans" w:cs="Open Sans"/>
                <w:kern w:val="2"/>
                <w:sz w:val="20"/>
                <w:szCs w:val="20"/>
                <w:lang w:val="en-US" w:bidi="hi-IN"/>
              </w:rPr>
              <w:t>16</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Usuario: </w:t>
            </w:r>
            <w:r>
              <w:rPr>
                <w:rFonts w:hint="default" w:ascii="Open Sans" w:hAnsi="Open Sans" w:cs="Open Sans"/>
                <w:kern w:val="2"/>
                <w:sz w:val="20"/>
                <w:szCs w:val="20"/>
                <w:lang w:val="en-US" w:bidi="hi-IN"/>
              </w:rPr>
              <w:t>Económico</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Prioridad en Negocio: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Riesgo en desarrollo: </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Puntos Estimados: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Iteración Asignada: </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jc w:val="both"/>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Descripción: </w:t>
            </w:r>
            <w:r>
              <w:rPr>
                <w:rFonts w:hint="default" w:ascii="Open Sans" w:hAnsi="Open Sans" w:cs="Open Sans"/>
                <w:kern w:val="2"/>
                <w:sz w:val="20"/>
                <w:szCs w:val="20"/>
                <w:lang w:val="en-US" w:bidi="hi-IN"/>
              </w:rPr>
              <w:t>Permite registrar los pagos de los contratos de una actividad cultural</w:t>
            </w:r>
            <w:r>
              <w:rPr>
                <w:rFonts w:ascii="Open Sans" w:hAnsi="Open Sans" w:cs="Open Sans"/>
                <w:kern w:val="2"/>
                <w:sz w:val="20"/>
                <w:szCs w:val="20"/>
                <w:lang w:bidi="hi-IN"/>
              </w:rPr>
              <w:t>.</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b/>
                <w:kern w:val="2"/>
                <w:sz w:val="20"/>
                <w:szCs w:val="20"/>
                <w:lang w:val="en-US" w:bidi="hi-IN"/>
              </w:rPr>
            </w:pPr>
            <w:r>
              <w:rPr>
                <w:rFonts w:ascii="Open Sans" w:hAnsi="Open Sans" w:cs="Open Sans"/>
                <w:b/>
                <w:kern w:val="2"/>
                <w:sz w:val="20"/>
                <w:szCs w:val="20"/>
                <w:lang w:bidi="hi-IN"/>
              </w:rPr>
              <w:t xml:space="preserve">Observaciones: </w:t>
            </w:r>
            <w:r>
              <w:rPr>
                <w:rFonts w:hint="default" w:ascii="Open Sans" w:hAnsi="Open Sans" w:cs="Open Sans"/>
                <w:b w:val="0"/>
                <w:bCs/>
                <w:kern w:val="2"/>
                <w:sz w:val="20"/>
                <w:szCs w:val="20"/>
                <w:lang w:val="en-US" w:bidi="hi-IN"/>
              </w:rPr>
              <w:t xml:space="preserve">A la ventana se accede al cliquear en el icono </w:t>
            </w:r>
            <w:r>
              <w:drawing>
                <wp:inline distT="0" distB="0" distL="114300" distR="114300">
                  <wp:extent cx="155575" cy="161925"/>
                  <wp:effectExtent l="0" t="0" r="15875" b="9525"/>
                  <wp:docPr id="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6"/>
                          <pic:cNvPicPr>
                            <a:picLocks noChangeAspect="1"/>
                          </pic:cNvPicPr>
                        </pic:nvPicPr>
                        <pic:blipFill>
                          <a:blip r:embed="rId86"/>
                          <a:stretch>
                            <a:fillRect/>
                          </a:stretch>
                        </pic:blipFill>
                        <pic:spPr>
                          <a:xfrm>
                            <a:off x="0" y="0"/>
                            <a:ext cx="155575" cy="161925"/>
                          </a:xfrm>
                          <a:prstGeom prst="rect">
                            <a:avLst/>
                          </a:prstGeom>
                          <a:noFill/>
                          <a:ln>
                            <a:noFill/>
                          </a:ln>
                        </pic:spPr>
                      </pic:pic>
                    </a:graphicData>
                  </a:graphic>
                </wp:inline>
              </w:drawing>
            </w:r>
            <w:r>
              <w:rPr>
                <w:rFonts w:hint="default"/>
                <w:lang w:val="en-US"/>
              </w:rPr>
              <w:t xml:space="preserve"> </w:t>
            </w:r>
            <w:r>
              <w:rPr>
                <w:rFonts w:hint="default" w:ascii="Open Sans" w:hAnsi="Open Sans" w:cs="Open Sans"/>
                <w:b w:val="0"/>
                <w:bCs/>
                <w:kern w:val="2"/>
                <w:sz w:val="20"/>
                <w:szCs w:val="20"/>
                <w:lang w:val="en-US" w:bidi="hi-IN"/>
              </w:rPr>
              <w:t>correspondiente a una actividad cultural</w:t>
            </w:r>
            <w:r>
              <w:rPr>
                <w:rFonts w:hint="default"/>
                <w:lang w:val="en-US"/>
              </w:rPr>
              <w:t xml:space="preserve"> </w:t>
            </w:r>
            <w:r>
              <w:rPr>
                <w:rFonts w:hint="default" w:ascii="Open Sans" w:hAnsi="Open Sans" w:cs="Open Sans"/>
                <w:b w:val="0"/>
                <w:bCs/>
                <w:kern w:val="2"/>
                <w:sz w:val="20"/>
                <w:szCs w:val="20"/>
                <w:lang w:val="en-US" w:bidi="hi-IN"/>
              </w:rPr>
              <w:t>en la vista de Actividades con pagos pendientes de</w:t>
            </w:r>
            <w:r>
              <w:rPr>
                <w:rFonts w:hint="default" w:ascii="Open Sans" w:hAnsi="Open Sans" w:cs="Open Sans"/>
                <w:kern w:val="2"/>
                <w:sz w:val="20"/>
                <w:szCs w:val="20"/>
                <w:lang w:val="en-US"/>
              </w:rPr>
              <w:t xml:space="preserve"> la HU15.</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kern w:val="2"/>
                <w:sz w:val="20"/>
                <w:szCs w:val="20"/>
                <w:lang w:bidi="hi-IN"/>
              </w:rPr>
            </w:pPr>
            <w:r>
              <w:rPr>
                <w:rFonts w:ascii="Open Sans" w:hAnsi="Open Sans" w:cs="Open Sans"/>
                <w:b/>
                <w:kern w:val="2"/>
                <w:sz w:val="20"/>
                <w:szCs w:val="20"/>
                <w:lang w:bidi="hi-IN"/>
              </w:rPr>
              <w:t>Conversación:</w:t>
            </w:r>
          </w:p>
          <w:p>
            <w:pPr>
              <w:pStyle w:val="50"/>
              <w:keepNext w:val="0"/>
              <w:keepLines w:val="0"/>
              <w:pageBreakBefore w:val="0"/>
              <w:widowControl w:val="0"/>
              <w:numPr>
                <w:ilvl w:val="0"/>
                <w:numId w:val="40"/>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 xml:space="preserve">En la ventana para registrar los pagos se visualiza la información mostrada en la tabla de actividades culturales </w:t>
            </w:r>
            <w:r>
              <w:rPr>
                <w:rFonts w:hint="default" w:ascii="Open Sans" w:hAnsi="Open Sans" w:cs="Open Sans"/>
                <w:b/>
                <w:bCs/>
                <w:kern w:val="2"/>
                <w:sz w:val="20"/>
                <w:szCs w:val="20"/>
                <w:lang w:val="en-US"/>
              </w:rPr>
              <w:t>aprobadas y con pagos pendientes</w:t>
            </w:r>
            <w:r>
              <w:rPr>
                <w:rFonts w:hint="default" w:ascii="Open Sans" w:hAnsi="Open Sans" w:cs="Open Sans"/>
                <w:kern w:val="2"/>
                <w:sz w:val="20"/>
                <w:szCs w:val="20"/>
                <w:lang w:val="en-US"/>
              </w:rPr>
              <w:t>.</w:t>
            </w:r>
          </w:p>
          <w:p>
            <w:pPr>
              <w:pStyle w:val="50"/>
              <w:keepNext w:val="0"/>
              <w:keepLines w:val="0"/>
              <w:pageBreakBefore w:val="0"/>
              <w:widowControl w:val="0"/>
              <w:numPr>
                <w:ilvl w:val="1"/>
                <w:numId w:val="40"/>
              </w:numPr>
              <w:tabs>
                <w:tab w:val="left" w:pos="880"/>
                <w:tab w:val="clear" w:pos="567"/>
              </w:tabs>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Mostrar además para cada tipo de acción contratada:</w:t>
            </w:r>
          </w:p>
          <w:p>
            <w:pPr>
              <w:pStyle w:val="50"/>
              <w:keepNext w:val="0"/>
              <w:keepLines w:val="0"/>
              <w:pageBreakBefore w:val="0"/>
              <w:widowControl w:val="0"/>
              <w:numPr>
                <w:ilvl w:val="0"/>
                <w:numId w:val="41"/>
              </w:numPr>
              <w:tabs>
                <w:tab w:val="left" w:pos="1320"/>
                <w:tab w:val="clear" w:pos="420"/>
              </w:tabs>
              <w:kinsoku/>
              <w:wordWrap/>
              <w:overflowPunct/>
              <w:topLinePunct w:val="0"/>
              <w:autoSpaceDE/>
              <w:autoSpaceDN/>
              <w:bidi w:val="0"/>
              <w:adjustRightInd/>
              <w:snapToGrid/>
              <w:spacing w:before="0" w:after="0" w:line="276" w:lineRule="auto"/>
              <w:ind w:left="1320" w:leftChars="0" w:hanging="220"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eastAsia="zh-CN" w:bidi="hi-IN"/>
              </w:rPr>
              <w:t>Empresa contratada</w:t>
            </w:r>
          </w:p>
          <w:p>
            <w:pPr>
              <w:pStyle w:val="50"/>
              <w:keepNext w:val="0"/>
              <w:keepLines w:val="0"/>
              <w:pageBreakBefore w:val="0"/>
              <w:widowControl w:val="0"/>
              <w:numPr>
                <w:ilvl w:val="0"/>
                <w:numId w:val="41"/>
              </w:numPr>
              <w:tabs>
                <w:tab w:val="left" w:pos="1320"/>
                <w:tab w:val="clear" w:pos="420"/>
              </w:tabs>
              <w:kinsoku/>
              <w:wordWrap/>
              <w:overflowPunct/>
              <w:topLinePunct w:val="0"/>
              <w:autoSpaceDE/>
              <w:autoSpaceDN/>
              <w:bidi w:val="0"/>
              <w:adjustRightInd/>
              <w:snapToGrid/>
              <w:spacing w:before="0" w:after="0" w:line="276" w:lineRule="auto"/>
              <w:ind w:left="1320" w:leftChars="0" w:hanging="220"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eastAsia="zh-CN" w:bidi="hi-IN"/>
              </w:rPr>
              <w:t>Cantidad</w:t>
            </w:r>
          </w:p>
          <w:p>
            <w:pPr>
              <w:pStyle w:val="50"/>
              <w:keepNext w:val="0"/>
              <w:keepLines w:val="0"/>
              <w:pageBreakBefore w:val="0"/>
              <w:widowControl w:val="0"/>
              <w:numPr>
                <w:ilvl w:val="0"/>
                <w:numId w:val="41"/>
              </w:numPr>
              <w:tabs>
                <w:tab w:val="left" w:pos="1320"/>
                <w:tab w:val="clear" w:pos="420"/>
              </w:tabs>
              <w:kinsoku/>
              <w:wordWrap/>
              <w:overflowPunct/>
              <w:topLinePunct w:val="0"/>
              <w:autoSpaceDE/>
              <w:autoSpaceDN/>
              <w:bidi w:val="0"/>
              <w:adjustRightInd/>
              <w:snapToGrid/>
              <w:spacing w:before="0" w:after="0" w:line="276" w:lineRule="auto"/>
              <w:ind w:left="1320" w:leftChars="0" w:hanging="220"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eastAsia="zh-CN" w:bidi="hi-IN"/>
              </w:rPr>
              <w:t>Número del contrato</w:t>
            </w:r>
          </w:p>
          <w:p>
            <w:pPr>
              <w:pStyle w:val="50"/>
              <w:keepNext w:val="0"/>
              <w:keepLines w:val="0"/>
              <w:pageBreakBefore w:val="0"/>
              <w:widowControl w:val="0"/>
              <w:numPr>
                <w:ilvl w:val="0"/>
                <w:numId w:val="41"/>
              </w:numPr>
              <w:tabs>
                <w:tab w:val="left" w:pos="1320"/>
                <w:tab w:val="clear" w:pos="420"/>
              </w:tabs>
              <w:kinsoku/>
              <w:wordWrap/>
              <w:overflowPunct/>
              <w:topLinePunct w:val="0"/>
              <w:autoSpaceDE/>
              <w:autoSpaceDN/>
              <w:bidi w:val="0"/>
              <w:adjustRightInd/>
              <w:snapToGrid/>
              <w:spacing w:before="0" w:after="0" w:line="276" w:lineRule="auto"/>
              <w:ind w:left="1320" w:leftChars="0" w:hanging="220"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eastAsia="zh-CN" w:bidi="hi-IN"/>
              </w:rPr>
              <w:t>Número de la prefactura</w:t>
            </w:r>
          </w:p>
          <w:p>
            <w:pPr>
              <w:pStyle w:val="50"/>
              <w:keepNext w:val="0"/>
              <w:keepLines w:val="0"/>
              <w:pageBreakBefore w:val="0"/>
              <w:widowControl w:val="0"/>
              <w:numPr>
                <w:ilvl w:val="0"/>
                <w:numId w:val="40"/>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ascii="Open Sans" w:hAnsi="Open Sans" w:cs="Open Sans"/>
                <w:kern w:val="2"/>
                <w:sz w:val="20"/>
                <w:szCs w:val="20"/>
                <w:lang w:eastAsia="zh-CN" w:bidi="hi-IN"/>
              </w:rPr>
            </w:pPr>
            <w:r>
              <w:rPr>
                <w:rFonts w:hint="default" w:ascii="Open Sans" w:hAnsi="Open Sans" w:cs="Open Sans"/>
                <w:kern w:val="2"/>
                <w:sz w:val="20"/>
                <w:szCs w:val="20"/>
                <w:lang w:val="en-US"/>
              </w:rPr>
              <w:t xml:space="preserve">En la ventana permitir al </w:t>
            </w:r>
            <w:r>
              <w:rPr>
                <w:rFonts w:hint="default" w:ascii="Open Sans" w:hAnsi="Open Sans" w:cs="Open Sans"/>
                <w:i/>
                <w:iCs/>
                <w:kern w:val="2"/>
                <w:sz w:val="20"/>
                <w:szCs w:val="20"/>
                <w:lang w:val="en-US"/>
              </w:rPr>
              <w:t xml:space="preserve">económico </w:t>
            </w:r>
            <w:r>
              <w:rPr>
                <w:rFonts w:hint="default" w:ascii="Open Sans" w:hAnsi="Open Sans" w:cs="Open Sans"/>
                <w:kern w:val="2"/>
                <w:sz w:val="20"/>
                <w:szCs w:val="20"/>
                <w:lang w:val="en-US"/>
              </w:rPr>
              <w:t>registrar que efectuó el pago de un contrato determinado de la actividad cultural.</w:t>
            </w:r>
          </w:p>
          <w:p>
            <w:pPr>
              <w:pStyle w:val="50"/>
              <w:keepNext w:val="0"/>
              <w:keepLines w:val="0"/>
              <w:pageBreakBefore w:val="0"/>
              <w:widowControl w:val="0"/>
              <w:numPr>
                <w:ilvl w:val="0"/>
                <w:numId w:val="40"/>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eastAsia="zh-CN"/>
              </w:rPr>
              <w:t xml:space="preserve">Al cliquear en el icono </w:t>
            </w:r>
            <w:r>
              <w:rPr>
                <w:rFonts w:hint="default" w:ascii="Open Sans" w:hAnsi="Open Sans" w:cs="Open Sans"/>
                <w:kern w:val="2"/>
                <w:sz w:val="20"/>
                <w:szCs w:val="20"/>
                <w:lang w:val="en-US" w:eastAsia="zh-CN"/>
              </w:rPr>
              <w:drawing>
                <wp:inline distT="0" distB="0" distL="114300" distR="114300">
                  <wp:extent cx="299720" cy="123825"/>
                  <wp:effectExtent l="0" t="0" r="5080" b="9525"/>
                  <wp:docPr id="1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30"/>
                          <pic:cNvPicPr>
                            <a:picLocks noChangeAspect="1"/>
                          </pic:cNvPicPr>
                        </pic:nvPicPr>
                        <pic:blipFill>
                          <a:blip r:embed="rId56"/>
                          <a:stretch>
                            <a:fillRect/>
                          </a:stretch>
                        </pic:blipFill>
                        <pic:spPr>
                          <a:xfrm>
                            <a:off x="0" y="0"/>
                            <a:ext cx="299720" cy="123825"/>
                          </a:xfrm>
                          <a:prstGeom prst="rect">
                            <a:avLst/>
                          </a:prstGeom>
                          <a:noFill/>
                          <a:ln>
                            <a:noFill/>
                          </a:ln>
                        </pic:spPr>
                      </pic:pic>
                    </a:graphicData>
                  </a:graphic>
                </wp:inline>
              </w:drawing>
            </w:r>
            <w:r>
              <w:rPr>
                <w:rFonts w:hint="default" w:ascii="Open Sans" w:hAnsi="Open Sans" w:cs="Open Sans"/>
                <w:kern w:val="2"/>
                <w:sz w:val="20"/>
                <w:szCs w:val="20"/>
                <w:lang w:val="en-US" w:eastAsia="zh-CN"/>
              </w:rPr>
              <w:t xml:space="preserve"> se guarda la información en la base de datos, en la tabla cambia el color de la cantidad del contrato pagado y si se han efectuado todos los pagos de una actividad, esta no debe aparecer en la tabla.</w:t>
            </w:r>
          </w:p>
          <w:p>
            <w:pPr>
              <w:pStyle w:val="50"/>
              <w:keepNext w:val="0"/>
              <w:keepLines w:val="0"/>
              <w:pageBreakBefore w:val="0"/>
              <w:widowControl w:val="0"/>
              <w:numPr>
                <w:ilvl w:val="0"/>
                <w:numId w:val="40"/>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lang w:eastAsia="zh-CN"/>
              </w:rPr>
            </w:pPr>
            <w:r>
              <w:rPr>
                <w:rFonts w:hint="default" w:ascii="Open Sans" w:hAnsi="Open Sans" w:cs="Open Sans"/>
                <w:kern w:val="2"/>
                <w:sz w:val="20"/>
                <w:szCs w:val="20"/>
                <w:lang w:val="en-US" w:eastAsia="zh-CN"/>
              </w:rPr>
              <w:t xml:space="preserve">Al cliquear en el icono </w:t>
            </w:r>
            <w:r>
              <w:rPr>
                <w:rFonts w:hint="default" w:ascii="Open Sans" w:hAnsi="Open Sans" w:cs="Open Sans"/>
                <w:kern w:val="2"/>
                <w:sz w:val="20"/>
                <w:szCs w:val="20"/>
                <w:lang w:val="en-US"/>
              </w:rPr>
              <w:drawing>
                <wp:inline distT="0" distB="0" distL="114300" distR="114300">
                  <wp:extent cx="334010" cy="138430"/>
                  <wp:effectExtent l="0" t="0" r="8890" b="13970"/>
                  <wp:docPr id="1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31"/>
                          <pic:cNvPicPr>
                            <a:picLocks noChangeAspect="1"/>
                          </pic:cNvPicPr>
                        </pic:nvPicPr>
                        <pic:blipFill>
                          <a:blip r:embed="rId57"/>
                          <a:stretch>
                            <a:fillRect/>
                          </a:stretch>
                        </pic:blipFill>
                        <pic:spPr>
                          <a:xfrm>
                            <a:off x="0" y="0"/>
                            <a:ext cx="334010" cy="138430"/>
                          </a:xfrm>
                          <a:prstGeom prst="rect">
                            <a:avLst/>
                          </a:prstGeom>
                          <a:noFill/>
                          <a:ln>
                            <a:noFill/>
                          </a:ln>
                        </pic:spPr>
                      </pic:pic>
                    </a:graphicData>
                  </a:graphic>
                </wp:inline>
              </w:drawing>
            </w:r>
            <w:r>
              <w:rPr>
                <w:rFonts w:hint="default" w:ascii="Open Sans" w:hAnsi="Open Sans" w:cs="Open Sans"/>
                <w:kern w:val="2"/>
                <w:sz w:val="20"/>
                <w:szCs w:val="20"/>
                <w:lang w:val="en-US"/>
              </w:rPr>
              <w:t xml:space="preserve"> s</w:t>
            </w:r>
            <w:r>
              <w:rPr>
                <w:rFonts w:hint="default" w:ascii="Open Sans" w:hAnsi="Open Sans" w:cs="Open Sans"/>
                <w:kern w:val="2"/>
                <w:sz w:val="20"/>
                <w:szCs w:val="20"/>
                <w:lang w:val="en-US" w:eastAsia="zh-CN"/>
              </w:rPr>
              <w:t>e cierra la ventana sin guarda la información.</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hint="default" w:ascii="Open Sans" w:hAnsi="Open Sans" w:cs="Open Sans"/>
                <w:b/>
                <w:kern w:val="2"/>
                <w:sz w:val="20"/>
                <w:szCs w:val="20"/>
                <w:lang w:val="en-US" w:bidi="hi-IN"/>
              </w:rPr>
            </w:pPr>
            <w:r>
              <w:rPr>
                <w:rFonts w:ascii="Open Sans" w:hAnsi="Open Sans" w:cs="Open Sans"/>
                <w:b/>
                <w:kern w:val="2"/>
                <w:sz w:val="20"/>
                <w:szCs w:val="20"/>
                <w:lang w:bidi="hi-IN"/>
              </w:rPr>
              <w:t xml:space="preserve">Prototipo de Interface: </w:t>
            </w:r>
          </w:p>
          <w:p>
            <w:pPr>
              <w:widowControl w:val="0"/>
              <w:spacing w:before="0" w:after="0"/>
              <w:jc w:val="center"/>
              <w:rPr>
                <w:rFonts w:ascii="Open Sans" w:hAnsi="Open Sans" w:cs="Open Sans"/>
                <w:kern w:val="2"/>
                <w:sz w:val="20"/>
                <w:szCs w:val="20"/>
                <w:lang w:bidi="hi-IN"/>
              </w:rPr>
            </w:pPr>
            <w:r>
              <w:drawing>
                <wp:inline distT="0" distB="0" distL="114300" distR="114300">
                  <wp:extent cx="4361815" cy="3591560"/>
                  <wp:effectExtent l="0" t="0" r="635" b="8890"/>
                  <wp:docPr id="1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7"/>
                          <pic:cNvPicPr>
                            <a:picLocks noChangeAspect="1"/>
                          </pic:cNvPicPr>
                        </pic:nvPicPr>
                        <pic:blipFill>
                          <a:blip r:embed="rId88"/>
                          <a:stretch>
                            <a:fillRect/>
                          </a:stretch>
                        </pic:blipFill>
                        <pic:spPr>
                          <a:xfrm>
                            <a:off x="0" y="0"/>
                            <a:ext cx="4361815" cy="3591560"/>
                          </a:xfrm>
                          <a:prstGeom prst="rect">
                            <a:avLst/>
                          </a:prstGeom>
                          <a:noFill/>
                          <a:ln>
                            <a:noFill/>
                          </a:ln>
                        </pic:spPr>
                      </pic:pic>
                    </a:graphicData>
                  </a:graphic>
                </wp:inline>
              </w:drawing>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Confirmación:</w:t>
            </w:r>
          </w:p>
          <w:p>
            <w:pPr>
              <w:widowControl w:val="0"/>
              <w:spacing w:before="0" w:after="0"/>
              <w:jc w:val="both"/>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Escenario 1 – </w:t>
            </w:r>
            <w:r>
              <w:rPr>
                <w:rFonts w:hint="default" w:ascii="Open Sans" w:hAnsi="Open Sans" w:cs="Open Sans"/>
                <w:b/>
                <w:kern w:val="2"/>
                <w:sz w:val="20"/>
                <w:szCs w:val="20"/>
                <w:lang w:val="en-US" w:bidi="hi-IN"/>
              </w:rPr>
              <w:t xml:space="preserve">Pagar contrato de la Actividad: </w:t>
            </w:r>
            <w:r>
              <w:rPr>
                <w:rFonts w:hint="default" w:ascii="Open Sans" w:hAnsi="Open Sans" w:cs="Open Sans"/>
                <w:b w:val="0"/>
                <w:bCs/>
                <w:kern w:val="2"/>
                <w:sz w:val="20"/>
                <w:szCs w:val="20"/>
                <w:lang w:val="en-US" w:bidi="hi-IN"/>
              </w:rPr>
              <w:t>Visualice la información almacenada en la base de datos para una actividad determinada, y permita al económico registrar el pago de un contrato determinado.</w:t>
            </w:r>
          </w:p>
        </w:tc>
      </w:tr>
    </w:tbl>
    <w:p>
      <w:pPr>
        <w:rPr>
          <w:rFonts w:hint="default" w:ascii="Open Sans" w:hAnsi="Open Sans" w:cs="Arial"/>
          <w:i w:val="0"/>
          <w:iCs w:val="0"/>
          <w:color w:val="auto"/>
          <w:sz w:val="20"/>
          <w:szCs w:val="20"/>
          <w:lang w:val="en-US" w:bidi="ar-SA"/>
        </w:rPr>
      </w:pPr>
      <w:r>
        <w:rPr>
          <w:rFonts w:hint="default" w:ascii="Open Sans" w:hAnsi="Open Sans" w:cs="Arial"/>
          <w:i w:val="0"/>
          <w:iCs w:val="0"/>
          <w:color w:val="auto"/>
          <w:sz w:val="20"/>
          <w:szCs w:val="20"/>
          <w:lang w:val="en-US" w:bidi="ar-SA"/>
        </w:rPr>
        <w:br w:type="page"/>
      </w:r>
    </w:p>
    <w:p>
      <w:pPr>
        <w:pStyle w:val="6"/>
        <w:keepNext/>
        <w:keepLines w:val="0"/>
        <w:pageBreakBefore w:val="0"/>
        <w:widowControl/>
        <w:numPr>
          <w:ilvl w:val="2"/>
          <w:numId w:val="0"/>
        </w:numPr>
        <w:kinsoku/>
        <w:wordWrap/>
        <w:overflowPunct/>
        <w:topLinePunct w:val="0"/>
        <w:autoSpaceDE/>
        <w:autoSpaceDN/>
        <w:bidi w:val="0"/>
        <w:adjustRightInd/>
        <w:snapToGrid/>
        <w:spacing w:before="0" w:after="0"/>
        <w:ind w:leftChars="0"/>
        <w:textAlignment w:val="auto"/>
        <w:rPr>
          <w:rFonts w:hint="default" w:ascii="Open Sans" w:hAnsi="Open Sans" w:cs="Open Sans"/>
          <w:sz w:val="20"/>
          <w:szCs w:val="20"/>
          <w:lang w:val="zh-CN"/>
        </w:rPr>
      </w:pPr>
      <w:bookmarkStart w:id="39" w:name="_Toc1828725573"/>
      <w:r>
        <w:rPr>
          <w:rFonts w:hint="default" w:ascii="Open Sans" w:hAnsi="Open Sans" w:cs="Open Sans"/>
          <w:sz w:val="20"/>
          <w:szCs w:val="20"/>
          <w:lang w:val="en-US"/>
        </w:rPr>
        <w:t>HU17: Actualizar Talento Artístico</w:t>
      </w:r>
      <w:bookmarkEnd w:id="39"/>
      <w:r>
        <w:rPr>
          <w:rFonts w:hint="default" w:ascii="Open Sans" w:hAnsi="Open Sans" w:cs="Open Sans"/>
          <w:sz w:val="20"/>
          <w:szCs w:val="20"/>
          <w:lang w:val="zh-CN"/>
        </w:rPr>
        <w:t xml:space="preserve"> </w:t>
      </w:r>
    </w:p>
    <w:tbl>
      <w:tblPr>
        <w:tblStyle w:val="8"/>
        <w:tblW w:w="9344" w:type="dxa"/>
        <w:tblInd w:w="0" w:type="dxa"/>
        <w:tblLayout w:type="fixed"/>
        <w:tblCellMar>
          <w:top w:w="55" w:type="dxa"/>
          <w:left w:w="55" w:type="dxa"/>
          <w:bottom w:w="55" w:type="dxa"/>
          <w:right w:w="55" w:type="dxa"/>
        </w:tblCellMar>
      </w:tblPr>
      <w:tblGrid>
        <w:gridCol w:w="4811"/>
        <w:gridCol w:w="4533"/>
      </w:tblGrid>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shd w:val="clear" w:color="auto" w:fill="C9A4E4"/>
          </w:tcPr>
          <w:p>
            <w:pPr>
              <w:widowControl w:val="0"/>
              <w:spacing w:before="0" w:after="0"/>
              <w:jc w:val="right"/>
              <w:rPr>
                <w:rFonts w:ascii="Open Sans" w:hAnsi="Open Sans" w:cs="Open Sans"/>
                <w:b/>
                <w:bCs/>
                <w:color w:val="FFFFFF"/>
                <w:kern w:val="2"/>
                <w:sz w:val="20"/>
                <w:szCs w:val="20"/>
                <w:lang w:val="zh-CN" w:bidi="hi-IN"/>
              </w:rPr>
            </w:pPr>
            <w:r>
              <w:rPr>
                <w:rFonts w:ascii="Open Sans" w:hAnsi="Open Sans" w:cs="Open Sans"/>
                <w:b/>
                <w:bCs/>
                <w:color w:val="FFFFFF"/>
                <w:kern w:val="2"/>
                <w:sz w:val="20"/>
                <w:szCs w:val="20"/>
                <w:lang w:val="zh-CN" w:bidi="hi-IN"/>
              </w:rPr>
              <w:t>Historia de Usuario</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Open Sans" w:hAnsi="Open Sans" w:cs="Open Sans"/>
                <w:color w:val="00000A"/>
                <w:kern w:val="2"/>
                <w:sz w:val="20"/>
                <w:szCs w:val="20"/>
                <w:lang w:bidi="hi-IN"/>
              </w:rPr>
            </w:pPr>
            <w:r>
              <w:rPr>
                <w:rFonts w:ascii="Open Sans" w:hAnsi="Open Sans" w:cs="Open Sans"/>
                <w:b/>
                <w:kern w:val="2"/>
                <w:sz w:val="20"/>
                <w:szCs w:val="20"/>
                <w:lang w:bidi="hi-IN"/>
              </w:rPr>
              <w:t xml:space="preserve">Nombre Historia: </w:t>
            </w:r>
            <w:r>
              <w:rPr>
                <w:rFonts w:hint="default" w:ascii="Open Sans" w:hAnsi="Open Sans" w:cs="Open Sans"/>
                <w:sz w:val="20"/>
                <w:szCs w:val="20"/>
                <w:lang w:val="en-US"/>
              </w:rPr>
              <w:t>Actualizar Talento Artístico</w:t>
            </w:r>
            <w:r>
              <w:rPr>
                <w:rFonts w:hint="default" w:ascii="Open Sans" w:hAnsi="Open Sans" w:cs="Open Sans"/>
                <w:sz w:val="20"/>
                <w:szCs w:val="20"/>
                <w:lang w:val="zh-CN"/>
              </w:rPr>
              <w:t xml:space="preserve"> </w:t>
            </w:r>
          </w:p>
        </w:tc>
      </w:tr>
      <w:tr>
        <w:tblPrEx>
          <w:tblCellMar>
            <w:top w:w="55" w:type="dxa"/>
            <w:left w:w="55" w:type="dxa"/>
            <w:bottom w:w="55" w:type="dxa"/>
            <w:right w:w="55" w:type="dxa"/>
          </w:tblCellMar>
        </w:tblPrEx>
        <w:trPr>
          <w:trHeight w:val="290" w:hRule="atLeast"/>
        </w:trPr>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Número: </w:t>
            </w:r>
            <w:r>
              <w:rPr>
                <w:rFonts w:hint="default" w:ascii="Open Sans" w:hAnsi="Open Sans" w:cs="Open Sans"/>
                <w:kern w:val="2"/>
                <w:sz w:val="20"/>
                <w:szCs w:val="20"/>
                <w:lang w:val="en-US" w:bidi="hi-IN"/>
              </w:rPr>
              <w:t>17</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Usuario: </w:t>
            </w:r>
            <w:r>
              <w:rPr>
                <w:rFonts w:hint="default" w:ascii="Open Sans" w:hAnsi="Open Sans" w:cs="Open Sans"/>
                <w:kern w:val="2"/>
                <w:sz w:val="20"/>
                <w:szCs w:val="20"/>
                <w:lang w:val="en-US" w:bidi="hi-IN"/>
              </w:rPr>
              <w:t>Jefe Programación DPC</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Prioridad en Negocio: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Riesgo en desarrollo: </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Puntos Estimados: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Iteración Asignada: </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jc w:val="both"/>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Descripción: </w:t>
            </w:r>
            <w:r>
              <w:rPr>
                <w:rFonts w:hint="default" w:ascii="Open Sans" w:hAnsi="Open Sans" w:cs="Open Sans"/>
                <w:kern w:val="2"/>
                <w:sz w:val="20"/>
                <w:szCs w:val="20"/>
                <w:lang w:val="en-US" w:bidi="hi-IN"/>
              </w:rPr>
              <w:t>Permite visualizar y actualizar el talento artístico de la provincia</w:t>
            </w:r>
            <w:r>
              <w:rPr>
                <w:rFonts w:ascii="Open Sans" w:hAnsi="Open Sans" w:cs="Open Sans"/>
                <w:kern w:val="2"/>
                <w:sz w:val="20"/>
                <w:szCs w:val="20"/>
                <w:lang w:bidi="hi-IN"/>
              </w:rPr>
              <w:t>.</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b/>
                <w:kern w:val="2"/>
                <w:sz w:val="20"/>
                <w:szCs w:val="20"/>
                <w:lang w:val="en-US" w:bidi="hi-IN"/>
              </w:rPr>
            </w:pPr>
            <w:r>
              <w:rPr>
                <w:rFonts w:ascii="Open Sans" w:hAnsi="Open Sans" w:cs="Open Sans"/>
                <w:b/>
                <w:kern w:val="2"/>
                <w:sz w:val="20"/>
                <w:szCs w:val="20"/>
                <w:lang w:bidi="hi-IN"/>
              </w:rPr>
              <w:t xml:space="preserve">Observaciones: </w:t>
            </w:r>
            <w:r>
              <w:rPr>
                <w:rFonts w:hint="default" w:ascii="Open Sans" w:hAnsi="Open Sans" w:cs="Open Sans"/>
                <w:b w:val="0"/>
                <w:bCs/>
                <w:kern w:val="2"/>
                <w:sz w:val="20"/>
                <w:szCs w:val="20"/>
                <w:lang w:val="en-US" w:bidi="hi-IN"/>
              </w:rPr>
              <w:t xml:space="preserve">A la vista se accede desde cualquier otra vista de trabajo al cliquear en el icono </w:t>
            </w:r>
            <w:r>
              <w:drawing>
                <wp:inline distT="0" distB="0" distL="114300" distR="114300">
                  <wp:extent cx="163830" cy="178435"/>
                  <wp:effectExtent l="0" t="0" r="7620" b="12065"/>
                  <wp:docPr id="1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7"/>
                          <pic:cNvPicPr>
                            <a:picLocks noChangeAspect="1"/>
                          </pic:cNvPicPr>
                        </pic:nvPicPr>
                        <pic:blipFill>
                          <a:blip r:embed="rId39"/>
                          <a:stretch>
                            <a:fillRect/>
                          </a:stretch>
                        </pic:blipFill>
                        <pic:spPr>
                          <a:xfrm>
                            <a:off x="0" y="0"/>
                            <a:ext cx="163830" cy="178435"/>
                          </a:xfrm>
                          <a:prstGeom prst="rect">
                            <a:avLst/>
                          </a:prstGeom>
                          <a:noFill/>
                          <a:ln>
                            <a:noFill/>
                          </a:ln>
                        </pic:spPr>
                      </pic:pic>
                    </a:graphicData>
                  </a:graphic>
                </wp:inline>
              </w:drawing>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kern w:val="2"/>
                <w:sz w:val="20"/>
                <w:szCs w:val="20"/>
                <w:lang w:bidi="hi-IN"/>
              </w:rPr>
            </w:pPr>
            <w:r>
              <w:rPr>
                <w:rFonts w:ascii="Open Sans" w:hAnsi="Open Sans" w:cs="Open Sans"/>
                <w:b/>
                <w:kern w:val="2"/>
                <w:sz w:val="20"/>
                <w:szCs w:val="20"/>
                <w:lang w:val="en-US" w:bidi="hi-IN"/>
              </w:rPr>
              <w:t xml:space="preserve"> </w:t>
            </w:r>
            <w:r>
              <w:rPr>
                <w:rFonts w:ascii="Open Sans" w:hAnsi="Open Sans" w:cs="Open Sans"/>
                <w:b/>
                <w:kern w:val="2"/>
                <w:sz w:val="20"/>
                <w:szCs w:val="20"/>
                <w:lang w:bidi="hi-IN"/>
              </w:rPr>
              <w:t>Conversación:</w:t>
            </w:r>
          </w:p>
          <w:p>
            <w:pPr>
              <w:pStyle w:val="50"/>
              <w:keepNext w:val="0"/>
              <w:keepLines w:val="0"/>
              <w:pageBreakBefore w:val="0"/>
              <w:widowControl w:val="0"/>
              <w:numPr>
                <w:ilvl w:val="0"/>
                <w:numId w:val="42"/>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rPr>
              <w:t>En la vista se podrá visualizar el talento artístico de la provincia, accediendo a los catálogos de las diferentes empresas y centro/consejos provinciales:</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Catálogo de Profesionales (subvencionados y comercializados) del Centro Provincial de Artes Escénicas</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Registro del Creador del Centro Provincial de Artes Plásticas</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Registro del Creador Audiovisual del Centro Provincial de Cine</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Registro del Creador de los Escritores del Centro Provincial del Libro y la Literatura</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Catálogo de Casa de Cultura del municipio (aficionados) del Centro Provincial de Casas de Cultura</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Catálogo de artistas de la Empresa de la Música</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Catálogo de artistas de Artex</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 xml:space="preserve">Catálogo de artistas del Fondo de Bienes Culturales </w:t>
            </w:r>
          </w:p>
          <w:p>
            <w:pPr>
              <w:keepNext w:val="0"/>
              <w:keepLines w:val="0"/>
              <w:pageBreakBefore w:val="0"/>
              <w:widowControl/>
              <w:numPr>
                <w:ilvl w:val="0"/>
                <w:numId w:val="6"/>
              </w:numPr>
              <w:tabs>
                <w:tab w:val="left" w:pos="1100"/>
                <w:tab w:val="clear" w:pos="420"/>
              </w:tabs>
              <w:kinsoku/>
              <w:wordWrap/>
              <w:overflowPunct/>
              <w:topLinePunct w:val="0"/>
              <w:autoSpaceDE/>
              <w:autoSpaceDN/>
              <w:bidi w:val="0"/>
              <w:adjustRightInd/>
              <w:snapToGrid/>
              <w:spacing w:before="0" w:after="0"/>
              <w:ind w:left="1098" w:leftChars="400" w:right="101" w:hanging="218" w:hangingChars="109"/>
              <w:jc w:val="both"/>
              <w:textAlignment w:val="auto"/>
              <w:rPr>
                <w:rFonts w:hint="default" w:ascii="Open Sans" w:hAnsi="Open Sans"/>
                <w:sz w:val="20"/>
                <w:szCs w:val="20"/>
                <w:highlight w:val="none"/>
                <w:lang w:val="en-US"/>
              </w:rPr>
            </w:pPr>
            <w:r>
              <w:rPr>
                <w:rFonts w:hint="default" w:ascii="Open Sans" w:hAnsi="Open Sans"/>
                <w:sz w:val="20"/>
                <w:szCs w:val="20"/>
                <w:highlight w:val="none"/>
                <w:lang w:val="en-US"/>
              </w:rPr>
              <w:t>Catálogo de artistas de TurArte</w:t>
            </w:r>
          </w:p>
          <w:p>
            <w:pPr>
              <w:pStyle w:val="50"/>
              <w:keepNext w:val="0"/>
              <w:keepLines w:val="0"/>
              <w:pageBreakBefore w:val="0"/>
              <w:widowControl w:val="0"/>
              <w:numPr>
                <w:ilvl w:val="1"/>
                <w:numId w:val="42"/>
              </w:numPr>
              <w:tabs>
                <w:tab w:val="left" w:pos="880"/>
                <w:tab w:val="clear" w:pos="567"/>
              </w:tabs>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eastAsia="zh-CN"/>
              </w:rPr>
              <w:t>Al seleccionar un catálogo se pueda visualizar su información total o filtrada por Manifestación artística y Especialidad artística.</w:t>
            </w:r>
          </w:p>
          <w:p>
            <w:pPr>
              <w:pStyle w:val="50"/>
              <w:keepNext w:val="0"/>
              <w:keepLines w:val="0"/>
              <w:pageBreakBefore w:val="0"/>
              <w:widowControl w:val="0"/>
              <w:numPr>
                <w:numId w:val="0"/>
              </w:numPr>
              <w:tabs>
                <w:tab w:val="left" w:pos="880"/>
              </w:tabs>
              <w:kinsoku/>
              <w:wordWrap/>
              <w:overflowPunct/>
              <w:topLinePunct w:val="0"/>
              <w:autoSpaceDE/>
              <w:autoSpaceDN/>
              <w:bidi w:val="0"/>
              <w:adjustRightInd/>
              <w:snapToGrid/>
              <w:spacing w:before="0" w:after="0" w:line="276" w:lineRule="auto"/>
              <w:ind w:left="440" w:leftChars="0"/>
              <w:contextualSpacing/>
              <w:jc w:val="both"/>
              <w:textAlignment w:val="auto"/>
              <w:rPr>
                <w:rFonts w:hint="default" w:ascii="Open Sans" w:hAnsi="Open Sans" w:cs="Open Sans"/>
                <w:kern w:val="2"/>
                <w:sz w:val="20"/>
                <w:szCs w:val="20"/>
                <w:lang w:val="en-US" w:eastAsia="zh-CN"/>
              </w:rPr>
            </w:pPr>
            <w:r>
              <w:drawing>
                <wp:inline distT="0" distB="0" distL="114300" distR="114300">
                  <wp:extent cx="5861685" cy="2569210"/>
                  <wp:effectExtent l="0" t="0" r="5715" b="2540"/>
                  <wp:docPr id="1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1"/>
                          <pic:cNvPicPr>
                            <a:picLocks noChangeAspect="1"/>
                          </pic:cNvPicPr>
                        </pic:nvPicPr>
                        <pic:blipFill>
                          <a:blip r:embed="rId89"/>
                          <a:stretch>
                            <a:fillRect/>
                          </a:stretch>
                        </pic:blipFill>
                        <pic:spPr>
                          <a:xfrm>
                            <a:off x="0" y="0"/>
                            <a:ext cx="5861685" cy="2569210"/>
                          </a:xfrm>
                          <a:prstGeom prst="rect">
                            <a:avLst/>
                          </a:prstGeom>
                          <a:noFill/>
                          <a:ln>
                            <a:noFill/>
                          </a:ln>
                        </pic:spPr>
                      </pic:pic>
                    </a:graphicData>
                  </a:graphic>
                </wp:inline>
              </w:drawing>
            </w:r>
          </w:p>
          <w:p>
            <w:pPr>
              <w:pStyle w:val="50"/>
              <w:keepNext w:val="0"/>
              <w:keepLines w:val="0"/>
              <w:pageBreakBefore w:val="0"/>
              <w:widowControl w:val="0"/>
              <w:numPr>
                <w:ilvl w:val="0"/>
                <w:numId w:val="42"/>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rPr>
              <w:t xml:space="preserve">En la vista se podrán visualizar los </w:t>
            </w:r>
            <w:r>
              <w:rPr>
                <w:rFonts w:hint="default" w:ascii="Open Sans" w:hAnsi="Open Sans"/>
                <w:sz w:val="20"/>
                <w:szCs w:val="20"/>
                <w:highlight w:val="none"/>
                <w:lang w:val="en-US"/>
              </w:rPr>
              <w:t>Especialistas de las instituciones culturales municipales.</w:t>
            </w:r>
          </w:p>
          <w:p>
            <w:pPr>
              <w:pStyle w:val="50"/>
              <w:keepNext w:val="0"/>
              <w:keepLines w:val="0"/>
              <w:pageBreakBefore w:val="0"/>
              <w:widowControl w:val="0"/>
              <w:numPr>
                <w:ilvl w:val="0"/>
                <w:numId w:val="42"/>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lang w:eastAsia="zh-CN"/>
              </w:rPr>
            </w:pPr>
            <w:r>
              <w:rPr>
                <w:rFonts w:hint="default" w:ascii="Open Sans" w:hAnsi="Open Sans" w:cs="Open Sans"/>
                <w:kern w:val="2"/>
                <w:sz w:val="20"/>
                <w:szCs w:val="20"/>
                <w:lang w:val="en-US" w:eastAsia="zh-CN"/>
              </w:rPr>
              <w:t xml:space="preserve">En todos los casos, o sea tanto para los catálogos como para los especialistas, debe facilitarse   su actualización al Importar </w:t>
            </w:r>
            <w:r>
              <w:drawing>
                <wp:inline distT="0" distB="0" distL="114300" distR="114300">
                  <wp:extent cx="147955" cy="197485"/>
                  <wp:effectExtent l="0" t="0" r="4445" b="12065"/>
                  <wp:docPr id="1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2"/>
                          <pic:cNvPicPr>
                            <a:picLocks noChangeAspect="1"/>
                          </pic:cNvPicPr>
                        </pic:nvPicPr>
                        <pic:blipFill>
                          <a:blip r:embed="rId90"/>
                          <a:stretch>
                            <a:fillRect/>
                          </a:stretch>
                        </pic:blipFill>
                        <pic:spPr>
                          <a:xfrm>
                            <a:off x="0" y="0"/>
                            <a:ext cx="147955" cy="197485"/>
                          </a:xfrm>
                          <a:prstGeom prst="rect">
                            <a:avLst/>
                          </a:prstGeom>
                          <a:noFill/>
                          <a:ln>
                            <a:noFill/>
                          </a:ln>
                        </pic:spPr>
                      </pic:pic>
                    </a:graphicData>
                  </a:graphic>
                </wp:inline>
              </w:drawing>
            </w:r>
            <w:r>
              <w:rPr>
                <w:rFonts w:hint="default" w:ascii="Open Sans" w:hAnsi="Open Sans" w:cs="Open Sans"/>
                <w:kern w:val="2"/>
                <w:sz w:val="20"/>
                <w:szCs w:val="20"/>
                <w:lang w:val="en-US" w:eastAsia="zh-CN"/>
              </w:rPr>
              <w:t xml:space="preserve"> la información desde el excel correspondiente.</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hint="default" w:ascii="Open Sans" w:hAnsi="Open Sans" w:cs="Open Sans"/>
                <w:b/>
                <w:kern w:val="2"/>
                <w:sz w:val="20"/>
                <w:szCs w:val="20"/>
                <w:lang w:val="en-US" w:bidi="hi-IN"/>
              </w:rPr>
            </w:pPr>
            <w:r>
              <w:rPr>
                <w:rFonts w:ascii="Open Sans" w:hAnsi="Open Sans" w:cs="Open Sans"/>
                <w:b/>
                <w:kern w:val="2"/>
                <w:sz w:val="20"/>
                <w:szCs w:val="20"/>
                <w:lang w:bidi="hi-IN"/>
              </w:rPr>
              <w:t xml:space="preserve">Prototipo de Interface: </w:t>
            </w:r>
          </w:p>
          <w:p>
            <w:pPr>
              <w:widowControl w:val="0"/>
              <w:spacing w:before="0" w:after="0"/>
              <w:jc w:val="center"/>
              <w:rPr>
                <w:rFonts w:ascii="Open Sans" w:hAnsi="Open Sans" w:cs="Open Sans"/>
                <w:kern w:val="2"/>
                <w:sz w:val="20"/>
                <w:szCs w:val="20"/>
                <w:lang w:bidi="hi-IN"/>
              </w:rPr>
            </w:pPr>
            <w:r>
              <w:drawing>
                <wp:inline distT="0" distB="0" distL="114300" distR="114300">
                  <wp:extent cx="5508625" cy="2835910"/>
                  <wp:effectExtent l="0" t="0" r="15875" b="2540"/>
                  <wp:docPr id="1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9"/>
                          <pic:cNvPicPr>
                            <a:picLocks noChangeAspect="1"/>
                          </pic:cNvPicPr>
                        </pic:nvPicPr>
                        <pic:blipFill>
                          <a:blip r:embed="rId91"/>
                          <a:stretch>
                            <a:fillRect/>
                          </a:stretch>
                        </pic:blipFill>
                        <pic:spPr>
                          <a:xfrm>
                            <a:off x="0" y="0"/>
                            <a:ext cx="5508625" cy="2835910"/>
                          </a:xfrm>
                          <a:prstGeom prst="rect">
                            <a:avLst/>
                          </a:prstGeom>
                          <a:noFill/>
                          <a:ln>
                            <a:noFill/>
                          </a:ln>
                        </pic:spPr>
                      </pic:pic>
                    </a:graphicData>
                  </a:graphic>
                </wp:inline>
              </w:drawing>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Confirmación:</w:t>
            </w:r>
          </w:p>
          <w:p>
            <w:pPr>
              <w:widowControl w:val="0"/>
              <w:spacing w:before="0" w:after="0"/>
              <w:jc w:val="both"/>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Escenario 1 – </w:t>
            </w:r>
            <w:r>
              <w:rPr>
                <w:rFonts w:hint="default" w:ascii="Open Sans" w:hAnsi="Open Sans" w:cs="Open Sans"/>
                <w:b/>
                <w:kern w:val="2"/>
                <w:sz w:val="20"/>
                <w:szCs w:val="20"/>
                <w:lang w:val="en-US" w:bidi="hi-IN"/>
              </w:rPr>
              <w:t xml:space="preserve">Talento: </w:t>
            </w:r>
            <w:r>
              <w:rPr>
                <w:rFonts w:hint="default" w:ascii="Open Sans" w:hAnsi="Open Sans" w:cs="Open Sans"/>
                <w:b w:val="0"/>
                <w:bCs/>
                <w:kern w:val="2"/>
                <w:sz w:val="20"/>
                <w:szCs w:val="20"/>
                <w:lang w:val="en-US" w:bidi="hi-IN"/>
              </w:rPr>
              <w:t>Mostrar la información como se describe en la conversación y facilitar la importación de los excels de las instituciones.</w:t>
            </w:r>
          </w:p>
        </w:tc>
      </w:tr>
    </w:tbl>
    <w:p>
      <w:pPr>
        <w:rPr>
          <w:rFonts w:hint="default"/>
          <w:lang w:val="en-US"/>
        </w:rPr>
      </w:pPr>
    </w:p>
    <w:p>
      <w:pPr>
        <w:rPr>
          <w:rFonts w:hint="default"/>
          <w:lang w:val="en-US"/>
        </w:rPr>
      </w:pPr>
    </w:p>
    <w:p>
      <w:pPr>
        <w:pStyle w:val="6"/>
        <w:keepNext/>
        <w:keepLines w:val="0"/>
        <w:pageBreakBefore w:val="0"/>
        <w:widowControl/>
        <w:numPr>
          <w:ilvl w:val="2"/>
          <w:numId w:val="0"/>
        </w:numPr>
        <w:kinsoku/>
        <w:wordWrap/>
        <w:overflowPunct/>
        <w:topLinePunct w:val="0"/>
        <w:autoSpaceDE/>
        <w:autoSpaceDN/>
        <w:bidi w:val="0"/>
        <w:adjustRightInd/>
        <w:snapToGrid/>
        <w:spacing w:before="0" w:after="0"/>
        <w:ind w:leftChars="0"/>
        <w:textAlignment w:val="auto"/>
        <w:rPr>
          <w:rFonts w:hint="default" w:ascii="Open Sans" w:hAnsi="Open Sans" w:cs="Open Sans"/>
          <w:sz w:val="20"/>
          <w:szCs w:val="20"/>
          <w:lang w:val="en-US"/>
        </w:rPr>
      </w:pPr>
      <w:bookmarkStart w:id="40" w:name="_Toc1744149924"/>
      <w:r>
        <w:rPr>
          <w:rFonts w:hint="default" w:ascii="Open Sans" w:hAnsi="Open Sans" w:cs="Open Sans"/>
          <w:sz w:val="20"/>
          <w:szCs w:val="20"/>
          <w:lang w:val="en-US"/>
        </w:rPr>
        <w:t>HU18: Actualizar TCP y MIPYMES</w:t>
      </w:r>
      <w:bookmarkEnd w:id="40"/>
    </w:p>
    <w:tbl>
      <w:tblPr>
        <w:tblStyle w:val="8"/>
        <w:tblW w:w="9344" w:type="dxa"/>
        <w:tblInd w:w="0" w:type="dxa"/>
        <w:tblLayout w:type="fixed"/>
        <w:tblCellMar>
          <w:top w:w="55" w:type="dxa"/>
          <w:left w:w="55" w:type="dxa"/>
          <w:bottom w:w="55" w:type="dxa"/>
          <w:right w:w="55" w:type="dxa"/>
        </w:tblCellMar>
      </w:tblPr>
      <w:tblGrid>
        <w:gridCol w:w="4811"/>
        <w:gridCol w:w="4533"/>
      </w:tblGrid>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shd w:val="clear" w:color="auto" w:fill="C9A4E4"/>
          </w:tcPr>
          <w:p>
            <w:pPr>
              <w:widowControl w:val="0"/>
              <w:spacing w:before="0" w:after="0"/>
              <w:jc w:val="right"/>
              <w:rPr>
                <w:rFonts w:ascii="Open Sans" w:hAnsi="Open Sans" w:cs="Open Sans"/>
                <w:b/>
                <w:bCs/>
                <w:color w:val="FFFFFF"/>
                <w:kern w:val="2"/>
                <w:sz w:val="20"/>
                <w:szCs w:val="20"/>
                <w:lang w:val="zh-CN" w:bidi="hi-IN"/>
              </w:rPr>
            </w:pPr>
            <w:r>
              <w:rPr>
                <w:rFonts w:ascii="Open Sans" w:hAnsi="Open Sans" w:cs="Open Sans"/>
                <w:b/>
                <w:bCs/>
                <w:color w:val="FFFFFF"/>
                <w:kern w:val="2"/>
                <w:sz w:val="20"/>
                <w:szCs w:val="20"/>
                <w:lang w:val="zh-CN" w:bidi="hi-IN"/>
              </w:rPr>
              <w:t>Historia de Usuario</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line="240" w:lineRule="auto"/>
              <w:rPr>
                <w:rFonts w:ascii="Open Sans" w:hAnsi="Open Sans" w:cs="Open Sans"/>
                <w:color w:val="00000A"/>
                <w:kern w:val="2"/>
                <w:sz w:val="20"/>
                <w:szCs w:val="20"/>
                <w:lang w:bidi="hi-IN"/>
              </w:rPr>
            </w:pPr>
            <w:r>
              <w:rPr>
                <w:rFonts w:ascii="Open Sans" w:hAnsi="Open Sans" w:cs="Open Sans"/>
                <w:b/>
                <w:kern w:val="2"/>
                <w:sz w:val="20"/>
                <w:szCs w:val="20"/>
                <w:lang w:bidi="hi-IN"/>
              </w:rPr>
              <w:t xml:space="preserve">Nombre Historia: </w:t>
            </w:r>
            <w:r>
              <w:rPr>
                <w:rFonts w:hint="default" w:ascii="Open Sans" w:hAnsi="Open Sans" w:cs="Open Sans"/>
                <w:sz w:val="20"/>
                <w:szCs w:val="20"/>
                <w:lang w:val="en-US"/>
              </w:rPr>
              <w:t>Actualizar TCP y MIPYMES</w:t>
            </w:r>
            <w:r>
              <w:rPr>
                <w:rFonts w:hint="default" w:ascii="Open Sans" w:hAnsi="Open Sans" w:cs="Open Sans"/>
                <w:sz w:val="20"/>
                <w:szCs w:val="20"/>
                <w:lang w:val="zh-CN"/>
              </w:rPr>
              <w:t xml:space="preserve"> </w:t>
            </w:r>
          </w:p>
        </w:tc>
      </w:tr>
      <w:tr>
        <w:tblPrEx>
          <w:tblCellMar>
            <w:top w:w="55" w:type="dxa"/>
            <w:left w:w="55" w:type="dxa"/>
            <w:bottom w:w="55" w:type="dxa"/>
            <w:right w:w="55" w:type="dxa"/>
          </w:tblCellMar>
        </w:tblPrEx>
        <w:trPr>
          <w:trHeight w:val="290" w:hRule="atLeast"/>
        </w:trPr>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Número: </w:t>
            </w:r>
            <w:r>
              <w:rPr>
                <w:rFonts w:hint="default" w:ascii="Open Sans" w:hAnsi="Open Sans" w:cs="Open Sans"/>
                <w:kern w:val="2"/>
                <w:sz w:val="20"/>
                <w:szCs w:val="20"/>
                <w:lang w:val="en-US" w:bidi="hi-IN"/>
              </w:rPr>
              <w:t>18</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Usuario: </w:t>
            </w:r>
            <w:r>
              <w:rPr>
                <w:rFonts w:hint="default" w:ascii="Open Sans" w:hAnsi="Open Sans" w:cs="Open Sans"/>
                <w:b w:val="0"/>
                <w:bCs/>
                <w:kern w:val="2"/>
                <w:sz w:val="20"/>
                <w:szCs w:val="20"/>
                <w:lang w:val="en-US" w:bidi="hi-IN"/>
              </w:rPr>
              <w:t>Gestor de TCP</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Prioridad en Negocio: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Riesgo en desarrollo: </w:t>
            </w:r>
          </w:p>
        </w:tc>
      </w:tr>
      <w:tr>
        <w:tblPrEx>
          <w:tblCellMar>
            <w:top w:w="55" w:type="dxa"/>
            <w:left w:w="55" w:type="dxa"/>
            <w:bottom w:w="55" w:type="dxa"/>
            <w:right w:w="55" w:type="dxa"/>
          </w:tblCellMar>
        </w:tblPrEx>
        <w:tc>
          <w:tcPr>
            <w:tcW w:w="4811"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Puntos Estimados: </w:t>
            </w:r>
          </w:p>
        </w:tc>
        <w:tc>
          <w:tcPr>
            <w:tcW w:w="4533" w:type="dxa"/>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ascii="Open Sans" w:hAnsi="Open Sans" w:cs="Open Sans"/>
                <w:kern w:val="2"/>
                <w:sz w:val="20"/>
                <w:szCs w:val="20"/>
                <w:lang w:bidi="hi-IN"/>
              </w:rPr>
            </w:pPr>
            <w:r>
              <w:rPr>
                <w:rFonts w:ascii="Open Sans" w:hAnsi="Open Sans" w:cs="Open Sans"/>
                <w:b/>
                <w:kern w:val="2"/>
                <w:sz w:val="20"/>
                <w:szCs w:val="20"/>
                <w:lang w:bidi="hi-IN"/>
              </w:rPr>
              <w:t xml:space="preserve">Iteración Asignada: </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jc w:val="both"/>
              <w:textAlignment w:val="auto"/>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Descripción: </w:t>
            </w:r>
            <w:r>
              <w:rPr>
                <w:rFonts w:hint="default" w:ascii="Open Sans" w:hAnsi="Open Sans" w:cs="Open Sans"/>
                <w:kern w:val="2"/>
                <w:sz w:val="20"/>
                <w:szCs w:val="20"/>
                <w:lang w:val="en-US" w:bidi="hi-IN"/>
              </w:rPr>
              <w:t>Permite visualizar y actualizar el grupo de TCP y Mipymes que pueden ser contratadas para las actividades de cultura. Se actualizan a partir de un excel que reciben de la ONAT.</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keepNext w:val="0"/>
              <w:keepLines w:val="0"/>
              <w:pageBreakBefore w:val="0"/>
              <w:widowControl w:val="0"/>
              <w:kinsoku/>
              <w:wordWrap/>
              <w:overflowPunct/>
              <w:topLinePunct w:val="0"/>
              <w:autoSpaceDE/>
              <w:autoSpaceDN/>
              <w:bidi w:val="0"/>
              <w:adjustRightInd/>
              <w:snapToGrid/>
              <w:spacing w:before="0" w:after="0" w:line="240" w:lineRule="auto"/>
              <w:textAlignment w:val="auto"/>
              <w:rPr>
                <w:rFonts w:hint="default" w:ascii="Open Sans" w:hAnsi="Open Sans" w:cs="Open Sans"/>
                <w:b/>
                <w:kern w:val="2"/>
                <w:sz w:val="20"/>
                <w:szCs w:val="20"/>
                <w:lang w:val="en-US" w:bidi="hi-IN"/>
              </w:rPr>
            </w:pPr>
            <w:r>
              <w:rPr>
                <w:rFonts w:ascii="Open Sans" w:hAnsi="Open Sans" w:cs="Open Sans"/>
                <w:b/>
                <w:kern w:val="2"/>
                <w:sz w:val="20"/>
                <w:szCs w:val="20"/>
                <w:lang w:bidi="hi-IN"/>
              </w:rPr>
              <w:t xml:space="preserve">Observaciones: </w:t>
            </w:r>
            <w:r>
              <w:rPr>
                <w:rFonts w:hint="default" w:ascii="Open Sans" w:hAnsi="Open Sans" w:cs="Open Sans"/>
                <w:b w:val="0"/>
                <w:bCs/>
                <w:kern w:val="2"/>
                <w:sz w:val="20"/>
                <w:szCs w:val="20"/>
                <w:lang w:val="en-US" w:bidi="hi-IN"/>
              </w:rPr>
              <w:t xml:space="preserve">A la vista se accede desde cualquier otra vista de trabajo al cliquear en el icono </w:t>
            </w:r>
            <w:r>
              <w:drawing>
                <wp:inline distT="0" distB="0" distL="114300" distR="114300">
                  <wp:extent cx="168275" cy="196850"/>
                  <wp:effectExtent l="0" t="0" r="3175" b="12700"/>
                  <wp:docPr id="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5"/>
                          <pic:cNvPicPr>
                            <a:picLocks noChangeAspect="1"/>
                          </pic:cNvPicPr>
                        </pic:nvPicPr>
                        <pic:blipFill>
                          <a:blip r:embed="rId38"/>
                          <a:stretch>
                            <a:fillRect/>
                          </a:stretch>
                        </pic:blipFill>
                        <pic:spPr>
                          <a:xfrm>
                            <a:off x="0" y="0"/>
                            <a:ext cx="168275" cy="196850"/>
                          </a:xfrm>
                          <a:prstGeom prst="rect">
                            <a:avLst/>
                          </a:prstGeom>
                          <a:noFill/>
                          <a:ln>
                            <a:noFill/>
                          </a:ln>
                        </pic:spPr>
                      </pic:pic>
                    </a:graphicData>
                  </a:graphic>
                </wp:inline>
              </w:drawing>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kern w:val="2"/>
                <w:sz w:val="20"/>
                <w:szCs w:val="20"/>
                <w:lang w:bidi="hi-IN"/>
              </w:rPr>
            </w:pPr>
            <w:r>
              <w:rPr>
                <w:rFonts w:ascii="Open Sans" w:hAnsi="Open Sans" w:cs="Open Sans"/>
                <w:b/>
                <w:kern w:val="2"/>
                <w:sz w:val="20"/>
                <w:szCs w:val="20"/>
                <w:lang w:val="en-US" w:bidi="hi-IN"/>
              </w:rPr>
              <w:t xml:space="preserve"> </w:t>
            </w:r>
            <w:r>
              <w:rPr>
                <w:rFonts w:ascii="Open Sans" w:hAnsi="Open Sans" w:cs="Open Sans"/>
                <w:b/>
                <w:kern w:val="2"/>
                <w:sz w:val="20"/>
                <w:szCs w:val="20"/>
                <w:lang w:bidi="hi-IN"/>
              </w:rPr>
              <w:t>Conversación:</w:t>
            </w:r>
          </w:p>
          <w:p>
            <w:pPr>
              <w:pStyle w:val="50"/>
              <w:keepNext w:val="0"/>
              <w:keepLines w:val="0"/>
              <w:pageBreakBefore w:val="0"/>
              <w:widowControl w:val="0"/>
              <w:numPr>
                <w:ilvl w:val="0"/>
                <w:numId w:val="43"/>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rPr>
              <w:t xml:space="preserve">En la vista se podrán visualizar los </w:t>
            </w:r>
            <w:r>
              <w:rPr>
                <w:rFonts w:hint="default" w:ascii="Open Sans" w:hAnsi="Open Sans" w:cs="Open Sans"/>
                <w:kern w:val="2"/>
                <w:sz w:val="20"/>
                <w:szCs w:val="20"/>
                <w:lang w:val="en-US" w:bidi="hi-IN"/>
              </w:rPr>
              <w:t xml:space="preserve">TCP y las Mipymes </w:t>
            </w:r>
            <w:r>
              <w:rPr>
                <w:rFonts w:hint="default" w:ascii="Open Sans" w:hAnsi="Open Sans" w:cs="Open Sans"/>
                <w:kern w:val="2"/>
                <w:sz w:val="20"/>
                <w:szCs w:val="20"/>
                <w:lang w:val="en-US"/>
              </w:rPr>
              <w:t xml:space="preserve">de la provincia, </w:t>
            </w:r>
            <w:r>
              <w:rPr>
                <w:rFonts w:hint="default" w:ascii="Open Sans" w:hAnsi="Open Sans" w:cs="Open Sans"/>
                <w:kern w:val="2"/>
                <w:sz w:val="20"/>
                <w:szCs w:val="20"/>
                <w:lang w:val="en-US" w:bidi="hi-IN"/>
              </w:rPr>
              <w:t>que pueden ser contratados para las actividades de cultura.</w:t>
            </w:r>
          </w:p>
          <w:p>
            <w:pPr>
              <w:pStyle w:val="50"/>
              <w:keepNext w:val="0"/>
              <w:keepLines w:val="0"/>
              <w:pageBreakBefore w:val="0"/>
              <w:widowControl w:val="0"/>
              <w:numPr>
                <w:ilvl w:val="1"/>
                <w:numId w:val="43"/>
              </w:numPr>
              <w:tabs>
                <w:tab w:val="left" w:pos="880"/>
                <w:tab w:val="clear" w:pos="567"/>
              </w:tabs>
              <w:kinsoku/>
              <w:wordWrap/>
              <w:overflowPunct/>
              <w:topLinePunct w:val="0"/>
              <w:autoSpaceDE/>
              <w:autoSpaceDN/>
              <w:bidi w:val="0"/>
              <w:adjustRightInd/>
              <w:snapToGrid/>
              <w:spacing w:before="0" w:after="0" w:line="276" w:lineRule="auto"/>
              <w:ind w:left="867" w:leftChars="0" w:hanging="427" w:firstLineChars="0"/>
              <w:contextualSpacing/>
              <w:jc w:val="both"/>
              <w:textAlignment w:val="auto"/>
              <w:rPr>
                <w:rFonts w:hint="default" w:ascii="Open Sans" w:hAnsi="Open Sans" w:cs="Open Sans"/>
                <w:kern w:val="2"/>
                <w:sz w:val="20"/>
                <w:szCs w:val="20"/>
                <w:lang w:val="en-US" w:eastAsia="zh-CN"/>
              </w:rPr>
            </w:pPr>
            <w:r>
              <w:rPr>
                <w:rFonts w:hint="default" w:ascii="Open Sans" w:hAnsi="Open Sans" w:cs="Open Sans"/>
                <w:kern w:val="2"/>
                <w:sz w:val="20"/>
                <w:szCs w:val="20"/>
                <w:lang w:val="en-US" w:eastAsia="zh-CN"/>
              </w:rPr>
              <w:t>Se puede visualizar toda la información o filtrada por Especialidad.</w:t>
            </w:r>
          </w:p>
          <w:p>
            <w:pPr>
              <w:pStyle w:val="50"/>
              <w:keepNext w:val="0"/>
              <w:keepLines w:val="0"/>
              <w:pageBreakBefore w:val="0"/>
              <w:widowControl w:val="0"/>
              <w:numPr>
                <w:ilvl w:val="0"/>
                <w:numId w:val="43"/>
              </w:numPr>
              <w:kinsoku/>
              <w:wordWrap/>
              <w:overflowPunct/>
              <w:topLinePunct w:val="0"/>
              <w:autoSpaceDE/>
              <w:autoSpaceDN/>
              <w:bidi w:val="0"/>
              <w:adjustRightInd/>
              <w:snapToGrid/>
              <w:spacing w:before="0" w:after="0" w:line="276" w:lineRule="auto"/>
              <w:ind w:left="425" w:leftChars="0" w:hanging="425" w:firstLineChars="0"/>
              <w:contextualSpacing/>
              <w:jc w:val="both"/>
              <w:textAlignment w:val="auto"/>
              <w:rPr>
                <w:lang w:eastAsia="zh-CN"/>
              </w:rPr>
            </w:pPr>
            <w:r>
              <w:rPr>
                <w:rFonts w:hint="default" w:ascii="Open Sans" w:hAnsi="Open Sans" w:cs="Open Sans"/>
                <w:kern w:val="2"/>
                <w:sz w:val="20"/>
                <w:szCs w:val="20"/>
                <w:lang w:val="en-US" w:eastAsia="zh-CN"/>
              </w:rPr>
              <w:t xml:space="preserve">Debe facilitarse la actualización de </w:t>
            </w:r>
            <w:r>
              <w:rPr>
                <w:rFonts w:hint="default" w:ascii="Open Sans" w:hAnsi="Open Sans" w:cs="Open Sans"/>
                <w:kern w:val="2"/>
                <w:sz w:val="20"/>
                <w:szCs w:val="20"/>
                <w:lang w:val="en-US"/>
              </w:rPr>
              <w:t xml:space="preserve">los </w:t>
            </w:r>
            <w:r>
              <w:rPr>
                <w:rFonts w:hint="default" w:ascii="Open Sans" w:hAnsi="Open Sans" w:cs="Open Sans"/>
                <w:kern w:val="2"/>
                <w:sz w:val="20"/>
                <w:szCs w:val="20"/>
                <w:lang w:val="en-US" w:bidi="hi-IN"/>
              </w:rPr>
              <w:t>TCP y las Mipymes</w:t>
            </w:r>
            <w:r>
              <w:rPr>
                <w:rFonts w:hint="default" w:ascii="Open Sans" w:hAnsi="Open Sans" w:cs="Open Sans"/>
                <w:kern w:val="2"/>
                <w:sz w:val="20"/>
                <w:szCs w:val="20"/>
                <w:lang w:val="en-US" w:eastAsia="zh-CN"/>
              </w:rPr>
              <w:t xml:space="preserve"> al Importar </w:t>
            </w:r>
            <w:r>
              <w:drawing>
                <wp:inline distT="0" distB="0" distL="114300" distR="114300">
                  <wp:extent cx="147955" cy="197485"/>
                  <wp:effectExtent l="0" t="0" r="4445" b="12065"/>
                  <wp:docPr id="1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2"/>
                          <pic:cNvPicPr>
                            <a:picLocks noChangeAspect="1"/>
                          </pic:cNvPicPr>
                        </pic:nvPicPr>
                        <pic:blipFill>
                          <a:blip r:embed="rId90"/>
                          <a:stretch>
                            <a:fillRect/>
                          </a:stretch>
                        </pic:blipFill>
                        <pic:spPr>
                          <a:xfrm>
                            <a:off x="0" y="0"/>
                            <a:ext cx="147955" cy="197485"/>
                          </a:xfrm>
                          <a:prstGeom prst="rect">
                            <a:avLst/>
                          </a:prstGeom>
                          <a:noFill/>
                          <a:ln>
                            <a:noFill/>
                          </a:ln>
                        </pic:spPr>
                      </pic:pic>
                    </a:graphicData>
                  </a:graphic>
                </wp:inline>
              </w:drawing>
            </w:r>
            <w:r>
              <w:rPr>
                <w:rFonts w:hint="default" w:ascii="Open Sans" w:hAnsi="Open Sans" w:cs="Open Sans"/>
                <w:kern w:val="2"/>
                <w:sz w:val="20"/>
                <w:szCs w:val="20"/>
                <w:lang w:val="en-US" w:eastAsia="zh-CN"/>
              </w:rPr>
              <w:t xml:space="preserve"> la información desde el excel correspondiente, facilitado por la ONAT.</w:t>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hint="default" w:ascii="Open Sans" w:hAnsi="Open Sans" w:cs="Open Sans"/>
                <w:b/>
                <w:kern w:val="2"/>
                <w:sz w:val="20"/>
                <w:szCs w:val="20"/>
                <w:lang w:val="en-US" w:bidi="hi-IN"/>
              </w:rPr>
            </w:pPr>
            <w:r>
              <w:rPr>
                <w:rFonts w:ascii="Open Sans" w:hAnsi="Open Sans" w:cs="Open Sans"/>
                <w:b/>
                <w:kern w:val="2"/>
                <w:sz w:val="20"/>
                <w:szCs w:val="20"/>
                <w:lang w:bidi="hi-IN"/>
              </w:rPr>
              <w:t xml:space="preserve">Prototipo de Interface: </w:t>
            </w:r>
          </w:p>
          <w:p>
            <w:pPr>
              <w:widowControl w:val="0"/>
              <w:spacing w:before="0" w:after="0"/>
              <w:jc w:val="center"/>
              <w:rPr>
                <w:rFonts w:ascii="Open Sans" w:hAnsi="Open Sans" w:cs="Open Sans"/>
                <w:kern w:val="2"/>
                <w:sz w:val="20"/>
                <w:szCs w:val="20"/>
                <w:lang w:bidi="hi-IN"/>
              </w:rPr>
            </w:pPr>
            <w:r>
              <w:drawing>
                <wp:inline distT="0" distB="0" distL="114300" distR="114300">
                  <wp:extent cx="5856605" cy="3007360"/>
                  <wp:effectExtent l="0" t="0" r="10795" b="2540"/>
                  <wp:docPr id="1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3"/>
                          <pic:cNvPicPr>
                            <a:picLocks noChangeAspect="1"/>
                          </pic:cNvPicPr>
                        </pic:nvPicPr>
                        <pic:blipFill>
                          <a:blip r:embed="rId92"/>
                          <a:stretch>
                            <a:fillRect/>
                          </a:stretch>
                        </pic:blipFill>
                        <pic:spPr>
                          <a:xfrm>
                            <a:off x="0" y="0"/>
                            <a:ext cx="5856605" cy="3007360"/>
                          </a:xfrm>
                          <a:prstGeom prst="rect">
                            <a:avLst/>
                          </a:prstGeom>
                          <a:noFill/>
                          <a:ln>
                            <a:noFill/>
                          </a:ln>
                        </pic:spPr>
                      </pic:pic>
                    </a:graphicData>
                  </a:graphic>
                </wp:inline>
              </w:drawing>
            </w:r>
          </w:p>
        </w:tc>
      </w:tr>
      <w:tr>
        <w:tblPrEx>
          <w:tblCellMar>
            <w:top w:w="55" w:type="dxa"/>
            <w:left w:w="55" w:type="dxa"/>
            <w:bottom w:w="55" w:type="dxa"/>
            <w:right w:w="55" w:type="dxa"/>
          </w:tblCellMar>
        </w:tblPrEx>
        <w:tc>
          <w:tcPr>
            <w:tcW w:w="9344" w:type="dxa"/>
            <w:gridSpan w:val="2"/>
            <w:tcBorders>
              <w:top w:val="single" w:color="000000" w:sz="4" w:space="0"/>
              <w:left w:val="single" w:color="000000" w:sz="4" w:space="0"/>
              <w:bottom w:val="single" w:color="000000" w:sz="4" w:space="0"/>
              <w:right w:val="single" w:color="000000" w:sz="4" w:space="0"/>
            </w:tcBorders>
          </w:tcPr>
          <w:p>
            <w:pPr>
              <w:widowControl w:val="0"/>
              <w:spacing w:before="0" w:after="0"/>
              <w:rPr>
                <w:rFonts w:ascii="Open Sans" w:hAnsi="Open Sans" w:cs="Open Sans"/>
                <w:b/>
                <w:kern w:val="2"/>
                <w:sz w:val="20"/>
                <w:szCs w:val="20"/>
                <w:lang w:bidi="hi-IN"/>
              </w:rPr>
            </w:pPr>
            <w:r>
              <w:rPr>
                <w:rFonts w:ascii="Open Sans" w:hAnsi="Open Sans" w:cs="Open Sans"/>
                <w:b/>
                <w:kern w:val="2"/>
                <w:sz w:val="20"/>
                <w:szCs w:val="20"/>
                <w:lang w:bidi="hi-IN"/>
              </w:rPr>
              <w:t>Confirmación:</w:t>
            </w:r>
          </w:p>
          <w:p>
            <w:pPr>
              <w:widowControl w:val="0"/>
              <w:spacing w:before="0" w:after="0"/>
              <w:jc w:val="both"/>
              <w:rPr>
                <w:rFonts w:hint="default" w:ascii="Open Sans" w:hAnsi="Open Sans" w:cs="Open Sans"/>
                <w:kern w:val="2"/>
                <w:sz w:val="20"/>
                <w:szCs w:val="20"/>
                <w:lang w:val="en-US" w:bidi="hi-IN"/>
              </w:rPr>
            </w:pPr>
            <w:r>
              <w:rPr>
                <w:rFonts w:ascii="Open Sans" w:hAnsi="Open Sans" w:cs="Open Sans"/>
                <w:b/>
                <w:kern w:val="2"/>
                <w:sz w:val="20"/>
                <w:szCs w:val="20"/>
                <w:lang w:bidi="hi-IN"/>
              </w:rPr>
              <w:t xml:space="preserve">Escenario 1 – </w:t>
            </w:r>
            <w:r>
              <w:rPr>
                <w:rFonts w:hint="default" w:ascii="Open Sans" w:hAnsi="Open Sans" w:cs="Open Sans"/>
                <w:b/>
                <w:kern w:val="2"/>
                <w:sz w:val="20"/>
                <w:szCs w:val="20"/>
                <w:lang w:val="en-US" w:bidi="hi-IN"/>
              </w:rPr>
              <w:t xml:space="preserve">TCP: </w:t>
            </w:r>
            <w:r>
              <w:rPr>
                <w:rFonts w:hint="default" w:ascii="Open Sans" w:hAnsi="Open Sans" w:cs="Open Sans"/>
                <w:b w:val="0"/>
                <w:bCs/>
                <w:kern w:val="2"/>
                <w:sz w:val="20"/>
                <w:szCs w:val="20"/>
                <w:lang w:val="en-US" w:bidi="hi-IN"/>
              </w:rPr>
              <w:t>Mostrar la información como se describe en la conversación y facilitar la importación del excel.</w:t>
            </w:r>
          </w:p>
        </w:tc>
      </w:tr>
    </w:tbl>
    <w:p>
      <w:pPr>
        <w:rPr>
          <w:rFonts w:hint="default"/>
          <w:lang w:val="en-US"/>
        </w:rPr>
      </w:pPr>
    </w:p>
    <w:sectPr>
      <w:headerReference r:id="rId10" w:type="first"/>
      <w:footerReference r:id="rId12" w:type="first"/>
      <w:headerReference r:id="rId9" w:type="default"/>
      <w:footerReference r:id="rId11" w:type="default"/>
      <w:footnotePr>
        <w:pos w:val="beneathText"/>
        <w:numFmt w:val="decimal"/>
      </w:footnotePr>
      <w:pgSz w:w="12240" w:h="15840"/>
      <w:pgMar w:top="1189" w:right="1130" w:bottom="1183" w:left="1789" w:header="43" w:footer="47"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Arial Rounded MT Bold"/>
    <w:panose1 w:val="020F0502020204030204"/>
    <w:charset w:val="00"/>
    <w:family w:val="swiss"/>
    <w:pitch w:val="default"/>
    <w:sig w:usb0="00000000" w:usb1="00000000" w:usb2="00000001" w:usb3="00000000" w:csb0="0000019F" w:csb1="00000000"/>
  </w:font>
  <w:font w:name="Arial Rounded MT Bold">
    <w:panose1 w:val="020F0704030504030204"/>
    <w:charset w:val="00"/>
    <w:family w:val="auto"/>
    <w:pitch w:val="default"/>
    <w:sig w:usb0="00000000" w:usb1="00000000" w:usb2="00000000" w:usb3="00000000" w:csb0="00000000" w:csb1="00000000"/>
  </w:font>
  <w:font w:name="Liberation Sans">
    <w:panose1 w:val="020B0604020202020204"/>
    <w:charset w:val="00"/>
    <w:family w:val="swiss"/>
    <w:pitch w:val="default"/>
    <w:sig w:usb0="A00002AF" w:usb1="500078FB" w:usb2="00000000" w:usb3="00000000" w:csb0="6000009F" w:csb1="DFD70000"/>
  </w:font>
  <w:font w:name="Noto Sans CJK SC">
    <w:panose1 w:val="020B0500000000000000"/>
    <w:charset w:val="86"/>
    <w:family w:val="auto"/>
    <w:pitch w:val="default"/>
    <w:sig w:usb0="30000083" w:usb1="2BDF3C10" w:usb2="00000016" w:usb3="00000000" w:csb0="602E0107" w:csb1="00000000"/>
  </w:font>
  <w:font w:name="Mangal">
    <w:panose1 w:val="00000400000000000000"/>
    <w:charset w:val="00"/>
    <w:family w:val="auto"/>
    <w:pitch w:val="default"/>
    <w:sig w:usb0="00008000" w:usb1="00000000" w:usb2="00000000" w:usb3="00000000" w:csb0="00000000" w:csb1="00000000"/>
  </w:font>
  <w:font w:name="Open Sans">
    <w:panose1 w:val="020B0606030504020204"/>
    <w:charset w:val="00"/>
    <w:family w:val="swiss"/>
    <w:pitch w:val="default"/>
    <w:sig w:usb0="E00002EF" w:usb1="4000205B" w:usb2="00000028" w:usb3="00000000" w:csb0="2000019F" w:csb1="00000000"/>
  </w:font>
  <w:font w:name="Futura Md BT">
    <w:altName w:val="Noto Sans CJK HK"/>
    <w:panose1 w:val="00000000000000000000"/>
    <w:charset w:val="00"/>
    <w:family w:val="swiss"/>
    <w:pitch w:val="default"/>
    <w:sig w:usb0="00000000" w:usb1="00000000" w:usb2="00000000" w:usb3="00000000" w:csb0="00040001" w:csb1="00000000"/>
  </w:font>
  <w:font w:name="Noto Sans CJK HK">
    <w:panose1 w:val="020B0500000000000000"/>
    <w:charset w:val="88"/>
    <w:family w:val="auto"/>
    <w:pitch w:val="default"/>
    <w:sig w:usb0="30000083" w:usb1="2BDF3C10" w:usb2="00000016" w:usb3="00000000" w:csb0="603A0107" w:csb1="00000000"/>
  </w:font>
  <w:font w:name="Noto Serif CJK SC">
    <w:panose1 w:val="02020400000000000000"/>
    <w:charset w:val="86"/>
    <w:family w:val="auto"/>
    <w:pitch w:val="default"/>
    <w:sig w:usb0="30000083" w:usb1="2BDF3C10" w:usb2="00000016" w:usb3="00000000" w:csb0="602E0107" w:csb1="00000000"/>
  </w:font>
  <w:font w:name="Impact">
    <w:panose1 w:val="020B0806030902050204"/>
    <w:charset w:val="01"/>
    <w:family w:val="roman"/>
    <w:pitch w:val="default"/>
    <w:sig w:usb0="00000287" w:usb1="00000000" w:usb2="00000000" w:usb3="00000000" w:csb0="2000009F" w:csb1="DFD70000"/>
  </w:font>
  <w:font w:name="Segoe UI">
    <w:altName w:val="Gubbi"/>
    <w:panose1 w:val="00000000000000000000"/>
    <w:charset w:val="01"/>
    <w:family w:val="roman"/>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Verdana">
    <w:panose1 w:val="020B0604030504040204"/>
    <w:charset w:val="00"/>
    <w:family w:val="auto"/>
    <w:pitch w:val="default"/>
    <w:sig w:usb0="00000287" w:usb1="00000000" w:usb2="00000000" w:usb3="00000000" w:csb0="2000019F"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61007A87" w:usb1="80000000" w:usb2="00000008" w:usb3="00000000" w:csb0="200101FF" w:csb1="20280000"/>
  </w:font>
  <w:font w:name="Abyssinica SIL">
    <w:panose1 w:val="02000000000000000000"/>
    <w:charset w:val="00"/>
    <w:family w:val="auto"/>
    <w:pitch w:val="default"/>
    <w:sig w:usb0="800000EF" w:usb1="5200A14B" w:usb2="08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7"/>
      <w:jc w:val="center"/>
      <w:rPr>
        <w:rFonts w:ascii="Futura Md BT" w:hAnsi="Futura Md BT" w:eastAsia="Times New Roman" w:cs="Arial"/>
        <w:color w:val="auto"/>
        <w:sz w:val="20"/>
        <w:szCs w:val="20"/>
        <w:lang w:val="es-ES" w:bidi="ar-SA"/>
      </w:rPr>
    </w:pPr>
    <w:r>
      <mc:AlternateContent>
        <mc:Choice Requires="wps">
          <w:drawing>
            <wp:anchor distT="0" distB="0" distL="114300" distR="114300" simplePos="0" relativeHeight="251661312" behindDoc="0" locked="0" layoutInCell="1" allowOverlap="1">
              <wp:simplePos x="0" y="0"/>
              <wp:positionH relativeFrom="column">
                <wp:posOffset>-637540</wp:posOffset>
              </wp:positionH>
              <wp:positionV relativeFrom="paragraph">
                <wp:posOffset>-2344420</wp:posOffset>
              </wp:positionV>
              <wp:extent cx="511175" cy="2211705"/>
              <wp:effectExtent l="0" t="0" r="0" b="0"/>
              <wp:wrapNone/>
              <wp:docPr id="13" name="Marco de texto 1"/>
              <wp:cNvGraphicFramePr/>
              <a:graphic xmlns:a="http://schemas.openxmlformats.org/drawingml/2006/main">
                <a:graphicData uri="http://schemas.microsoft.com/office/word/2010/wordprocessingShape">
                  <wps:wsp>
                    <wps:cNvSpPr txBox="1"/>
                    <wps:spPr>
                      <a:xfrm>
                        <a:off x="0" y="0"/>
                        <a:ext cx="511175" cy="2211705"/>
                      </a:xfrm>
                      <a:prstGeom prst="rect">
                        <a:avLst/>
                      </a:prstGeom>
                      <a:noFill/>
                      <a:ln>
                        <a:noFill/>
                      </a:ln>
                    </wps:spPr>
                    <wps:txbx>
                      <w:txbxContent>
                        <w:p>
                          <w:pPr>
                            <w:spacing w:before="0" w:after="0" w:line="240" w:lineRule="auto"/>
                            <w:jc w:val="center"/>
                            <w:rPr>
                              <w:rFonts w:ascii="Open Sans" w:hAnsi="Open Sans" w:eastAsia="Noto Serif CJK SC" w:cs="Mangal"/>
                              <w:color w:val="000000"/>
                              <w:kern w:val="2"/>
                              <w:sz w:val="24"/>
                              <w:szCs w:val="24"/>
                              <w:lang w:bidi="hi-IN"/>
                            </w:rPr>
                          </w:pPr>
                          <w:r>
                            <w:rPr>
                              <w:rFonts w:ascii="Open Sans" w:hAnsi="Open Sans" w:eastAsia="Noto Serif CJK SC" w:cs="Mangal"/>
                              <w:color w:val="000000"/>
                              <w:kern w:val="2"/>
                              <w:sz w:val="24"/>
                              <w:szCs w:val="24"/>
                              <w:lang w:bidi="hi-IN"/>
                            </w:rPr>
                            <w:t>(53)54603243|(53)53989542</w:t>
                          </w:r>
                        </w:p>
                        <w:p>
                          <w:pPr>
                            <w:spacing w:before="0" w:after="0" w:line="240" w:lineRule="auto"/>
                            <w:jc w:val="center"/>
                            <w:rPr>
                              <w:rFonts w:ascii="Open Sans" w:hAnsi="Open Sans" w:eastAsia="Noto Serif CJK SC" w:cs="Mangal"/>
                              <w:color w:val="000000"/>
                              <w:kern w:val="2"/>
                              <w:sz w:val="24"/>
                              <w:szCs w:val="24"/>
                              <w:lang w:bidi="hi-IN"/>
                            </w:rPr>
                          </w:pPr>
                          <w:r>
                            <w:rPr>
                              <w:rFonts w:ascii="Open Sans" w:hAnsi="Open Sans" w:eastAsia="Noto Serif CJK SC" w:cs="Mangal"/>
                              <w:color w:val="000000"/>
                              <w:kern w:val="2"/>
                              <w:sz w:val="24"/>
                              <w:szCs w:val="24"/>
                              <w:lang w:bidi="hi-IN"/>
                            </w:rPr>
                            <w:t>masunosrl@proton.me</w:t>
                          </w:r>
                        </w:p>
                      </w:txbxContent>
                    </wps:txbx>
                    <wps:bodyPr vert="vert270" wrap="square" lIns="0" tIns="0" rIns="0" bIns="0" anchor="t" anchorCtr="0" upright="0"/>
                  </wps:wsp>
                </a:graphicData>
              </a:graphic>
            </wp:anchor>
          </w:drawing>
        </mc:Choice>
        <mc:Fallback>
          <w:pict>
            <v:shape id="Marco de texto 1" o:spid="_x0000_s1026" o:spt="202" type="#_x0000_t202" style="position:absolute;left:0pt;margin-left:-50.2pt;margin-top:-184.6pt;height:174.15pt;width:40.25pt;z-index:251661312;mso-width-relative:page;mso-height-relative:page;" filled="f" stroked="f" coordsize="21600,21600" o:gfxdata="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">
              <v:fill on="f" focussize="0,0"/>
              <v:stroke on="f"/>
              <v:imagedata o:title=""/>
              <o:lock v:ext="edit" aspectratio="f"/>
              <v:textbox inset="0mm,0mm,0mm,0mm" style="layout-flow:vertical;mso-layout-flow-alt:bottom-to-top;">
                <w:txbxContent>
                  <w:p>
                    <w:pPr>
                      <w:spacing w:before="0" w:after="0" w:line="240" w:lineRule="auto"/>
                      <w:jc w:val="center"/>
                      <w:rPr>
                        <w:rFonts w:ascii="Open Sans" w:hAnsi="Open Sans" w:eastAsia="Noto Serif CJK SC" w:cs="Mangal"/>
                        <w:color w:val="000000"/>
                        <w:kern w:val="2"/>
                        <w:sz w:val="24"/>
                        <w:szCs w:val="24"/>
                        <w:lang w:bidi="hi-IN"/>
                      </w:rPr>
                    </w:pPr>
                    <w:r>
                      <w:rPr>
                        <w:rFonts w:ascii="Open Sans" w:hAnsi="Open Sans" w:eastAsia="Noto Serif CJK SC" w:cs="Mangal"/>
                        <w:color w:val="000000"/>
                        <w:kern w:val="2"/>
                        <w:sz w:val="24"/>
                        <w:szCs w:val="24"/>
                        <w:lang w:bidi="hi-IN"/>
                      </w:rPr>
                      <w:t>(53)54603243|(53)53989542</w:t>
                    </w:r>
                  </w:p>
                  <w:p>
                    <w:pPr>
                      <w:spacing w:before="0" w:after="0" w:line="240" w:lineRule="auto"/>
                      <w:jc w:val="center"/>
                      <w:rPr>
                        <w:rFonts w:ascii="Open Sans" w:hAnsi="Open Sans" w:eastAsia="Noto Serif CJK SC" w:cs="Mangal"/>
                        <w:color w:val="000000"/>
                        <w:kern w:val="2"/>
                        <w:sz w:val="24"/>
                        <w:szCs w:val="24"/>
                        <w:lang w:bidi="hi-IN"/>
                      </w:rPr>
                    </w:pPr>
                    <w:r>
                      <w:rPr>
                        <w:rFonts w:ascii="Open Sans" w:hAnsi="Open Sans" w:eastAsia="Noto Serif CJK SC" w:cs="Mangal"/>
                        <w:color w:val="000000"/>
                        <w:kern w:val="2"/>
                        <w:sz w:val="24"/>
                        <w:szCs w:val="24"/>
                        <w:lang w:bidi="hi-IN"/>
                      </w:rPr>
                      <w:t>masunosrl@proton.me</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7"/>
      <w:jc w:val="center"/>
      <w:rPr>
        <w:rFonts w:ascii="Futura Md BT" w:hAnsi="Futura Md BT" w:eastAsia="Times New Roman" w:cs="Arial"/>
        <w:color w:val="auto"/>
        <w:sz w:val="20"/>
        <w:szCs w:val="20"/>
        <w:lang w:val="es-ES" w:bidi="ar-SA"/>
      </w:rPr>
    </w:pPr>
    <w:r>
      <mc:AlternateContent>
        <mc:Choice Requires="wps">
          <w:drawing>
            <wp:anchor distT="0" distB="0" distL="114300" distR="114300" simplePos="0" relativeHeight="251660288" behindDoc="0" locked="0" layoutInCell="1" allowOverlap="1">
              <wp:simplePos x="0" y="0"/>
              <wp:positionH relativeFrom="column">
                <wp:posOffset>-637540</wp:posOffset>
              </wp:positionH>
              <wp:positionV relativeFrom="paragraph">
                <wp:posOffset>-2344420</wp:posOffset>
              </wp:positionV>
              <wp:extent cx="511175" cy="2211705"/>
              <wp:effectExtent l="0" t="0" r="0" b="0"/>
              <wp:wrapNone/>
              <wp:docPr id="2" name="Marco de texto 1"/>
              <wp:cNvGraphicFramePr/>
              <a:graphic xmlns:a="http://schemas.openxmlformats.org/drawingml/2006/main">
                <a:graphicData uri="http://schemas.microsoft.com/office/word/2010/wordprocessingShape">
                  <wps:wsp>
                    <wps:cNvSpPr txBox="1"/>
                    <wps:spPr>
                      <a:xfrm>
                        <a:off x="0" y="0"/>
                        <a:ext cx="511175" cy="2211705"/>
                      </a:xfrm>
                      <a:prstGeom prst="rect">
                        <a:avLst/>
                      </a:prstGeom>
                      <a:noFill/>
                      <a:ln>
                        <a:noFill/>
                      </a:ln>
                    </wps:spPr>
                    <wps:txbx>
                      <w:txbxContent>
                        <w:p>
                          <w:pPr>
                            <w:spacing w:before="0" w:after="0" w:line="240" w:lineRule="auto"/>
                            <w:jc w:val="center"/>
                            <w:rPr>
                              <w:rFonts w:ascii="Open Sans" w:hAnsi="Open Sans" w:eastAsia="Noto Serif CJK SC" w:cs="Mangal"/>
                              <w:color w:val="000000"/>
                              <w:kern w:val="2"/>
                              <w:sz w:val="24"/>
                              <w:szCs w:val="24"/>
                              <w:lang w:bidi="hi-IN"/>
                            </w:rPr>
                          </w:pPr>
                          <w:r>
                            <w:rPr>
                              <w:rFonts w:ascii="Open Sans" w:hAnsi="Open Sans" w:eastAsia="Noto Serif CJK SC" w:cs="Mangal"/>
                              <w:color w:val="000000"/>
                              <w:kern w:val="2"/>
                              <w:sz w:val="24"/>
                              <w:szCs w:val="24"/>
                              <w:lang w:bidi="hi-IN"/>
                            </w:rPr>
                            <w:t>(53)54603243|(53)53989542</w:t>
                          </w:r>
                        </w:p>
                        <w:p>
                          <w:pPr>
                            <w:spacing w:before="0" w:after="0" w:line="240" w:lineRule="auto"/>
                            <w:jc w:val="center"/>
                            <w:rPr>
                              <w:rFonts w:ascii="Open Sans" w:hAnsi="Open Sans" w:eastAsia="Noto Serif CJK SC" w:cs="Mangal"/>
                              <w:color w:val="000000"/>
                              <w:kern w:val="2"/>
                              <w:sz w:val="24"/>
                              <w:szCs w:val="24"/>
                              <w:lang w:bidi="hi-IN"/>
                            </w:rPr>
                          </w:pPr>
                          <w:r>
                            <w:rPr>
                              <w:rFonts w:ascii="Open Sans" w:hAnsi="Open Sans" w:eastAsia="Noto Serif CJK SC" w:cs="Mangal"/>
                              <w:color w:val="000000"/>
                              <w:kern w:val="2"/>
                              <w:sz w:val="24"/>
                              <w:szCs w:val="24"/>
                              <w:lang w:bidi="hi-IN"/>
                            </w:rPr>
                            <w:t>masunosrl@proton.me</w:t>
                          </w:r>
                        </w:p>
                      </w:txbxContent>
                    </wps:txbx>
                    <wps:bodyPr vert="vert270" wrap="square" lIns="0" tIns="0" rIns="0" bIns="0" anchor="t" anchorCtr="0" upright="0"/>
                  </wps:wsp>
                </a:graphicData>
              </a:graphic>
            </wp:anchor>
          </w:drawing>
        </mc:Choice>
        <mc:Fallback>
          <w:pict>
            <v:shape id="Marco de texto 1" o:spid="_x0000_s1026" o:spt="202" type="#_x0000_t202" style="position:absolute;left:0pt;margin-left:-50.2pt;margin-top:-184.6pt;height:174.15pt;width:40.25pt;z-index:251660288;mso-width-relative:page;mso-height-relative:page;" filled="f" stroked="f" coordsize="21600,21600" o:gfxdata="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">
              <v:fill on="f" focussize="0,0"/>
              <v:stroke on="f"/>
              <v:imagedata o:title=""/>
              <o:lock v:ext="edit" aspectratio="f"/>
              <v:textbox inset="0mm,0mm,0mm,0mm" style="layout-flow:vertical;mso-layout-flow-alt:bottom-to-top;">
                <w:txbxContent>
                  <w:p>
                    <w:pPr>
                      <w:spacing w:before="0" w:after="0" w:line="240" w:lineRule="auto"/>
                      <w:jc w:val="center"/>
                      <w:rPr>
                        <w:rFonts w:ascii="Open Sans" w:hAnsi="Open Sans" w:eastAsia="Noto Serif CJK SC" w:cs="Mangal"/>
                        <w:color w:val="000000"/>
                        <w:kern w:val="2"/>
                        <w:sz w:val="24"/>
                        <w:szCs w:val="24"/>
                        <w:lang w:bidi="hi-IN"/>
                      </w:rPr>
                    </w:pPr>
                    <w:r>
                      <w:rPr>
                        <w:rFonts w:ascii="Open Sans" w:hAnsi="Open Sans" w:eastAsia="Noto Serif CJK SC" w:cs="Mangal"/>
                        <w:color w:val="000000"/>
                        <w:kern w:val="2"/>
                        <w:sz w:val="24"/>
                        <w:szCs w:val="24"/>
                        <w:lang w:bidi="hi-IN"/>
                      </w:rPr>
                      <w:t>(53)54603243|(53)53989542</w:t>
                    </w:r>
                  </w:p>
                  <w:p>
                    <w:pPr>
                      <w:spacing w:before="0" w:after="0" w:line="240" w:lineRule="auto"/>
                      <w:jc w:val="center"/>
                      <w:rPr>
                        <w:rFonts w:ascii="Open Sans" w:hAnsi="Open Sans" w:eastAsia="Noto Serif CJK SC" w:cs="Mangal"/>
                        <w:color w:val="000000"/>
                        <w:kern w:val="2"/>
                        <w:sz w:val="24"/>
                        <w:szCs w:val="24"/>
                        <w:lang w:bidi="hi-IN"/>
                      </w:rPr>
                    </w:pPr>
                    <w:r>
                      <w:rPr>
                        <w:rFonts w:ascii="Open Sans" w:hAnsi="Open Sans" w:eastAsia="Noto Serif CJK SC" w:cs="Mangal"/>
                        <w:color w:val="000000"/>
                        <w:kern w:val="2"/>
                        <w:sz w:val="24"/>
                        <w:szCs w:val="24"/>
                        <w:lang w:bidi="hi-IN"/>
                      </w:rPr>
                      <w:t>masunosrl@proton.me</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widowControl/>
      <w:shd w:val="clear" w:color="auto" w:fill="auto"/>
      <w:tabs>
        <w:tab w:val="left" w:pos="118"/>
        <w:tab w:val="left" w:pos="1580"/>
        <w:tab w:val="center" w:pos="4420"/>
        <w:tab w:val="clear" w:pos="4252"/>
      </w:tabs>
      <w:bidi w:val="0"/>
      <w:spacing w:before="0" w:after="0" w:line="240" w:lineRule="auto"/>
      <w:ind w:left="170" w:right="0" w:firstLine="170"/>
      <w:jc w:val="left"/>
      <w:rPr>
        <w:rFonts w:ascii="Futura Md BT" w:hAnsi="Futura Md BT" w:cs="Arial"/>
        <w:sz w:val="20"/>
        <w:szCs w:val="20"/>
      </w:rPr>
    </w:pPr>
    <w:r>
      <mc:AlternateContent>
        <mc:Choice Requires="wps">
          <w:drawing>
            <wp:anchor distT="0" distB="0" distL="114300" distR="114300" simplePos="0" relativeHeight="251662336" behindDoc="0" locked="0" layoutInCell="1" allowOverlap="1">
              <wp:simplePos x="0" y="0"/>
              <wp:positionH relativeFrom="column">
                <wp:posOffset>-67945</wp:posOffset>
              </wp:positionH>
              <wp:positionV relativeFrom="paragraph">
                <wp:posOffset>-10795</wp:posOffset>
              </wp:positionV>
              <wp:extent cx="19050" cy="10056495"/>
              <wp:effectExtent l="0" t="0" r="0" b="1905"/>
              <wp:wrapNone/>
              <wp:docPr id="11" name="Forma 1"/>
              <wp:cNvGraphicFramePr/>
              <a:graphic xmlns:a="http://schemas.openxmlformats.org/drawingml/2006/main">
                <a:graphicData uri="http://schemas.microsoft.com/office/word/2010/wordprocessingShape">
                  <wps:wsp>
                    <wps:cNvSpPr/>
                    <wps:spPr>
                      <a:xfrm>
                        <a:off x="0" y="0"/>
                        <a:ext cx="19050" cy="10056495"/>
                      </a:xfrm>
                      <a:prstGeom prst="rect">
                        <a:avLst/>
                      </a:prstGeom>
                      <a:gradFill rotWithShape="0">
                        <a:gsLst>
                          <a:gs pos="0">
                            <a:srgbClr val="000087"/>
                          </a:gs>
                          <a:gs pos="100000">
                            <a:srgbClr val="7F0076"/>
                          </a:gs>
                        </a:gsLst>
                        <a:lin ang="5400000" scaled="1"/>
                        <a:tileRect/>
                      </a:gradFill>
                      <a:ln>
                        <a:noFill/>
                      </a:ln>
                    </wps:spPr>
                    <wps:bodyPr wrap="none" anchor="ctr" anchorCtr="0" upright="1"/>
                  </wps:wsp>
                </a:graphicData>
              </a:graphic>
            </wp:anchor>
          </w:drawing>
        </mc:Choice>
        <mc:Fallback>
          <w:pict>
            <v:rect id="Forma 1" o:spid="_x0000_s1026" o:spt="1" style="position:absolute;left:0pt;margin-left:-5.35pt;margin-top:-0.85pt;height:791.85pt;width:1.5pt;mso-wrap-style:none;z-index:251662336;v-text-anchor:middle;mso-width-relative:page;mso-height-relative:page;" fillcolor="#000087" filled="t" stroked="f" coordsize="21600,21600" o:gfxdata="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">
              <v:fill type="gradient" on="t" color2="#7F0076" focus="100%" focussize="0,0"/>
              <v:stroke on="f"/>
              <v:imagedata o:title=""/>
              <o:lock v:ext="edit" aspectratio="f"/>
            </v:rect>
          </w:pict>
        </mc:Fallback>
      </mc:AlternateContent>
    </w:r>
    <w:r>
      <w:drawing>
        <wp:anchor distT="0" distB="0" distL="0" distR="0" simplePos="0" relativeHeight="251660288" behindDoc="0" locked="0" layoutInCell="1" allowOverlap="1">
          <wp:simplePos x="0" y="0"/>
          <wp:positionH relativeFrom="column">
            <wp:posOffset>-1144905</wp:posOffset>
          </wp:positionH>
          <wp:positionV relativeFrom="paragraph">
            <wp:posOffset>344170</wp:posOffset>
          </wp:positionV>
          <wp:extent cx="1089025" cy="728980"/>
          <wp:effectExtent l="0" t="0" r="0" b="0"/>
          <wp:wrapSquare wrapText="larges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
                  <a:stretch>
                    <a:fillRect/>
                  </a:stretch>
                </pic:blipFill>
                <pic:spPr>
                  <a:xfrm>
                    <a:off x="0" y="0"/>
                    <a:ext cx="1089025" cy="728980"/>
                  </a:xfrm>
                  <a:prstGeom prst="rect">
                    <a:avLst/>
                  </a:prstGeom>
                  <a:solidFill>
                    <a:srgbClr val="FFFFFF">
                      <a:alpha val="0"/>
                    </a:srgbClr>
                  </a:solid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widowControl/>
      <w:shd w:val="clear" w:color="auto" w:fill="auto"/>
      <w:tabs>
        <w:tab w:val="left" w:pos="118"/>
        <w:tab w:val="left" w:pos="1580"/>
        <w:tab w:val="center" w:pos="4420"/>
        <w:tab w:val="clear" w:pos="4252"/>
      </w:tabs>
      <w:bidi w:val="0"/>
      <w:spacing w:before="0" w:after="0" w:line="240" w:lineRule="auto"/>
      <w:ind w:left="170" w:right="0" w:firstLine="170"/>
      <w:jc w:val="left"/>
      <w:rPr>
        <w:rFonts w:ascii="Futura Md BT" w:hAnsi="Futura Md BT" w:cs="Arial"/>
        <w:sz w:val="20"/>
        <w:szCs w:val="20"/>
      </w:rPr>
    </w:pPr>
    <w:r>
      <mc:AlternateContent>
        <mc:Choice Requires="wps">
          <w:drawing>
            <wp:anchor distT="0" distB="0" distL="114300" distR="114300" simplePos="0" relativeHeight="251661312" behindDoc="0" locked="0" layoutInCell="1" allowOverlap="1">
              <wp:simplePos x="0" y="0"/>
              <wp:positionH relativeFrom="column">
                <wp:posOffset>-67945</wp:posOffset>
              </wp:positionH>
              <wp:positionV relativeFrom="paragraph">
                <wp:posOffset>-10795</wp:posOffset>
              </wp:positionV>
              <wp:extent cx="19050" cy="10056495"/>
              <wp:effectExtent l="0" t="0" r="0" b="0"/>
              <wp:wrapNone/>
              <wp:docPr id="3" name="Forma 1"/>
              <wp:cNvGraphicFramePr/>
              <a:graphic xmlns:a="http://schemas.openxmlformats.org/drawingml/2006/main">
                <a:graphicData uri="http://schemas.microsoft.com/office/word/2010/wordprocessingShape">
                  <wps:wsp>
                    <wps:cNvSpPr/>
                    <wps:spPr>
                      <a:xfrm>
                        <a:off x="0" y="0"/>
                        <a:ext cx="19050" cy="10056495"/>
                      </a:xfrm>
                      <a:prstGeom prst="rect">
                        <a:avLst/>
                      </a:prstGeom>
                      <a:gradFill rotWithShape="0">
                        <a:gsLst>
                          <a:gs pos="0">
                            <a:srgbClr val="000087"/>
                          </a:gs>
                          <a:gs pos="100000">
                            <a:srgbClr val="7F0076"/>
                          </a:gs>
                        </a:gsLst>
                        <a:lin ang="5400000" scaled="1"/>
                        <a:tileRect/>
                      </a:gradFill>
                      <a:ln>
                        <a:noFill/>
                      </a:ln>
                    </wps:spPr>
                    <wps:bodyPr wrap="none" anchor="ctr" anchorCtr="0" upright="1"/>
                  </wps:wsp>
                </a:graphicData>
              </a:graphic>
            </wp:anchor>
          </w:drawing>
        </mc:Choice>
        <mc:Fallback>
          <w:pict>
            <v:rect id="Forma 1" o:spid="_x0000_s1026" o:spt="1" style="position:absolute;left:0pt;margin-left:-5.35pt;margin-top:-0.85pt;height:791.85pt;width:1.5pt;mso-wrap-style:none;z-index:251661312;v-text-anchor:middle;mso-width-relative:page;mso-height-relative:page;" fillcolor="#000087" filled="t" stroked="f" coordsize="21600,21600" o:gfxdata="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">
              <v:fill type="gradient" on="t" color2="#7F0076" focus="100%" focussize="0,0"/>
              <v:stroke on="f"/>
              <v:imagedata o:title=""/>
              <o:lock v:ext="edit" aspectratio="f"/>
            </v:rect>
          </w:pict>
        </mc:Fallback>
      </mc:AlternateContent>
    </w:r>
    <w:r>
      <w:drawing>
        <wp:anchor distT="0" distB="0" distL="0" distR="0" simplePos="0" relativeHeight="251659264" behindDoc="0" locked="0" layoutInCell="1" allowOverlap="1">
          <wp:simplePos x="0" y="0"/>
          <wp:positionH relativeFrom="column">
            <wp:posOffset>-1144905</wp:posOffset>
          </wp:positionH>
          <wp:positionV relativeFrom="paragraph">
            <wp:posOffset>344170</wp:posOffset>
          </wp:positionV>
          <wp:extent cx="1089025" cy="728980"/>
          <wp:effectExtent l="0" t="0" r="0" b="0"/>
          <wp:wrapSquare wrapText="larges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stretch>
                    <a:fillRect/>
                  </a:stretch>
                </pic:blipFill>
                <pic:spPr>
                  <a:xfrm>
                    <a:off x="0" y="0"/>
                    <a:ext cx="1089025" cy="728980"/>
                  </a:xfrm>
                  <a:prstGeom prst="rect">
                    <a:avLst/>
                  </a:prstGeom>
                  <a:solidFill>
                    <a:srgbClr val="FFFFFF">
                      <a:alpha val="0"/>
                    </a:srgbClr>
                  </a:solid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9BD640"/>
    <w:multiLevelType w:val="singleLevel"/>
    <w:tmpl w:val="8F9BD640"/>
    <w:lvl w:ilvl="0" w:tentative="0">
      <w:start w:val="1"/>
      <w:numFmt w:val="decimal"/>
      <w:lvlText w:val="%1."/>
      <w:lvlJc w:val="left"/>
      <w:pPr>
        <w:tabs>
          <w:tab w:val="left" w:pos="425"/>
        </w:tabs>
        <w:ind w:left="425" w:leftChars="0" w:hanging="425" w:firstLineChars="0"/>
      </w:pPr>
      <w:rPr>
        <w:rFonts w:hint="default"/>
      </w:rPr>
    </w:lvl>
  </w:abstractNum>
  <w:abstractNum w:abstractNumId="1">
    <w:nsid w:val="97FA93D0"/>
    <w:multiLevelType w:val="multilevel"/>
    <w:tmpl w:val="97FA93D0"/>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ascii="Open Sans" w:hAnsi="Open Sans" w:cs="Open Sans"/>
        <w:b w:val="0"/>
        <w:bCs w:val="0"/>
      </w:rPr>
    </w:lvl>
    <w:lvl w:ilvl="2" w:tentative="0">
      <w:start w:val="1"/>
      <w:numFmt w:val="decimal"/>
      <w:lvlText w:val="%1.%2.%3."/>
      <w:lvlJc w:val="left"/>
      <w:pPr>
        <w:tabs>
          <w:tab w:val="left" w:pos="709"/>
        </w:tabs>
        <w:ind w:left="709" w:leftChars="0" w:hanging="709" w:firstLineChars="0"/>
      </w:pPr>
      <w:rPr>
        <w:rFonts w:hint="default"/>
        <w:b/>
        <w:bCs/>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
    <w:nsid w:val="9CE8950E"/>
    <w:multiLevelType w:val="multilevel"/>
    <w:tmpl w:val="9CE8950E"/>
    <w:lvl w:ilvl="0" w:tentative="0">
      <w:start w:val="1"/>
      <w:numFmt w:val="decimal"/>
      <w:lvlText w:val="%1."/>
      <w:lvlJc w:val="left"/>
      <w:pPr>
        <w:tabs>
          <w:tab w:val="left" w:pos="425"/>
        </w:tabs>
        <w:ind w:left="425" w:leftChars="0" w:hanging="425" w:firstLineChars="0"/>
      </w:pPr>
      <w:rPr>
        <w:rFonts w:hint="default" w:ascii="Open Sans" w:hAnsi="Open Sans" w:cs="Open Sans"/>
        <w:sz w:val="20"/>
        <w:szCs w:val="20"/>
      </w:rPr>
    </w:lvl>
    <w:lvl w:ilvl="1" w:tentative="0">
      <w:start w:val="1"/>
      <w:numFmt w:val="decimal"/>
      <w:lvlText w:val="%1.%2."/>
      <w:lvlJc w:val="left"/>
      <w:pPr>
        <w:tabs>
          <w:tab w:val="left" w:pos="567"/>
        </w:tabs>
        <w:ind w:left="567" w:leftChars="0" w:hanging="567" w:firstLineChars="0"/>
      </w:pPr>
      <w:rPr>
        <w:rFonts w:hint="default" w:ascii="Open Sans" w:hAnsi="Open Sans" w:cs="Open Sans"/>
        <w:b w:val="0"/>
        <w:bCs w:val="0"/>
      </w:rPr>
    </w:lvl>
    <w:lvl w:ilvl="2" w:tentative="0">
      <w:start w:val="1"/>
      <w:numFmt w:val="decimal"/>
      <w:lvlText w:val="%1.%2.%3."/>
      <w:lvlJc w:val="left"/>
      <w:pPr>
        <w:tabs>
          <w:tab w:val="left" w:pos="709"/>
        </w:tabs>
        <w:ind w:left="709" w:leftChars="0" w:hanging="709" w:firstLineChars="0"/>
      </w:pPr>
      <w:rPr>
        <w:rFonts w:hint="default"/>
        <w:b/>
        <w:bCs/>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
    <w:nsid w:val="9FD7ED0E"/>
    <w:multiLevelType w:val="singleLevel"/>
    <w:tmpl w:val="9FD7ED0E"/>
    <w:lvl w:ilvl="0" w:tentative="0">
      <w:start w:val="1"/>
      <w:numFmt w:val="decimal"/>
      <w:lvlText w:val="%1."/>
      <w:lvlJc w:val="left"/>
      <w:pPr>
        <w:tabs>
          <w:tab w:val="left" w:pos="425"/>
        </w:tabs>
        <w:ind w:left="645" w:leftChars="0" w:hanging="425" w:firstLineChars="0"/>
      </w:pPr>
      <w:rPr>
        <w:rFonts w:hint="default"/>
      </w:rPr>
    </w:lvl>
  </w:abstractNum>
  <w:abstractNum w:abstractNumId="4">
    <w:nsid w:val="A7DF2074"/>
    <w:multiLevelType w:val="singleLevel"/>
    <w:tmpl w:val="A7DF2074"/>
    <w:lvl w:ilvl="0" w:tentative="0">
      <w:start w:val="1"/>
      <w:numFmt w:val="decimal"/>
      <w:suff w:val="space"/>
      <w:lvlText w:val="%1."/>
      <w:lvlJc w:val="left"/>
      <w:rPr>
        <w:rFonts w:hint="default" w:ascii="Open Sans" w:hAnsi="Open Sans" w:cs="Open Sans"/>
        <w:b w:val="0"/>
        <w:bCs w:val="0"/>
      </w:rPr>
    </w:lvl>
  </w:abstractNum>
  <w:abstractNum w:abstractNumId="5">
    <w:nsid w:val="AACEFFE6"/>
    <w:multiLevelType w:val="multilevel"/>
    <w:tmpl w:val="AACEFFE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6">
    <w:nsid w:val="B74ED6A1"/>
    <w:multiLevelType w:val="singleLevel"/>
    <w:tmpl w:val="B74ED6A1"/>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7">
    <w:nsid w:val="BAF79D42"/>
    <w:multiLevelType w:val="singleLevel"/>
    <w:tmpl w:val="BAF79D4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BE5F81DA"/>
    <w:multiLevelType w:val="singleLevel"/>
    <w:tmpl w:val="BE5F81DA"/>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9">
    <w:nsid w:val="BEF74FD3"/>
    <w:multiLevelType w:val="multilevel"/>
    <w:tmpl w:val="BEF74FD3"/>
    <w:lvl w:ilvl="0" w:tentative="0">
      <w:start w:val="1"/>
      <w:numFmt w:val="decimal"/>
      <w:lvlText w:val="%1."/>
      <w:lvlJc w:val="left"/>
      <w:pPr>
        <w:tabs>
          <w:tab w:val="left" w:pos="425"/>
        </w:tabs>
        <w:ind w:left="425" w:leftChars="0" w:hanging="425" w:firstLineChars="0"/>
      </w:pPr>
      <w:rPr>
        <w:rFonts w:hint="default" w:ascii="Open Sans" w:hAnsi="Open Sans" w:cs="Open Sans"/>
        <w:sz w:val="20"/>
        <w:szCs w:val="20"/>
      </w:rPr>
    </w:lvl>
    <w:lvl w:ilvl="1" w:tentative="0">
      <w:start w:val="1"/>
      <w:numFmt w:val="decimal"/>
      <w:lvlText w:val="%1.%2."/>
      <w:lvlJc w:val="left"/>
      <w:pPr>
        <w:tabs>
          <w:tab w:val="left" w:pos="567"/>
        </w:tabs>
        <w:ind w:left="567" w:leftChars="0" w:hanging="567" w:firstLineChars="0"/>
      </w:pPr>
      <w:rPr>
        <w:rFonts w:hint="default" w:ascii="Open Sans" w:hAnsi="Open Sans" w:cs="Open Sans"/>
        <w:b w:val="0"/>
        <w:bCs w:val="0"/>
      </w:rPr>
    </w:lvl>
    <w:lvl w:ilvl="2" w:tentative="0">
      <w:start w:val="1"/>
      <w:numFmt w:val="decimal"/>
      <w:lvlText w:val="%1.%2.%3."/>
      <w:lvlJc w:val="left"/>
      <w:pPr>
        <w:tabs>
          <w:tab w:val="left" w:pos="709"/>
        </w:tabs>
        <w:ind w:left="709" w:leftChars="0" w:hanging="709" w:firstLineChars="0"/>
      </w:pPr>
      <w:rPr>
        <w:rFonts w:hint="default"/>
        <w:b/>
        <w:bCs/>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0">
    <w:nsid w:val="BEFE1BF8"/>
    <w:multiLevelType w:val="singleLevel"/>
    <w:tmpl w:val="BEFE1BF8"/>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11">
    <w:nsid w:val="BF67DB8F"/>
    <w:multiLevelType w:val="multilevel"/>
    <w:tmpl w:val="BF67DB8F"/>
    <w:lvl w:ilvl="0" w:tentative="0">
      <w:start w:val="1"/>
      <w:numFmt w:val="decimal"/>
      <w:lvlText w:val="%1."/>
      <w:lvlJc w:val="left"/>
      <w:pPr>
        <w:tabs>
          <w:tab w:val="left" w:pos="425"/>
        </w:tabs>
        <w:ind w:left="425" w:leftChars="0" w:hanging="425" w:firstLineChars="0"/>
      </w:pPr>
      <w:rPr>
        <w:rFonts w:hint="default" w:ascii="Open Sans" w:hAnsi="Open Sans" w:cs="Open Sans"/>
        <w:sz w:val="20"/>
        <w:szCs w:val="20"/>
      </w:rPr>
    </w:lvl>
    <w:lvl w:ilvl="1" w:tentative="0">
      <w:start w:val="1"/>
      <w:numFmt w:val="decimal"/>
      <w:lvlText w:val="%1.%2."/>
      <w:lvlJc w:val="left"/>
      <w:pPr>
        <w:tabs>
          <w:tab w:val="left" w:pos="567"/>
        </w:tabs>
        <w:ind w:left="567" w:leftChars="0" w:hanging="567" w:firstLineChars="0"/>
      </w:pPr>
      <w:rPr>
        <w:rFonts w:hint="default" w:ascii="Open Sans" w:hAnsi="Open Sans" w:cs="Open Sans"/>
        <w:b w:val="0"/>
        <w:bCs w:val="0"/>
        <w:sz w:val="20"/>
        <w:szCs w:val="20"/>
      </w:rPr>
    </w:lvl>
    <w:lvl w:ilvl="2" w:tentative="0">
      <w:start w:val="1"/>
      <w:numFmt w:val="decimal"/>
      <w:lvlText w:val="%1.%2.%3."/>
      <w:lvlJc w:val="left"/>
      <w:pPr>
        <w:tabs>
          <w:tab w:val="left" w:pos="709"/>
        </w:tabs>
        <w:ind w:left="709" w:leftChars="0" w:hanging="709" w:firstLineChars="0"/>
      </w:pPr>
      <w:rPr>
        <w:rFonts w:hint="default"/>
        <w:b/>
        <w:bCs/>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2">
    <w:nsid w:val="BFE612CE"/>
    <w:multiLevelType w:val="multilevel"/>
    <w:tmpl w:val="BFE612CE"/>
    <w:lvl w:ilvl="0" w:tentative="0">
      <w:start w:val="1"/>
      <w:numFmt w:val="decimal"/>
      <w:lvlText w:val="%1."/>
      <w:lvlJc w:val="left"/>
      <w:pPr>
        <w:tabs>
          <w:tab w:val="left" w:pos="425"/>
        </w:tabs>
        <w:ind w:left="425" w:leftChars="0" w:hanging="425" w:firstLineChars="0"/>
      </w:pPr>
      <w:rPr>
        <w:rFonts w:hint="default" w:ascii="Open Sans" w:hAnsi="Open Sans" w:cs="Open Sans"/>
        <w:sz w:val="20"/>
        <w:szCs w:val="20"/>
      </w:rPr>
    </w:lvl>
    <w:lvl w:ilvl="1" w:tentative="0">
      <w:start w:val="1"/>
      <w:numFmt w:val="decimal"/>
      <w:lvlText w:val="%1.%2."/>
      <w:lvlJc w:val="left"/>
      <w:pPr>
        <w:tabs>
          <w:tab w:val="left" w:pos="567"/>
        </w:tabs>
        <w:ind w:left="567" w:leftChars="0" w:hanging="567" w:firstLineChars="0"/>
      </w:pPr>
      <w:rPr>
        <w:rFonts w:hint="default" w:ascii="Open Sans" w:hAnsi="Open Sans" w:cs="Open Sans"/>
        <w:b w:val="0"/>
        <w:bCs w:val="0"/>
        <w:sz w:val="20"/>
        <w:szCs w:val="20"/>
      </w:rPr>
    </w:lvl>
    <w:lvl w:ilvl="2" w:tentative="0">
      <w:start w:val="1"/>
      <w:numFmt w:val="decimal"/>
      <w:lvlText w:val="%1.%2.%3."/>
      <w:lvlJc w:val="left"/>
      <w:pPr>
        <w:tabs>
          <w:tab w:val="left" w:pos="709"/>
        </w:tabs>
        <w:ind w:left="709" w:leftChars="0" w:hanging="709" w:firstLineChars="0"/>
      </w:pPr>
      <w:rPr>
        <w:rFonts w:hint="default"/>
        <w:b/>
        <w:bCs/>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3">
    <w:nsid w:val="C38F25E9"/>
    <w:multiLevelType w:val="multilevel"/>
    <w:tmpl w:val="C38F25E9"/>
    <w:lvl w:ilvl="0" w:tentative="0">
      <w:start w:val="1"/>
      <w:numFmt w:val="decimal"/>
      <w:lvlText w:val="%1."/>
      <w:lvlJc w:val="left"/>
      <w:pPr>
        <w:tabs>
          <w:tab w:val="left" w:pos="0"/>
        </w:tabs>
        <w:ind w:left="1070" w:hanging="360"/>
      </w:pPr>
    </w:lvl>
    <w:lvl w:ilvl="1" w:tentative="0">
      <w:start w:val="1"/>
      <w:numFmt w:val="lowerLetter"/>
      <w:lvlText w:val="%2."/>
      <w:lvlJc w:val="left"/>
      <w:pPr>
        <w:tabs>
          <w:tab w:val="left" w:pos="0"/>
        </w:tabs>
        <w:ind w:left="1440" w:hanging="360"/>
      </w:pPr>
    </w:lvl>
    <w:lvl w:ilvl="2" w:tentative="0">
      <w:start w:val="1"/>
      <w:numFmt w:val="lowerRoman"/>
      <w:lvlText w:val="%3."/>
      <w:lvlJc w:val="right"/>
      <w:pPr>
        <w:tabs>
          <w:tab w:val="left" w:pos="0"/>
        </w:tabs>
        <w:ind w:left="2160" w:hanging="180"/>
      </w:p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abstractNum w:abstractNumId="14">
    <w:nsid w:val="CAFCC744"/>
    <w:multiLevelType w:val="multilevel"/>
    <w:tmpl w:val="CAFCC744"/>
    <w:lvl w:ilvl="0" w:tentative="0">
      <w:start w:val="1"/>
      <w:numFmt w:val="decimal"/>
      <w:lvlText w:val="%1."/>
      <w:lvlJc w:val="left"/>
      <w:pPr>
        <w:tabs>
          <w:tab w:val="left" w:pos="425"/>
        </w:tabs>
        <w:ind w:left="425" w:leftChars="0" w:hanging="425" w:firstLineChars="0"/>
      </w:pPr>
      <w:rPr>
        <w:rFonts w:hint="default" w:ascii="Open Sans" w:hAnsi="Open Sans" w:cs="Open Sans"/>
        <w:sz w:val="20"/>
        <w:szCs w:val="20"/>
      </w:rPr>
    </w:lvl>
    <w:lvl w:ilvl="1" w:tentative="0">
      <w:start w:val="1"/>
      <w:numFmt w:val="decimal"/>
      <w:lvlText w:val="%1.%2."/>
      <w:lvlJc w:val="left"/>
      <w:pPr>
        <w:tabs>
          <w:tab w:val="left" w:pos="567"/>
        </w:tabs>
        <w:ind w:left="567" w:leftChars="0" w:hanging="567" w:firstLineChars="0"/>
      </w:pPr>
      <w:rPr>
        <w:rFonts w:hint="default" w:ascii="Open Sans" w:hAnsi="Open Sans" w:cs="Open Sans"/>
        <w:b w:val="0"/>
        <w:bCs w:val="0"/>
        <w:sz w:val="20"/>
        <w:szCs w:val="20"/>
      </w:rPr>
    </w:lvl>
    <w:lvl w:ilvl="2" w:tentative="0">
      <w:start w:val="1"/>
      <w:numFmt w:val="decimal"/>
      <w:lvlText w:val="%1.%2.%3."/>
      <w:lvlJc w:val="left"/>
      <w:pPr>
        <w:tabs>
          <w:tab w:val="left" w:pos="709"/>
        </w:tabs>
        <w:ind w:left="709" w:leftChars="0" w:hanging="709" w:firstLineChars="0"/>
      </w:pPr>
      <w:rPr>
        <w:rFonts w:hint="default"/>
        <w:b/>
        <w:bCs/>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5">
    <w:nsid w:val="CCAE7DDB"/>
    <w:multiLevelType w:val="multilevel"/>
    <w:tmpl w:val="CCAE7DDB"/>
    <w:lvl w:ilvl="0" w:tentative="0">
      <w:start w:val="1"/>
      <w:numFmt w:val="decimal"/>
      <w:lvlText w:val="%1."/>
      <w:lvlJc w:val="left"/>
      <w:pPr>
        <w:tabs>
          <w:tab w:val="left" w:pos="425"/>
        </w:tabs>
        <w:ind w:left="425" w:leftChars="0" w:hanging="425" w:firstLineChars="0"/>
      </w:pPr>
      <w:rPr>
        <w:rFonts w:hint="default" w:ascii="Open Sans" w:hAnsi="Open Sans" w:cs="Open Sans"/>
        <w:sz w:val="20"/>
        <w:szCs w:val="20"/>
      </w:rPr>
    </w:lvl>
    <w:lvl w:ilvl="1" w:tentative="0">
      <w:start w:val="1"/>
      <w:numFmt w:val="decimal"/>
      <w:lvlText w:val="%1.%2."/>
      <w:lvlJc w:val="left"/>
      <w:pPr>
        <w:tabs>
          <w:tab w:val="left" w:pos="567"/>
        </w:tabs>
        <w:ind w:left="567" w:leftChars="0" w:hanging="567" w:firstLineChars="0"/>
      </w:pPr>
      <w:rPr>
        <w:rFonts w:hint="default" w:ascii="Open Sans" w:hAnsi="Open Sans" w:cs="Open Sans"/>
        <w:b w:val="0"/>
        <w:bCs w:val="0"/>
      </w:rPr>
    </w:lvl>
    <w:lvl w:ilvl="2" w:tentative="0">
      <w:start w:val="1"/>
      <w:numFmt w:val="decimal"/>
      <w:lvlText w:val="%1.%2.%3."/>
      <w:lvlJc w:val="left"/>
      <w:pPr>
        <w:tabs>
          <w:tab w:val="left" w:pos="709"/>
        </w:tabs>
        <w:ind w:left="709" w:leftChars="0" w:hanging="709" w:firstLineChars="0"/>
      </w:pPr>
      <w:rPr>
        <w:rFonts w:hint="default"/>
        <w:b/>
        <w:bCs/>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6">
    <w:nsid w:val="D5FF864F"/>
    <w:multiLevelType w:val="multilevel"/>
    <w:tmpl w:val="D5FF864F"/>
    <w:lvl w:ilvl="0" w:tentative="0">
      <w:start w:val="1"/>
      <w:numFmt w:val="decimal"/>
      <w:lvlText w:val="%1."/>
      <w:lvlJc w:val="left"/>
      <w:pPr>
        <w:tabs>
          <w:tab w:val="left" w:pos="425"/>
        </w:tabs>
        <w:ind w:left="425" w:leftChars="0" w:hanging="425" w:firstLineChars="0"/>
      </w:pPr>
      <w:rPr>
        <w:rFonts w:hint="default" w:ascii="Open Sans" w:hAnsi="Open Sans" w:cs="Open Sans"/>
        <w:sz w:val="20"/>
        <w:szCs w:val="20"/>
      </w:rPr>
    </w:lvl>
    <w:lvl w:ilvl="1" w:tentative="0">
      <w:start w:val="1"/>
      <w:numFmt w:val="decimal"/>
      <w:lvlText w:val="%1.%2."/>
      <w:lvlJc w:val="left"/>
      <w:pPr>
        <w:tabs>
          <w:tab w:val="left" w:pos="567"/>
        </w:tabs>
        <w:ind w:left="567" w:leftChars="0" w:hanging="567" w:firstLineChars="0"/>
      </w:pPr>
      <w:rPr>
        <w:rFonts w:hint="default" w:ascii="Open Sans" w:hAnsi="Open Sans" w:cs="Open Sans"/>
        <w:b w:val="0"/>
        <w:bCs w:val="0"/>
      </w:rPr>
    </w:lvl>
    <w:lvl w:ilvl="2" w:tentative="0">
      <w:start w:val="1"/>
      <w:numFmt w:val="decimal"/>
      <w:lvlText w:val="%1.%2.%3."/>
      <w:lvlJc w:val="left"/>
      <w:pPr>
        <w:tabs>
          <w:tab w:val="left" w:pos="709"/>
        </w:tabs>
        <w:ind w:left="709" w:leftChars="0" w:hanging="709" w:firstLineChars="0"/>
      </w:pPr>
      <w:rPr>
        <w:rFonts w:hint="default"/>
        <w:b/>
        <w:bCs/>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7">
    <w:nsid w:val="DDCFCDAE"/>
    <w:multiLevelType w:val="multilevel"/>
    <w:tmpl w:val="DDCFCDAE"/>
    <w:lvl w:ilvl="0" w:tentative="0">
      <w:start w:val="1"/>
      <w:numFmt w:val="decimal"/>
      <w:lvlText w:val="%1."/>
      <w:lvlJc w:val="left"/>
      <w:pPr>
        <w:tabs>
          <w:tab w:val="left" w:pos="425"/>
        </w:tabs>
        <w:ind w:left="425" w:leftChars="0" w:hanging="425" w:firstLineChars="0"/>
      </w:pPr>
      <w:rPr>
        <w:rFonts w:hint="default" w:ascii="Open Sans" w:hAnsi="Open Sans" w:cs="Open Sans"/>
        <w:sz w:val="20"/>
        <w:szCs w:val="20"/>
      </w:rPr>
    </w:lvl>
    <w:lvl w:ilvl="1" w:tentative="0">
      <w:start w:val="1"/>
      <w:numFmt w:val="decimal"/>
      <w:lvlText w:val="%1.%2."/>
      <w:lvlJc w:val="left"/>
      <w:pPr>
        <w:tabs>
          <w:tab w:val="left" w:pos="567"/>
        </w:tabs>
        <w:ind w:left="567" w:leftChars="0" w:hanging="567" w:firstLineChars="0"/>
      </w:pPr>
      <w:rPr>
        <w:rFonts w:hint="default" w:ascii="Open Sans" w:hAnsi="Open Sans" w:cs="Open Sans"/>
        <w:b w:val="0"/>
        <w:bCs w:val="0"/>
      </w:rPr>
    </w:lvl>
    <w:lvl w:ilvl="2" w:tentative="0">
      <w:start w:val="1"/>
      <w:numFmt w:val="decimal"/>
      <w:lvlText w:val="%1.%2.%3."/>
      <w:lvlJc w:val="left"/>
      <w:pPr>
        <w:tabs>
          <w:tab w:val="left" w:pos="709"/>
        </w:tabs>
        <w:ind w:left="709" w:leftChars="0" w:hanging="709" w:firstLineChars="0"/>
      </w:pPr>
      <w:rPr>
        <w:rFonts w:hint="default"/>
        <w:b/>
        <w:bCs/>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8">
    <w:nsid w:val="DE7FA8A8"/>
    <w:multiLevelType w:val="multilevel"/>
    <w:tmpl w:val="DE7FA8A8"/>
    <w:lvl w:ilvl="0" w:tentative="0">
      <w:start w:val="1"/>
      <w:numFmt w:val="decimal"/>
      <w:lvlText w:val="%1."/>
      <w:lvlJc w:val="left"/>
      <w:pPr>
        <w:tabs>
          <w:tab w:val="left" w:pos="425"/>
        </w:tabs>
        <w:ind w:left="425" w:leftChars="0" w:hanging="425" w:firstLineChars="0"/>
      </w:pPr>
      <w:rPr>
        <w:rFonts w:hint="default" w:ascii="Open Sans" w:hAnsi="Open Sans" w:cs="Open Sans"/>
        <w:sz w:val="20"/>
        <w:szCs w:val="20"/>
      </w:rPr>
    </w:lvl>
    <w:lvl w:ilvl="1" w:tentative="0">
      <w:start w:val="1"/>
      <w:numFmt w:val="decimal"/>
      <w:lvlText w:val="%1.%2."/>
      <w:lvlJc w:val="left"/>
      <w:pPr>
        <w:tabs>
          <w:tab w:val="left" w:pos="567"/>
        </w:tabs>
        <w:ind w:left="567" w:leftChars="0" w:hanging="567" w:firstLineChars="0"/>
      </w:pPr>
      <w:rPr>
        <w:rFonts w:hint="default" w:ascii="Open Sans" w:hAnsi="Open Sans" w:cs="Open Sans"/>
        <w:b w:val="0"/>
        <w:bCs w:val="0"/>
        <w:sz w:val="20"/>
        <w:szCs w:val="20"/>
      </w:rPr>
    </w:lvl>
    <w:lvl w:ilvl="2" w:tentative="0">
      <w:start w:val="1"/>
      <w:numFmt w:val="decimal"/>
      <w:lvlText w:val="%1.%2.%3."/>
      <w:lvlJc w:val="left"/>
      <w:pPr>
        <w:tabs>
          <w:tab w:val="left" w:pos="709"/>
        </w:tabs>
        <w:ind w:left="709" w:leftChars="0" w:hanging="709" w:firstLineChars="0"/>
      </w:pPr>
      <w:rPr>
        <w:rFonts w:hint="default"/>
        <w:b/>
        <w:bCs/>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9">
    <w:nsid w:val="DEBA212C"/>
    <w:multiLevelType w:val="multilevel"/>
    <w:tmpl w:val="DEBA212C"/>
    <w:lvl w:ilvl="0" w:tentative="0">
      <w:start w:val="1"/>
      <w:numFmt w:val="decimal"/>
      <w:lvlText w:val="%1."/>
      <w:lvlJc w:val="left"/>
      <w:pPr>
        <w:tabs>
          <w:tab w:val="left" w:pos="425"/>
        </w:tabs>
        <w:ind w:left="425" w:leftChars="0" w:hanging="425" w:firstLineChars="0"/>
      </w:pPr>
      <w:rPr>
        <w:rFonts w:hint="default" w:ascii="Open Sans" w:hAnsi="Open Sans" w:cs="Open Sans"/>
        <w:sz w:val="20"/>
        <w:szCs w:val="20"/>
      </w:rPr>
    </w:lvl>
    <w:lvl w:ilvl="1" w:tentative="0">
      <w:start w:val="1"/>
      <w:numFmt w:val="decimal"/>
      <w:lvlText w:val="%1.%2."/>
      <w:lvlJc w:val="left"/>
      <w:pPr>
        <w:tabs>
          <w:tab w:val="left" w:pos="567"/>
        </w:tabs>
        <w:ind w:left="567" w:leftChars="0" w:hanging="567" w:firstLineChars="0"/>
      </w:pPr>
      <w:rPr>
        <w:rFonts w:hint="default" w:ascii="Open Sans" w:hAnsi="Open Sans" w:cs="Open Sans"/>
        <w:b w:val="0"/>
        <w:bCs w:val="0"/>
      </w:rPr>
    </w:lvl>
    <w:lvl w:ilvl="2" w:tentative="0">
      <w:start w:val="1"/>
      <w:numFmt w:val="decimal"/>
      <w:lvlText w:val="%1.%2.%3."/>
      <w:lvlJc w:val="left"/>
      <w:pPr>
        <w:tabs>
          <w:tab w:val="left" w:pos="709"/>
        </w:tabs>
        <w:ind w:left="709" w:leftChars="0" w:hanging="709" w:firstLineChars="0"/>
      </w:pPr>
      <w:rPr>
        <w:rFonts w:hint="default"/>
        <w:b/>
        <w:bCs/>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0">
    <w:nsid w:val="E3EF2393"/>
    <w:multiLevelType w:val="singleLevel"/>
    <w:tmpl w:val="E3EF2393"/>
    <w:lvl w:ilvl="0" w:tentative="0">
      <w:start w:val="1"/>
      <w:numFmt w:val="decimal"/>
      <w:lvlText w:val="%1."/>
      <w:lvlJc w:val="left"/>
      <w:pPr>
        <w:tabs>
          <w:tab w:val="left" w:pos="425"/>
        </w:tabs>
        <w:ind w:left="425" w:leftChars="0" w:hanging="425" w:firstLineChars="0"/>
      </w:pPr>
      <w:rPr>
        <w:rFonts w:hint="default" w:ascii="Open Sans" w:hAnsi="Open Sans" w:cs="Open Sans"/>
        <w:sz w:val="22"/>
        <w:szCs w:val="22"/>
      </w:rPr>
    </w:lvl>
  </w:abstractNum>
  <w:abstractNum w:abstractNumId="21">
    <w:nsid w:val="F3BE30F7"/>
    <w:multiLevelType w:val="multilevel"/>
    <w:tmpl w:val="F3BE30F7"/>
    <w:lvl w:ilvl="0" w:tentative="0">
      <w:start w:val="1"/>
      <w:numFmt w:val="decimal"/>
      <w:lvlText w:val="%1."/>
      <w:lvlJc w:val="left"/>
      <w:pPr>
        <w:tabs>
          <w:tab w:val="left" w:pos="425"/>
        </w:tabs>
        <w:ind w:left="425" w:leftChars="0" w:hanging="425" w:firstLineChars="0"/>
      </w:pPr>
      <w:rPr>
        <w:rFonts w:hint="default" w:ascii="Open Sans" w:hAnsi="Open Sans" w:cs="Open Sans"/>
        <w:sz w:val="20"/>
        <w:szCs w:val="20"/>
      </w:rPr>
    </w:lvl>
    <w:lvl w:ilvl="1" w:tentative="0">
      <w:start w:val="1"/>
      <w:numFmt w:val="decimal"/>
      <w:lvlText w:val="%1.%2."/>
      <w:lvlJc w:val="left"/>
      <w:pPr>
        <w:tabs>
          <w:tab w:val="left" w:pos="567"/>
        </w:tabs>
        <w:ind w:left="567" w:leftChars="0" w:hanging="567" w:firstLineChars="0"/>
      </w:pPr>
      <w:rPr>
        <w:rFonts w:hint="default" w:ascii="Open Sans" w:hAnsi="Open Sans" w:cs="Open Sans"/>
        <w:b w:val="0"/>
        <w:bCs w:val="0"/>
      </w:rPr>
    </w:lvl>
    <w:lvl w:ilvl="2" w:tentative="0">
      <w:start w:val="1"/>
      <w:numFmt w:val="decimal"/>
      <w:lvlText w:val="%1.%2.%3."/>
      <w:lvlJc w:val="left"/>
      <w:pPr>
        <w:tabs>
          <w:tab w:val="left" w:pos="709"/>
        </w:tabs>
        <w:ind w:left="709" w:leftChars="0" w:hanging="709" w:firstLineChars="0"/>
      </w:pPr>
      <w:rPr>
        <w:rFonts w:hint="default"/>
        <w:b/>
        <w:bCs/>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2">
    <w:nsid w:val="FBEE6D4D"/>
    <w:multiLevelType w:val="singleLevel"/>
    <w:tmpl w:val="FBEE6D4D"/>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23">
    <w:nsid w:val="FD5A06E5"/>
    <w:multiLevelType w:val="multilevel"/>
    <w:tmpl w:val="FD5A06E5"/>
    <w:lvl w:ilvl="0" w:tentative="0">
      <w:start w:val="1"/>
      <w:numFmt w:val="decimal"/>
      <w:lvlText w:val="%1."/>
      <w:lvlJc w:val="left"/>
      <w:pPr>
        <w:tabs>
          <w:tab w:val="left" w:pos="425"/>
        </w:tabs>
        <w:ind w:left="425" w:leftChars="0" w:hanging="425" w:firstLineChars="0"/>
      </w:pPr>
      <w:rPr>
        <w:rFonts w:hint="default" w:ascii="Open Sans" w:hAnsi="Open Sans" w:cs="Open Sans"/>
        <w:sz w:val="20"/>
        <w:szCs w:val="20"/>
      </w:rPr>
    </w:lvl>
    <w:lvl w:ilvl="1" w:tentative="0">
      <w:start w:val="1"/>
      <w:numFmt w:val="decimal"/>
      <w:lvlText w:val="%1.%2."/>
      <w:lvlJc w:val="left"/>
      <w:pPr>
        <w:tabs>
          <w:tab w:val="left" w:pos="567"/>
        </w:tabs>
        <w:ind w:left="567" w:leftChars="0" w:hanging="567" w:firstLineChars="0"/>
      </w:pPr>
      <w:rPr>
        <w:rFonts w:hint="default" w:ascii="Open Sans" w:hAnsi="Open Sans" w:cs="Open Sans"/>
        <w:b w:val="0"/>
        <w:bCs w:val="0"/>
        <w:sz w:val="20"/>
        <w:szCs w:val="20"/>
      </w:rPr>
    </w:lvl>
    <w:lvl w:ilvl="2" w:tentative="0">
      <w:start w:val="1"/>
      <w:numFmt w:val="decimal"/>
      <w:lvlText w:val="%1.%2.%3."/>
      <w:lvlJc w:val="left"/>
      <w:pPr>
        <w:tabs>
          <w:tab w:val="left" w:pos="709"/>
        </w:tabs>
        <w:ind w:left="709" w:leftChars="0" w:hanging="709" w:firstLineChars="0"/>
      </w:pPr>
      <w:rPr>
        <w:rFonts w:hint="default"/>
        <w:b/>
        <w:bCs/>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4">
    <w:nsid w:val="FDFF46BF"/>
    <w:multiLevelType w:val="singleLevel"/>
    <w:tmpl w:val="FDFF46BF"/>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25">
    <w:nsid w:val="FEEA63DA"/>
    <w:multiLevelType w:val="singleLevel"/>
    <w:tmpl w:val="FEEA63DA"/>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26">
    <w:nsid w:val="FF61B235"/>
    <w:multiLevelType w:val="singleLevel"/>
    <w:tmpl w:val="FF61B235"/>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27">
    <w:nsid w:val="FFBA998F"/>
    <w:multiLevelType w:val="singleLevel"/>
    <w:tmpl w:val="FFBA998F"/>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28">
    <w:nsid w:val="FFF64D9B"/>
    <w:multiLevelType w:val="singleLevel"/>
    <w:tmpl w:val="FFF64D9B"/>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29">
    <w:nsid w:val="FFFB9896"/>
    <w:multiLevelType w:val="multilevel"/>
    <w:tmpl w:val="FFFB9896"/>
    <w:lvl w:ilvl="0" w:tentative="0">
      <w:start w:val="1"/>
      <w:numFmt w:val="decimal"/>
      <w:lvlText w:val="%1."/>
      <w:lvlJc w:val="left"/>
      <w:pPr>
        <w:tabs>
          <w:tab w:val="left" w:pos="425"/>
        </w:tabs>
        <w:ind w:left="425" w:leftChars="0" w:hanging="425" w:firstLineChars="0"/>
      </w:pPr>
      <w:rPr>
        <w:rFonts w:hint="default" w:ascii="Open Sans" w:hAnsi="Open Sans" w:cs="Open Sans"/>
        <w:sz w:val="20"/>
        <w:szCs w:val="20"/>
      </w:rPr>
    </w:lvl>
    <w:lvl w:ilvl="1" w:tentative="0">
      <w:start w:val="1"/>
      <w:numFmt w:val="decimal"/>
      <w:lvlText w:val="%1.%2."/>
      <w:lvlJc w:val="left"/>
      <w:pPr>
        <w:tabs>
          <w:tab w:val="left" w:pos="567"/>
        </w:tabs>
        <w:ind w:left="567" w:leftChars="0" w:hanging="567" w:firstLineChars="0"/>
      </w:pPr>
      <w:rPr>
        <w:rFonts w:hint="default" w:ascii="Open Sans" w:hAnsi="Open Sans" w:cs="Open Sans"/>
        <w:b w:val="0"/>
        <w:bCs w:val="0"/>
        <w:sz w:val="20"/>
        <w:szCs w:val="20"/>
      </w:rPr>
    </w:lvl>
    <w:lvl w:ilvl="2" w:tentative="0">
      <w:start w:val="1"/>
      <w:numFmt w:val="decimal"/>
      <w:lvlText w:val="%1.%2.%3."/>
      <w:lvlJc w:val="left"/>
      <w:pPr>
        <w:tabs>
          <w:tab w:val="left" w:pos="709"/>
        </w:tabs>
        <w:ind w:left="709" w:leftChars="0" w:hanging="709" w:firstLineChars="0"/>
      </w:pPr>
      <w:rPr>
        <w:rFonts w:hint="default"/>
        <w:b/>
        <w:bCs/>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0">
    <w:nsid w:val="FFFD9FFF"/>
    <w:multiLevelType w:val="singleLevel"/>
    <w:tmpl w:val="FFFD9FFF"/>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31">
    <w:nsid w:val="00000001"/>
    <w:multiLevelType w:val="multilevel"/>
    <w:tmpl w:val="00000001"/>
    <w:lvl w:ilvl="0" w:tentative="0">
      <w:start w:val="1"/>
      <w:numFmt w:val="none"/>
      <w:pStyle w:val="2"/>
      <w:suff w:val="nothing"/>
      <w:lvlText w:val="%1"/>
      <w:lvlJc w:val="left"/>
      <w:pPr>
        <w:tabs>
          <w:tab w:val="left" w:pos="0"/>
        </w:tabs>
        <w:ind w:left="0" w:firstLine="0"/>
      </w:pPr>
    </w:lvl>
    <w:lvl w:ilvl="1" w:tentative="0">
      <w:start w:val="1"/>
      <w:numFmt w:val="none"/>
      <w:pStyle w:val="5"/>
      <w:suff w:val="nothing"/>
      <w:lvlText w:val="%2"/>
      <w:lvlJc w:val="left"/>
      <w:pPr>
        <w:tabs>
          <w:tab w:val="left" w:pos="0"/>
        </w:tabs>
        <w:ind w:left="0" w:firstLine="0"/>
      </w:pPr>
    </w:lvl>
    <w:lvl w:ilvl="2" w:tentative="0">
      <w:start w:val="1"/>
      <w:numFmt w:val="none"/>
      <w:pStyle w:val="6"/>
      <w:suff w:val="nothing"/>
      <w:lvlText w:val="%3"/>
      <w:lvlJc w:val="left"/>
      <w:pPr>
        <w:tabs>
          <w:tab w:val="left" w:pos="0"/>
        </w:tabs>
        <w:ind w:left="0" w:firstLine="0"/>
      </w:pPr>
    </w:lvl>
    <w:lvl w:ilvl="3" w:tentative="0">
      <w:start w:val="1"/>
      <w:numFmt w:val="none"/>
      <w:suff w:val="nothing"/>
      <w:lvlText w:val="%4"/>
      <w:lvlJc w:val="left"/>
      <w:pPr>
        <w:tabs>
          <w:tab w:val="left" w:pos="0"/>
        </w:tabs>
        <w:ind w:left="0" w:firstLine="0"/>
      </w:pPr>
    </w:lvl>
    <w:lvl w:ilvl="4" w:tentative="0">
      <w:start w:val="1"/>
      <w:numFmt w:val="none"/>
      <w:suff w:val="nothing"/>
      <w:lvlText w:val="%5"/>
      <w:lvlJc w:val="left"/>
      <w:pPr>
        <w:tabs>
          <w:tab w:val="left" w:pos="0"/>
        </w:tabs>
        <w:ind w:left="0" w:firstLine="0"/>
      </w:pPr>
    </w:lvl>
    <w:lvl w:ilvl="5" w:tentative="0">
      <w:start w:val="1"/>
      <w:numFmt w:val="none"/>
      <w:suff w:val="nothing"/>
      <w:lvlText w:val="%6"/>
      <w:lvlJc w:val="left"/>
      <w:pPr>
        <w:tabs>
          <w:tab w:val="left" w:pos="0"/>
        </w:tabs>
        <w:ind w:left="0" w:firstLine="0"/>
      </w:pPr>
    </w:lvl>
    <w:lvl w:ilvl="6" w:tentative="0">
      <w:start w:val="1"/>
      <w:numFmt w:val="none"/>
      <w:suff w:val="nothing"/>
      <w:lvlText w:val="%7"/>
      <w:lvlJc w:val="left"/>
      <w:pPr>
        <w:tabs>
          <w:tab w:val="left" w:pos="0"/>
        </w:tabs>
        <w:ind w:left="0" w:firstLine="0"/>
      </w:pPr>
    </w:lvl>
    <w:lvl w:ilvl="7" w:tentative="0">
      <w:start w:val="1"/>
      <w:numFmt w:val="none"/>
      <w:suff w:val="nothing"/>
      <w:lvlText w:val="%8"/>
      <w:lvlJc w:val="left"/>
      <w:pPr>
        <w:tabs>
          <w:tab w:val="left" w:pos="0"/>
        </w:tabs>
        <w:ind w:left="0" w:firstLine="0"/>
      </w:pPr>
    </w:lvl>
    <w:lvl w:ilvl="8" w:tentative="0">
      <w:start w:val="1"/>
      <w:numFmt w:val="none"/>
      <w:suff w:val="nothing"/>
      <w:lvlText w:val="%9"/>
      <w:lvlJc w:val="left"/>
      <w:pPr>
        <w:tabs>
          <w:tab w:val="left" w:pos="0"/>
        </w:tabs>
        <w:ind w:left="0" w:firstLine="0"/>
      </w:pPr>
    </w:lvl>
  </w:abstractNum>
  <w:abstractNum w:abstractNumId="32">
    <w:nsid w:val="22CDAA3D"/>
    <w:multiLevelType w:val="singleLevel"/>
    <w:tmpl w:val="22CDAA3D"/>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33">
    <w:nsid w:val="37FA753D"/>
    <w:multiLevelType w:val="multilevel"/>
    <w:tmpl w:val="37FA753D"/>
    <w:lvl w:ilvl="0" w:tentative="0">
      <w:start w:val="1"/>
      <w:numFmt w:val="decimal"/>
      <w:lvlText w:val="%1."/>
      <w:lvlJc w:val="left"/>
      <w:pPr>
        <w:tabs>
          <w:tab w:val="left" w:pos="425"/>
        </w:tabs>
        <w:ind w:left="425" w:leftChars="0" w:hanging="425" w:firstLineChars="0"/>
      </w:pPr>
      <w:rPr>
        <w:rFonts w:hint="default" w:ascii="Open Sans" w:hAnsi="Open Sans" w:cs="Open Sans"/>
        <w:sz w:val="20"/>
        <w:szCs w:val="20"/>
      </w:rPr>
    </w:lvl>
    <w:lvl w:ilvl="1" w:tentative="0">
      <w:start w:val="1"/>
      <w:numFmt w:val="decimal"/>
      <w:lvlText w:val="%1.%2."/>
      <w:lvlJc w:val="left"/>
      <w:pPr>
        <w:tabs>
          <w:tab w:val="left" w:pos="567"/>
        </w:tabs>
        <w:ind w:left="567" w:leftChars="0" w:hanging="567" w:firstLineChars="0"/>
      </w:pPr>
      <w:rPr>
        <w:rFonts w:hint="default" w:ascii="Open Sans" w:hAnsi="Open Sans" w:cs="Open Sans"/>
        <w:b w:val="0"/>
        <w:bCs w:val="0"/>
        <w:sz w:val="20"/>
        <w:szCs w:val="20"/>
      </w:rPr>
    </w:lvl>
    <w:lvl w:ilvl="2" w:tentative="0">
      <w:start w:val="1"/>
      <w:numFmt w:val="decimal"/>
      <w:lvlText w:val="%1.%2.%3."/>
      <w:lvlJc w:val="left"/>
      <w:pPr>
        <w:tabs>
          <w:tab w:val="left" w:pos="709"/>
        </w:tabs>
        <w:ind w:left="709" w:leftChars="0" w:hanging="709" w:firstLineChars="0"/>
      </w:pPr>
      <w:rPr>
        <w:rFonts w:hint="default"/>
        <w:b/>
        <w:bCs/>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4">
    <w:nsid w:val="3DFA6CA6"/>
    <w:multiLevelType w:val="singleLevel"/>
    <w:tmpl w:val="3DFA6CA6"/>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35">
    <w:nsid w:val="3FBA1286"/>
    <w:multiLevelType w:val="multilevel"/>
    <w:tmpl w:val="3FBA128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ascii="Open Sans" w:hAnsi="Open Sans" w:cs="Open Sans"/>
        <w:b w:val="0"/>
        <w:bCs w:val="0"/>
      </w:rPr>
    </w:lvl>
    <w:lvl w:ilvl="2" w:tentative="0">
      <w:start w:val="1"/>
      <w:numFmt w:val="decimal"/>
      <w:lvlText w:val="%1.%2.%3."/>
      <w:lvlJc w:val="left"/>
      <w:pPr>
        <w:tabs>
          <w:tab w:val="left" w:pos="709"/>
        </w:tabs>
        <w:ind w:left="709" w:leftChars="0" w:hanging="709" w:firstLineChars="0"/>
      </w:pPr>
      <w:rPr>
        <w:rFonts w:hint="default"/>
        <w:b/>
        <w:bCs/>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6">
    <w:nsid w:val="6B76B39D"/>
    <w:multiLevelType w:val="singleLevel"/>
    <w:tmpl w:val="6B76B39D"/>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37">
    <w:nsid w:val="6F7DD5BE"/>
    <w:multiLevelType w:val="multilevel"/>
    <w:tmpl w:val="6F7DD5BE"/>
    <w:lvl w:ilvl="0" w:tentative="0">
      <w:start w:val="1"/>
      <w:numFmt w:val="decimal"/>
      <w:lvlText w:val="%1."/>
      <w:lvlJc w:val="left"/>
      <w:pPr>
        <w:tabs>
          <w:tab w:val="left" w:pos="425"/>
        </w:tabs>
        <w:ind w:left="425" w:leftChars="0" w:hanging="425" w:firstLineChars="0"/>
      </w:pPr>
      <w:rPr>
        <w:rFonts w:hint="default" w:ascii="Open Sans" w:hAnsi="Open Sans" w:cs="Open Sans"/>
        <w:sz w:val="20"/>
        <w:szCs w:val="20"/>
      </w:rPr>
    </w:lvl>
    <w:lvl w:ilvl="1" w:tentative="0">
      <w:start w:val="1"/>
      <w:numFmt w:val="decimal"/>
      <w:lvlText w:val="%1.%2."/>
      <w:lvlJc w:val="left"/>
      <w:pPr>
        <w:tabs>
          <w:tab w:val="left" w:pos="567"/>
        </w:tabs>
        <w:ind w:left="567" w:leftChars="0" w:hanging="567" w:firstLineChars="0"/>
      </w:pPr>
      <w:rPr>
        <w:rFonts w:hint="default" w:ascii="Open Sans" w:hAnsi="Open Sans" w:cs="Open Sans"/>
        <w:b w:val="0"/>
        <w:bCs w:val="0"/>
        <w:sz w:val="20"/>
        <w:szCs w:val="20"/>
      </w:rPr>
    </w:lvl>
    <w:lvl w:ilvl="2" w:tentative="0">
      <w:start w:val="1"/>
      <w:numFmt w:val="decimal"/>
      <w:lvlText w:val="%1.%2.%3."/>
      <w:lvlJc w:val="left"/>
      <w:pPr>
        <w:tabs>
          <w:tab w:val="left" w:pos="709"/>
        </w:tabs>
        <w:ind w:left="709" w:leftChars="0" w:hanging="709" w:firstLineChars="0"/>
      </w:pPr>
      <w:rPr>
        <w:rFonts w:hint="default"/>
        <w:b/>
        <w:bCs/>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8">
    <w:nsid w:val="7BED1DC5"/>
    <w:multiLevelType w:val="singleLevel"/>
    <w:tmpl w:val="7BED1DC5"/>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39">
    <w:nsid w:val="7CB49BC3"/>
    <w:multiLevelType w:val="multilevel"/>
    <w:tmpl w:val="7CB49BC3"/>
    <w:lvl w:ilvl="0" w:tentative="0">
      <w:start w:val="1"/>
      <w:numFmt w:val="decimal"/>
      <w:lvlText w:val="%1."/>
      <w:lvlJc w:val="left"/>
      <w:pPr>
        <w:tabs>
          <w:tab w:val="left" w:pos="425"/>
        </w:tabs>
        <w:ind w:left="425" w:leftChars="0" w:hanging="425" w:firstLineChars="0"/>
      </w:pPr>
      <w:rPr>
        <w:rFonts w:hint="default" w:ascii="Open Sans" w:hAnsi="Open Sans" w:cs="Open Sans"/>
        <w:sz w:val="20"/>
        <w:szCs w:val="20"/>
      </w:rPr>
    </w:lvl>
    <w:lvl w:ilvl="1" w:tentative="0">
      <w:start w:val="1"/>
      <w:numFmt w:val="decimal"/>
      <w:lvlText w:val="%1.%2."/>
      <w:lvlJc w:val="left"/>
      <w:pPr>
        <w:tabs>
          <w:tab w:val="left" w:pos="567"/>
        </w:tabs>
        <w:ind w:left="567" w:leftChars="0" w:hanging="567" w:firstLineChars="0"/>
      </w:pPr>
      <w:rPr>
        <w:rFonts w:hint="default" w:ascii="Open Sans" w:hAnsi="Open Sans" w:cs="Open Sans"/>
        <w:b w:val="0"/>
        <w:bCs w:val="0"/>
        <w:sz w:val="20"/>
        <w:szCs w:val="20"/>
      </w:rPr>
    </w:lvl>
    <w:lvl w:ilvl="2" w:tentative="0">
      <w:start w:val="1"/>
      <w:numFmt w:val="decimal"/>
      <w:lvlText w:val="%1.%2.%3."/>
      <w:lvlJc w:val="left"/>
      <w:pPr>
        <w:tabs>
          <w:tab w:val="left" w:pos="709"/>
        </w:tabs>
        <w:ind w:left="709" w:leftChars="0" w:hanging="709" w:firstLineChars="0"/>
      </w:pPr>
      <w:rPr>
        <w:rFonts w:hint="default"/>
        <w:b/>
        <w:bCs/>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0">
    <w:nsid w:val="7D3B772F"/>
    <w:multiLevelType w:val="singleLevel"/>
    <w:tmpl w:val="7D3B772F"/>
    <w:lvl w:ilvl="0" w:tentative="0">
      <w:start w:val="1"/>
      <w:numFmt w:val="bullet"/>
      <w:lvlText w:val=""/>
      <w:lvlJc w:val="left"/>
      <w:pPr>
        <w:tabs>
          <w:tab w:val="left" w:pos="420"/>
        </w:tabs>
        <w:ind w:left="420" w:leftChars="0" w:hanging="420" w:firstLineChars="0"/>
      </w:pPr>
      <w:rPr>
        <w:rFonts w:hint="default" w:ascii="Wingdings" w:hAnsi="Wingdings"/>
        <w:color w:val="auto"/>
      </w:rPr>
    </w:lvl>
  </w:abstractNum>
  <w:abstractNum w:abstractNumId="41">
    <w:nsid w:val="7F9710A1"/>
    <w:multiLevelType w:val="singleLevel"/>
    <w:tmpl w:val="7F9710A1"/>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num w:numId="1">
    <w:abstractNumId w:val="31"/>
  </w:num>
  <w:num w:numId="2">
    <w:abstractNumId w:val="0"/>
  </w:num>
  <w:num w:numId="3">
    <w:abstractNumId w:val="36"/>
  </w:num>
  <w:num w:numId="4">
    <w:abstractNumId w:val="8"/>
  </w:num>
  <w:num w:numId="5">
    <w:abstractNumId w:val="1"/>
  </w:num>
  <w:num w:numId="6">
    <w:abstractNumId w:val="27"/>
  </w:num>
  <w:num w:numId="7">
    <w:abstractNumId w:val="20"/>
  </w:num>
  <w:num w:numId="8">
    <w:abstractNumId w:val="28"/>
  </w:num>
  <w:num w:numId="9">
    <w:abstractNumId w:val="5"/>
  </w:num>
  <w:num w:numId="10">
    <w:abstractNumId w:val="26"/>
  </w:num>
  <w:num w:numId="11">
    <w:abstractNumId w:val="6"/>
  </w:num>
  <w:num w:numId="12">
    <w:abstractNumId w:val="3"/>
  </w:num>
  <w:num w:numId="13">
    <w:abstractNumId w:val="4"/>
  </w:num>
  <w:num w:numId="14">
    <w:abstractNumId w:val="10"/>
  </w:num>
  <w:num w:numId="15">
    <w:abstractNumId w:val="13"/>
    <w:lvlOverride w:ilvl="0">
      <w:startOverride w:val="1"/>
    </w:lvlOverride>
  </w:num>
  <w:num w:numId="16">
    <w:abstractNumId w:val="13"/>
  </w:num>
  <w:num w:numId="17">
    <w:abstractNumId w:val="35"/>
  </w:num>
  <w:num w:numId="18">
    <w:abstractNumId w:val="41"/>
  </w:num>
  <w:num w:numId="19">
    <w:abstractNumId w:val="17"/>
  </w:num>
  <w:num w:numId="20">
    <w:abstractNumId w:val="32"/>
  </w:num>
  <w:num w:numId="21">
    <w:abstractNumId w:val="24"/>
  </w:num>
  <w:num w:numId="22">
    <w:abstractNumId w:val="19"/>
  </w:num>
  <w:num w:numId="23">
    <w:abstractNumId w:val="21"/>
  </w:num>
  <w:num w:numId="24">
    <w:abstractNumId w:val="16"/>
  </w:num>
  <w:num w:numId="25">
    <w:abstractNumId w:val="15"/>
  </w:num>
  <w:num w:numId="26">
    <w:abstractNumId w:val="2"/>
  </w:num>
  <w:num w:numId="27">
    <w:abstractNumId w:val="30"/>
  </w:num>
  <w:num w:numId="28">
    <w:abstractNumId w:val="9"/>
  </w:num>
  <w:num w:numId="29">
    <w:abstractNumId w:val="23"/>
  </w:num>
  <w:num w:numId="30">
    <w:abstractNumId w:val="38"/>
  </w:num>
  <w:num w:numId="31">
    <w:abstractNumId w:val="7"/>
  </w:num>
  <w:num w:numId="32">
    <w:abstractNumId w:val="14"/>
  </w:num>
  <w:num w:numId="33">
    <w:abstractNumId w:val="40"/>
  </w:num>
  <w:num w:numId="34">
    <w:abstractNumId w:val="34"/>
  </w:num>
  <w:num w:numId="35">
    <w:abstractNumId w:val="25"/>
  </w:num>
  <w:num w:numId="36">
    <w:abstractNumId w:val="29"/>
  </w:num>
  <w:num w:numId="37">
    <w:abstractNumId w:val="39"/>
  </w:num>
  <w:num w:numId="38">
    <w:abstractNumId w:val="12"/>
  </w:num>
  <w:num w:numId="39">
    <w:abstractNumId w:val="11"/>
  </w:num>
  <w:num w:numId="40">
    <w:abstractNumId w:val="33"/>
  </w:num>
  <w:num w:numId="41">
    <w:abstractNumId w:val="22"/>
  </w:num>
  <w:num w:numId="42">
    <w:abstractNumId w:val="18"/>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08"/>
  <w:hyphenationZone w:val="360"/>
  <w:drawingGridHorizontalSpacing w:val="0"/>
  <w:drawingGridVerticalSpacing w:val="0"/>
  <w:displayHorizontalDrawingGridEvery w:val="0"/>
  <w:displayVerticalDrawingGridEvery w:val="0"/>
  <w:doNotUseMarginsForDrawingGridOrigin w:val="1"/>
  <w:drawingGridHorizontalOrigin w:val="0"/>
  <w:drawingGridVerticalOrigin w:val="0"/>
  <w:characterSpacingControl w:val="doNotCompress"/>
  <w:doNotValidateAgainstSchema/>
  <w:doNotDemarcateInvalidXml/>
  <w:hdrShapeDefaults>
    <o:shapelayout v:ext="edit">
      <o:idmap v:ext="edit" data="1"/>
    </o:shapelayout>
  </w:hdrShapeDefaults>
  <w:footnotePr>
    <w:pos w:val="beneathText"/>
    <w:footnote w:id="0"/>
    <w:footnote w:id="1"/>
  </w:footnotePr>
  <w:endnotePr>
    <w:endnote w:id="0"/>
    <w:endnote w:id="1"/>
  </w:endnotePr>
  <w:compat>
    <w:spaceForUL/>
    <w:balanceSingleByteDoubleByteWidth/>
    <w:doNotLeaveBackslashAlone/>
    <w:ulTrailSpace/>
    <w:adjustLineHeightInTable/>
    <w:doNotBreakWrappedTables/>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6F5FFD8"/>
    <w:rsid w:val="03DF0AEE"/>
    <w:rsid w:val="0FF81A78"/>
    <w:rsid w:val="1BFF2A03"/>
    <w:rsid w:val="1DFC7382"/>
    <w:rsid w:val="1E333962"/>
    <w:rsid w:val="1EDA78B2"/>
    <w:rsid w:val="23686279"/>
    <w:rsid w:val="257FBB01"/>
    <w:rsid w:val="266BDC68"/>
    <w:rsid w:val="2B7D0FEC"/>
    <w:rsid w:val="2CFFA8BD"/>
    <w:rsid w:val="326B997B"/>
    <w:rsid w:val="32FD0F36"/>
    <w:rsid w:val="337B506F"/>
    <w:rsid w:val="347F3182"/>
    <w:rsid w:val="3637A18F"/>
    <w:rsid w:val="37BD5F58"/>
    <w:rsid w:val="37EFA1E5"/>
    <w:rsid w:val="3BF76576"/>
    <w:rsid w:val="3DB9E411"/>
    <w:rsid w:val="3E3A601D"/>
    <w:rsid w:val="3E3F854A"/>
    <w:rsid w:val="3E7B3F70"/>
    <w:rsid w:val="3F354F37"/>
    <w:rsid w:val="3F66ED8D"/>
    <w:rsid w:val="3F7B1131"/>
    <w:rsid w:val="3F81374D"/>
    <w:rsid w:val="3FAF1C06"/>
    <w:rsid w:val="3FBF381B"/>
    <w:rsid w:val="3FBFAE57"/>
    <w:rsid w:val="3FFEC2D0"/>
    <w:rsid w:val="4757F766"/>
    <w:rsid w:val="47DD4A8F"/>
    <w:rsid w:val="4ABF4C17"/>
    <w:rsid w:val="4B57D742"/>
    <w:rsid w:val="4B9E0C1E"/>
    <w:rsid w:val="4EEC6FA7"/>
    <w:rsid w:val="4EEF74EB"/>
    <w:rsid w:val="5179F38D"/>
    <w:rsid w:val="533814DE"/>
    <w:rsid w:val="53B408B1"/>
    <w:rsid w:val="53BD9EDE"/>
    <w:rsid w:val="53F11936"/>
    <w:rsid w:val="55FFEA76"/>
    <w:rsid w:val="56B871BC"/>
    <w:rsid w:val="570BA0D8"/>
    <w:rsid w:val="57BBF0D5"/>
    <w:rsid w:val="57D2ACC8"/>
    <w:rsid w:val="57EFC75B"/>
    <w:rsid w:val="57FFE8D4"/>
    <w:rsid w:val="58ED7821"/>
    <w:rsid w:val="59FB8BE5"/>
    <w:rsid w:val="5BFBA9FB"/>
    <w:rsid w:val="5DFDDB62"/>
    <w:rsid w:val="5E77E84B"/>
    <w:rsid w:val="5ED439D8"/>
    <w:rsid w:val="5F556A2A"/>
    <w:rsid w:val="5F6C3742"/>
    <w:rsid w:val="5F6F7F0D"/>
    <w:rsid w:val="5F77481D"/>
    <w:rsid w:val="5F79970C"/>
    <w:rsid w:val="5F8F89C0"/>
    <w:rsid w:val="5F9F065E"/>
    <w:rsid w:val="5FCF7CBC"/>
    <w:rsid w:val="5FF2FCC4"/>
    <w:rsid w:val="5FF35294"/>
    <w:rsid w:val="5FFF87BA"/>
    <w:rsid w:val="67DFDFAE"/>
    <w:rsid w:val="67E788D4"/>
    <w:rsid w:val="68D9F700"/>
    <w:rsid w:val="68FE92AE"/>
    <w:rsid w:val="6BBE7338"/>
    <w:rsid w:val="6DDF1DD0"/>
    <w:rsid w:val="6DF6D600"/>
    <w:rsid w:val="6E6D7C8C"/>
    <w:rsid w:val="6ED9FC12"/>
    <w:rsid w:val="6F3EF703"/>
    <w:rsid w:val="6F6D272A"/>
    <w:rsid w:val="6F8BE7D8"/>
    <w:rsid w:val="6FEBEDF2"/>
    <w:rsid w:val="6FF3CCC6"/>
    <w:rsid w:val="6FFA11D7"/>
    <w:rsid w:val="71F7BC87"/>
    <w:rsid w:val="735C95ED"/>
    <w:rsid w:val="737FF28F"/>
    <w:rsid w:val="75F57ED2"/>
    <w:rsid w:val="774BBD1D"/>
    <w:rsid w:val="77C3A6F8"/>
    <w:rsid w:val="77F3BFB9"/>
    <w:rsid w:val="77F92DF4"/>
    <w:rsid w:val="77FE8689"/>
    <w:rsid w:val="77FFBCD1"/>
    <w:rsid w:val="7B034700"/>
    <w:rsid w:val="7B5FF04A"/>
    <w:rsid w:val="7BB75514"/>
    <w:rsid w:val="7BBDC4F0"/>
    <w:rsid w:val="7BE59033"/>
    <w:rsid w:val="7BEFF9F9"/>
    <w:rsid w:val="7BF7B011"/>
    <w:rsid w:val="7D5738FA"/>
    <w:rsid w:val="7D6BE5B2"/>
    <w:rsid w:val="7DAB7076"/>
    <w:rsid w:val="7DBEC349"/>
    <w:rsid w:val="7DE71469"/>
    <w:rsid w:val="7DEBB2D8"/>
    <w:rsid w:val="7DEE0742"/>
    <w:rsid w:val="7E3F0346"/>
    <w:rsid w:val="7E7D34CD"/>
    <w:rsid w:val="7E8F46AF"/>
    <w:rsid w:val="7E97673F"/>
    <w:rsid w:val="7EDB3F00"/>
    <w:rsid w:val="7EEE9474"/>
    <w:rsid w:val="7EF40603"/>
    <w:rsid w:val="7F08A2BA"/>
    <w:rsid w:val="7F3F08D5"/>
    <w:rsid w:val="7F4F11F0"/>
    <w:rsid w:val="7F77C049"/>
    <w:rsid w:val="7F7FB476"/>
    <w:rsid w:val="7FBB7F7F"/>
    <w:rsid w:val="7FDC8829"/>
    <w:rsid w:val="7FDDB9CC"/>
    <w:rsid w:val="7FDE1E0E"/>
    <w:rsid w:val="7FE3AFE1"/>
    <w:rsid w:val="7FEA2555"/>
    <w:rsid w:val="7FF010FE"/>
    <w:rsid w:val="7FF28B6C"/>
    <w:rsid w:val="7FF78DE2"/>
    <w:rsid w:val="7FF94F83"/>
    <w:rsid w:val="7FFCB726"/>
    <w:rsid w:val="7FFD47BA"/>
    <w:rsid w:val="7FFF4EA2"/>
    <w:rsid w:val="7FFF6DDD"/>
    <w:rsid w:val="86066F0A"/>
    <w:rsid w:val="95FBBDD6"/>
    <w:rsid w:val="96E5BCC3"/>
    <w:rsid w:val="99DE1766"/>
    <w:rsid w:val="9A5FF277"/>
    <w:rsid w:val="9D3F6A81"/>
    <w:rsid w:val="9DDB9B4C"/>
    <w:rsid w:val="9E7DF4A7"/>
    <w:rsid w:val="9F7DDF38"/>
    <w:rsid w:val="9FBFB534"/>
    <w:rsid w:val="9FFC8377"/>
    <w:rsid w:val="9FFF3E07"/>
    <w:rsid w:val="A55F10E0"/>
    <w:rsid w:val="A9DFD518"/>
    <w:rsid w:val="ABF8AAF3"/>
    <w:rsid w:val="AEFEC9FB"/>
    <w:rsid w:val="AFFBA55B"/>
    <w:rsid w:val="B1FB6429"/>
    <w:rsid w:val="B6B779D2"/>
    <w:rsid w:val="B777C25F"/>
    <w:rsid w:val="B7ACD952"/>
    <w:rsid w:val="B9BF8A48"/>
    <w:rsid w:val="BBFF3BDE"/>
    <w:rsid w:val="BDE351F2"/>
    <w:rsid w:val="BDFF6DFB"/>
    <w:rsid w:val="BEE77BFE"/>
    <w:rsid w:val="BF3B9D90"/>
    <w:rsid w:val="BF817D32"/>
    <w:rsid w:val="BFD73D3D"/>
    <w:rsid w:val="BFEFD6A4"/>
    <w:rsid w:val="BFFF9F4E"/>
    <w:rsid w:val="C7FE9896"/>
    <w:rsid w:val="CDFAB8E9"/>
    <w:rsid w:val="CE67C06E"/>
    <w:rsid w:val="CF2FC91B"/>
    <w:rsid w:val="CF3781FF"/>
    <w:rsid w:val="CFFB1EAC"/>
    <w:rsid w:val="D2CE1B33"/>
    <w:rsid w:val="D3F2FE4E"/>
    <w:rsid w:val="D77BEC2B"/>
    <w:rsid w:val="D8E6566A"/>
    <w:rsid w:val="DA1F7503"/>
    <w:rsid w:val="DAFBC372"/>
    <w:rsid w:val="DCFB9A6A"/>
    <w:rsid w:val="DCFC7649"/>
    <w:rsid w:val="DE7E454F"/>
    <w:rsid w:val="DEDB6BB5"/>
    <w:rsid w:val="DF36909D"/>
    <w:rsid w:val="DF3F98F4"/>
    <w:rsid w:val="DFF6AE0D"/>
    <w:rsid w:val="DFF7C60B"/>
    <w:rsid w:val="DFF7FCB2"/>
    <w:rsid w:val="E1FFA611"/>
    <w:rsid w:val="E5ECA810"/>
    <w:rsid w:val="E7BFF9E1"/>
    <w:rsid w:val="E7DB1FA7"/>
    <w:rsid w:val="EB37FBAC"/>
    <w:rsid w:val="ECFF1C6D"/>
    <w:rsid w:val="ED157D3A"/>
    <w:rsid w:val="EEAFB63F"/>
    <w:rsid w:val="EF33F749"/>
    <w:rsid w:val="EFA51A7D"/>
    <w:rsid w:val="EFF555C4"/>
    <w:rsid w:val="EFFB1803"/>
    <w:rsid w:val="EFFC5A43"/>
    <w:rsid w:val="EFFCF155"/>
    <w:rsid w:val="F0F5CB9E"/>
    <w:rsid w:val="F33BA86B"/>
    <w:rsid w:val="F37B21B4"/>
    <w:rsid w:val="F4FEC995"/>
    <w:rsid w:val="F6F5FFD8"/>
    <w:rsid w:val="F7CC775C"/>
    <w:rsid w:val="F7DEE1C3"/>
    <w:rsid w:val="F7EB225E"/>
    <w:rsid w:val="F7F3CA01"/>
    <w:rsid w:val="F7FC3B5C"/>
    <w:rsid w:val="F82D3ACB"/>
    <w:rsid w:val="F88F52F8"/>
    <w:rsid w:val="F89F6769"/>
    <w:rsid w:val="F8E6939F"/>
    <w:rsid w:val="F96FA38E"/>
    <w:rsid w:val="F9CB0AB8"/>
    <w:rsid w:val="F9FAD421"/>
    <w:rsid w:val="FA676D72"/>
    <w:rsid w:val="FAEE20E3"/>
    <w:rsid w:val="FB119DCA"/>
    <w:rsid w:val="FB4E52CF"/>
    <w:rsid w:val="FB7EA093"/>
    <w:rsid w:val="FBDD6371"/>
    <w:rsid w:val="FBFC0BC5"/>
    <w:rsid w:val="FCBFE8A6"/>
    <w:rsid w:val="FD3A09D2"/>
    <w:rsid w:val="FD7DF727"/>
    <w:rsid w:val="FDAFE07B"/>
    <w:rsid w:val="FDCED44A"/>
    <w:rsid w:val="FDEFC644"/>
    <w:rsid w:val="FDFD183D"/>
    <w:rsid w:val="FDFE1E89"/>
    <w:rsid w:val="FECFF1BE"/>
    <w:rsid w:val="FEFF7CE8"/>
    <w:rsid w:val="FEFFD784"/>
    <w:rsid w:val="FF6D137D"/>
    <w:rsid w:val="FF7F2DEF"/>
    <w:rsid w:val="FF7F5869"/>
    <w:rsid w:val="FFB75C43"/>
    <w:rsid w:val="FFD3F4EB"/>
    <w:rsid w:val="FFDC7518"/>
    <w:rsid w:val="FFEDC8EB"/>
    <w:rsid w:val="FFEF280E"/>
    <w:rsid w:val="FFEF906F"/>
    <w:rsid w:val="FFEFC6F2"/>
    <w:rsid w:val="FFFCFE88"/>
    <w:rsid w:val="FFFD856A"/>
    <w:rsid w:val="FFFEEE1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heme="minorBidi"/>
      </w:rPr>
    </w:rPrDefault>
    <w:pPrDefault/>
  </w:docDefaults>
  <w:latentStyles w:count="260" w:defQFormat="0" w:defUnhideWhenUsed="1" w:defSemiHidden="1" w:defUIPriority="99" w:defLockedState="0">
    <w:lsdException w:qFormat="1" w:unhideWhenUsed="0" w:uiPriority="7" w:semiHidden="0" w:name="Normal"/>
    <w:lsdException w:qFormat="1" w:unhideWhenUsed="0" w:uiPriority="7" w:semiHidden="0" w:name="heading 1"/>
    <w:lsdException w:qFormat="1" w:unhideWhenUsed="0" w:uiPriority="7" w:semiHidden="0" w:name="heading 2"/>
    <w:lsdException w:qFormat="1" w:unhideWhenUsed="0" w:uiPriority="7"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6" w:semiHidden="0" w:name="toc 1"/>
    <w:lsdException w:qFormat="1" w:unhideWhenUsed="0" w:uiPriority="6" w:semiHidden="0" w:name="toc 2"/>
    <w:lsdException w:qFormat="1" w:unhideWhenUsed="0" w:uiPriority="6"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6" w:semiHidden="0" w:name="header"/>
    <w:lsdException w:qFormat="1" w:unhideWhenUsed="0" w:uiPriority="6" w:semiHidden="0" w:name="footer"/>
    <w:lsdException w:qFormat="1" w:unhideWhenUsed="0" w:uiPriority="7" w:semiHidden="0" w:name="index heading"/>
    <w:lsdException w:qFormat="1" w:unhideWhenUsed="0" w:uiPriority="7"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7" w:semiHidden="0" w:name="toa heading"/>
    <w:lsdException w:qFormat="1" w:unhideWhenUsed="0" w:uiPriority="7"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6"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6" w:semiHidden="0" w:name="Hyperlink"/>
    <w:lsdException w:qFormat="1" w:unhideWhenUsed="0" w:uiPriority="6"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7"/>
    <w:pPr>
      <w:widowControl/>
      <w:suppressAutoHyphens/>
      <w:kinsoku/>
      <w:overflowPunct/>
      <w:autoSpaceDE/>
      <w:bidi w:val="0"/>
      <w:spacing w:before="0" w:after="200" w:line="276" w:lineRule="auto"/>
    </w:pPr>
    <w:rPr>
      <w:rFonts w:ascii="Calibri" w:hAnsi="Calibri" w:eastAsia="Times New Roman" w:cs="Times New Roman"/>
      <w:color w:val="auto"/>
      <w:sz w:val="22"/>
      <w:szCs w:val="22"/>
      <w:lang w:val="es-ES" w:eastAsia="zh-CN" w:bidi="ar-SA"/>
    </w:rPr>
  </w:style>
  <w:style w:type="paragraph" w:styleId="2">
    <w:name w:val="heading 1"/>
    <w:basedOn w:val="3"/>
    <w:next w:val="4"/>
    <w:qFormat/>
    <w:uiPriority w:val="7"/>
    <w:pPr>
      <w:numPr>
        <w:ilvl w:val="0"/>
        <w:numId w:val="1"/>
      </w:numPr>
      <w:spacing w:before="240" w:after="120"/>
      <w:outlineLvl w:val="0"/>
    </w:pPr>
    <w:rPr>
      <w:b/>
      <w:bCs/>
      <w:sz w:val="36"/>
      <w:szCs w:val="36"/>
    </w:rPr>
  </w:style>
  <w:style w:type="paragraph" w:styleId="5">
    <w:name w:val="heading 2"/>
    <w:basedOn w:val="3"/>
    <w:next w:val="4"/>
    <w:qFormat/>
    <w:uiPriority w:val="7"/>
    <w:pPr>
      <w:numPr>
        <w:ilvl w:val="1"/>
        <w:numId w:val="1"/>
      </w:numPr>
      <w:spacing w:before="200" w:after="120"/>
      <w:outlineLvl w:val="1"/>
    </w:pPr>
    <w:rPr>
      <w:b/>
      <w:bCs/>
      <w:sz w:val="32"/>
      <w:szCs w:val="32"/>
    </w:rPr>
  </w:style>
  <w:style w:type="paragraph" w:styleId="6">
    <w:name w:val="heading 3"/>
    <w:basedOn w:val="3"/>
    <w:next w:val="4"/>
    <w:qFormat/>
    <w:uiPriority w:val="7"/>
    <w:pPr>
      <w:numPr>
        <w:ilvl w:val="2"/>
        <w:numId w:val="1"/>
      </w:numPr>
      <w:spacing w:before="140" w:after="120"/>
      <w:outlineLvl w:val="2"/>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customStyle="1" w:styleId="3">
    <w:name w:val="Título"/>
    <w:basedOn w:val="1"/>
    <w:next w:val="4"/>
    <w:qFormat/>
    <w:uiPriority w:val="7"/>
    <w:pPr>
      <w:keepNext/>
      <w:spacing w:before="240" w:after="120"/>
    </w:pPr>
    <w:rPr>
      <w:rFonts w:ascii="Liberation Sans" w:hAnsi="Liberation Sans" w:eastAsia="Noto Sans CJK SC" w:cs="Mangal"/>
      <w:sz w:val="28"/>
      <w:szCs w:val="28"/>
    </w:rPr>
  </w:style>
  <w:style w:type="paragraph" w:styleId="4">
    <w:name w:val="Body Text"/>
    <w:basedOn w:val="1"/>
    <w:qFormat/>
    <w:uiPriority w:val="6"/>
    <w:pPr>
      <w:spacing w:before="0" w:after="140" w:line="276" w:lineRule="auto"/>
    </w:pPr>
  </w:style>
  <w:style w:type="paragraph" w:styleId="9">
    <w:name w:val="caption"/>
    <w:basedOn w:val="1"/>
    <w:next w:val="1"/>
    <w:qFormat/>
    <w:uiPriority w:val="7"/>
    <w:pPr>
      <w:suppressLineNumbers/>
      <w:spacing w:before="120" w:after="120"/>
    </w:pPr>
    <w:rPr>
      <w:rFonts w:cs="Mangal"/>
      <w:i/>
      <w:iCs/>
      <w:sz w:val="24"/>
      <w:szCs w:val="24"/>
    </w:rPr>
  </w:style>
  <w:style w:type="character" w:styleId="10">
    <w:name w:val="FollowedHyperlink"/>
    <w:qFormat/>
    <w:uiPriority w:val="6"/>
    <w:rPr>
      <w:color w:val="800000"/>
      <w:u w:val="single"/>
    </w:rPr>
  </w:style>
  <w:style w:type="paragraph" w:styleId="11">
    <w:name w:val="footer"/>
    <w:basedOn w:val="1"/>
    <w:qFormat/>
    <w:uiPriority w:val="6"/>
    <w:pPr>
      <w:tabs>
        <w:tab w:val="center" w:pos="4252"/>
        <w:tab w:val="right" w:pos="8504"/>
      </w:tabs>
      <w:spacing w:before="0" w:after="0" w:line="240" w:lineRule="auto"/>
    </w:pPr>
  </w:style>
  <w:style w:type="paragraph" w:styleId="12">
    <w:name w:val="header"/>
    <w:basedOn w:val="1"/>
    <w:qFormat/>
    <w:uiPriority w:val="6"/>
    <w:pPr>
      <w:tabs>
        <w:tab w:val="center" w:pos="4252"/>
        <w:tab w:val="right" w:pos="8504"/>
      </w:tabs>
      <w:spacing w:before="0" w:after="0" w:line="240" w:lineRule="auto"/>
    </w:pPr>
  </w:style>
  <w:style w:type="character" w:styleId="13">
    <w:name w:val="Hyperlink"/>
    <w:qFormat/>
    <w:uiPriority w:val="6"/>
    <w:rPr>
      <w:color w:val="000080"/>
      <w:u w:val="single"/>
    </w:rPr>
  </w:style>
  <w:style w:type="paragraph" w:styleId="14">
    <w:name w:val="index 1"/>
    <w:basedOn w:val="1"/>
    <w:next w:val="1"/>
    <w:qFormat/>
    <w:uiPriority w:val="0"/>
  </w:style>
  <w:style w:type="paragraph" w:styleId="15">
    <w:name w:val="index heading"/>
    <w:basedOn w:val="3"/>
    <w:next w:val="14"/>
    <w:qFormat/>
    <w:uiPriority w:val="7"/>
    <w:pPr>
      <w:suppressLineNumbers/>
      <w:ind w:left="0" w:right="0" w:firstLine="0"/>
    </w:pPr>
    <w:rPr>
      <w:b/>
      <w:bCs/>
      <w:sz w:val="32"/>
      <w:szCs w:val="32"/>
    </w:rPr>
  </w:style>
  <w:style w:type="paragraph" w:styleId="16">
    <w:name w:val="List"/>
    <w:basedOn w:val="4"/>
    <w:qFormat/>
    <w:uiPriority w:val="7"/>
    <w:rPr>
      <w:rFonts w:cs="Mangal"/>
    </w:rPr>
  </w:style>
  <w:style w:type="table" w:styleId="17">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4"/>
    <w:qFormat/>
    <w:uiPriority w:val="0"/>
    <w:pPr>
      <w:keepNext/>
      <w:spacing w:before="240" w:after="120"/>
    </w:pPr>
    <w:rPr>
      <w:rFonts w:ascii="Liberation Sans" w:hAnsi="Liberation Sans" w:eastAsia="Noto Sans CJK SC" w:cs="Mangal"/>
      <w:sz w:val="28"/>
      <w:szCs w:val="28"/>
    </w:rPr>
  </w:style>
  <w:style w:type="paragraph" w:styleId="19">
    <w:name w:val="toa heading"/>
    <w:basedOn w:val="15"/>
    <w:next w:val="1"/>
    <w:qFormat/>
    <w:uiPriority w:val="7"/>
    <w:pPr>
      <w:suppressLineNumbers/>
      <w:ind w:left="0" w:right="0" w:firstLine="0"/>
    </w:pPr>
    <w:rPr>
      <w:sz w:val="32"/>
      <w:szCs w:val="32"/>
    </w:rPr>
  </w:style>
  <w:style w:type="paragraph" w:styleId="20">
    <w:name w:val="toc 1"/>
    <w:basedOn w:val="21"/>
    <w:next w:val="1"/>
    <w:qFormat/>
    <w:uiPriority w:val="6"/>
    <w:pPr>
      <w:tabs>
        <w:tab w:val="right" w:leader="dot" w:pos="8838"/>
      </w:tabs>
      <w:ind w:left="0" w:right="0" w:firstLine="0"/>
    </w:pPr>
  </w:style>
  <w:style w:type="paragraph" w:customStyle="1" w:styleId="21">
    <w:name w:val="Índice"/>
    <w:basedOn w:val="1"/>
    <w:qFormat/>
    <w:uiPriority w:val="6"/>
    <w:pPr>
      <w:suppressLineNumbers/>
    </w:pPr>
    <w:rPr>
      <w:rFonts w:cs="Mangal"/>
    </w:rPr>
  </w:style>
  <w:style w:type="paragraph" w:styleId="22">
    <w:name w:val="toc 2"/>
    <w:basedOn w:val="21"/>
    <w:next w:val="1"/>
    <w:qFormat/>
    <w:uiPriority w:val="6"/>
    <w:pPr>
      <w:tabs>
        <w:tab w:val="right" w:leader="dot" w:pos="8555"/>
      </w:tabs>
      <w:ind w:left="283" w:right="0" w:firstLine="0"/>
    </w:pPr>
  </w:style>
  <w:style w:type="paragraph" w:styleId="23">
    <w:name w:val="toc 3"/>
    <w:basedOn w:val="21"/>
    <w:next w:val="1"/>
    <w:qFormat/>
    <w:uiPriority w:val="6"/>
    <w:pPr>
      <w:tabs>
        <w:tab w:val="right" w:leader="dot" w:pos="8271"/>
      </w:tabs>
      <w:ind w:left="567" w:right="0" w:firstLine="0"/>
    </w:pPr>
  </w:style>
  <w:style w:type="character" w:customStyle="1" w:styleId="24">
    <w:name w:val="WW8Num1z0"/>
    <w:qFormat/>
    <w:uiPriority w:val="3"/>
  </w:style>
  <w:style w:type="character" w:customStyle="1" w:styleId="25">
    <w:name w:val="WW8Num1z1"/>
    <w:qFormat/>
    <w:uiPriority w:val="3"/>
  </w:style>
  <w:style w:type="character" w:customStyle="1" w:styleId="26">
    <w:name w:val="WW8Num1z2"/>
    <w:qFormat/>
    <w:uiPriority w:val="3"/>
  </w:style>
  <w:style w:type="character" w:customStyle="1" w:styleId="27">
    <w:name w:val="WW8Num1z3"/>
    <w:qFormat/>
    <w:uiPriority w:val="3"/>
  </w:style>
  <w:style w:type="character" w:customStyle="1" w:styleId="28">
    <w:name w:val="WW8Num1z4"/>
    <w:qFormat/>
    <w:uiPriority w:val="3"/>
  </w:style>
  <w:style w:type="character" w:customStyle="1" w:styleId="29">
    <w:name w:val="WW8Num1z5"/>
    <w:qFormat/>
    <w:uiPriority w:val="3"/>
  </w:style>
  <w:style w:type="character" w:customStyle="1" w:styleId="30">
    <w:name w:val="WW8Num1z6"/>
    <w:qFormat/>
    <w:uiPriority w:val="3"/>
  </w:style>
  <w:style w:type="character" w:customStyle="1" w:styleId="31">
    <w:name w:val="WW8Num1z7"/>
    <w:qFormat/>
    <w:uiPriority w:val="3"/>
  </w:style>
  <w:style w:type="character" w:customStyle="1" w:styleId="32">
    <w:name w:val="WW8Num1z8"/>
    <w:qFormat/>
    <w:uiPriority w:val="3"/>
  </w:style>
  <w:style w:type="character" w:customStyle="1" w:styleId="33">
    <w:name w:val="Fuente de párrafo predeter."/>
    <w:qFormat/>
    <w:uiPriority w:val="6"/>
  </w:style>
  <w:style w:type="character" w:customStyle="1" w:styleId="34">
    <w:name w:val=" Car Car1"/>
    <w:basedOn w:val="33"/>
    <w:qFormat/>
    <w:uiPriority w:val="6"/>
  </w:style>
  <w:style w:type="character" w:customStyle="1" w:styleId="35">
    <w:name w:val=" Car Car"/>
    <w:basedOn w:val="33"/>
    <w:qFormat/>
    <w:uiPriority w:val="6"/>
  </w:style>
  <w:style w:type="character" w:customStyle="1" w:styleId="36">
    <w:name w:val="Enlace del índice"/>
    <w:qFormat/>
    <w:uiPriority w:val="6"/>
  </w:style>
  <w:style w:type="character" w:customStyle="1" w:styleId="37">
    <w:name w:val="ListLabel 91"/>
    <w:qFormat/>
    <w:uiPriority w:val="7"/>
  </w:style>
  <w:style w:type="character" w:customStyle="1" w:styleId="38">
    <w:name w:val="ListLabel 92"/>
    <w:qFormat/>
    <w:uiPriority w:val="7"/>
  </w:style>
  <w:style w:type="character" w:customStyle="1" w:styleId="39">
    <w:name w:val="ListLabel 93"/>
    <w:qFormat/>
    <w:uiPriority w:val="7"/>
  </w:style>
  <w:style w:type="character" w:customStyle="1" w:styleId="40">
    <w:name w:val="ListLabel 94"/>
    <w:qFormat/>
    <w:uiPriority w:val="7"/>
  </w:style>
  <w:style w:type="character" w:customStyle="1" w:styleId="41">
    <w:name w:val="ListLabel 95"/>
    <w:qFormat/>
    <w:uiPriority w:val="7"/>
  </w:style>
  <w:style w:type="character" w:customStyle="1" w:styleId="42">
    <w:name w:val="ListLabel 96"/>
    <w:qFormat/>
    <w:uiPriority w:val="7"/>
  </w:style>
  <w:style w:type="character" w:customStyle="1" w:styleId="43">
    <w:name w:val="ListLabel 97"/>
    <w:qFormat/>
    <w:uiPriority w:val="7"/>
  </w:style>
  <w:style w:type="character" w:customStyle="1" w:styleId="44">
    <w:name w:val="ListLabel 98"/>
    <w:qFormat/>
    <w:uiPriority w:val="7"/>
  </w:style>
  <w:style w:type="character" w:customStyle="1" w:styleId="45">
    <w:name w:val="ListLabel 99"/>
    <w:qFormat/>
    <w:uiPriority w:val="7"/>
  </w:style>
  <w:style w:type="paragraph" w:customStyle="1" w:styleId="46">
    <w:name w:val="Cabecera y pie"/>
    <w:basedOn w:val="1"/>
    <w:qFormat/>
    <w:uiPriority w:val="6"/>
    <w:pPr>
      <w:suppressLineNumbers/>
      <w:tabs>
        <w:tab w:val="center" w:pos="4819"/>
        <w:tab w:val="right" w:pos="9638"/>
      </w:tabs>
    </w:pPr>
  </w:style>
  <w:style w:type="paragraph" w:customStyle="1" w:styleId="47">
    <w:name w:val="Sin espaciado"/>
    <w:qFormat/>
    <w:uiPriority w:val="6"/>
    <w:pPr>
      <w:widowControl/>
      <w:suppressAutoHyphens/>
      <w:kinsoku/>
      <w:overflowPunct/>
      <w:autoSpaceDE/>
      <w:bidi w:val="0"/>
    </w:pPr>
    <w:rPr>
      <w:rFonts w:ascii="Calibri" w:hAnsi="Calibri" w:eastAsia="Calibri" w:cs="Times New Roman"/>
      <w:color w:val="auto"/>
      <w:sz w:val="22"/>
      <w:szCs w:val="22"/>
      <w:lang w:val="es-ES" w:eastAsia="zh-CN" w:bidi="ar-SA"/>
    </w:rPr>
  </w:style>
  <w:style w:type="paragraph" w:customStyle="1" w:styleId="48">
    <w:name w:val="Contenido de la tabla"/>
    <w:basedOn w:val="1"/>
    <w:qFormat/>
    <w:uiPriority w:val="6"/>
    <w:pPr>
      <w:widowControl w:val="0"/>
      <w:suppressLineNumbers/>
    </w:pPr>
  </w:style>
  <w:style w:type="character" w:customStyle="1" w:styleId="49">
    <w:name w:val="Título 1 Car"/>
    <w:qFormat/>
    <w:uiPriority w:val="9"/>
    <w:rPr>
      <w:rFonts w:ascii="Impact" w:hAnsi="Impact" w:eastAsia="Impact" w:cs="Impact"/>
      <w:color w:val="000000"/>
    </w:rPr>
  </w:style>
  <w:style w:type="paragraph" w:styleId="50">
    <w:name w:val="List Paragraph"/>
    <w:basedOn w:val="1"/>
    <w:qFormat/>
    <w:uiPriority w:val="34"/>
    <w:pPr>
      <w:spacing w:before="0" w:after="0" w:line="240" w:lineRule="exact"/>
      <w:ind w:left="720" w:firstLine="0"/>
      <w:contextualSpacing/>
    </w:pPr>
    <w:rPr>
      <w:rFonts w:ascii="Times New Roman" w:hAnsi="Times New Roman"/>
      <w:sz w:val="24"/>
      <w:szCs w:val="24"/>
      <w:lang w:eastAsia="es-ES"/>
    </w:rPr>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numbering" Target="numbering.xml"/><Relationship Id="rId93" Type="http://schemas.openxmlformats.org/officeDocument/2006/relationships/customXml" Target="../customXml/item1.xml"/><Relationship Id="rId92" Type="http://schemas.openxmlformats.org/officeDocument/2006/relationships/image" Target="media/image80.png"/><Relationship Id="rId91" Type="http://schemas.openxmlformats.org/officeDocument/2006/relationships/image" Target="media/image79.png"/><Relationship Id="rId90" Type="http://schemas.openxmlformats.org/officeDocument/2006/relationships/image" Target="media/image78.png"/><Relationship Id="rId9" Type="http://schemas.openxmlformats.org/officeDocument/2006/relationships/header" Target="header3.xml"/><Relationship Id="rId89" Type="http://schemas.openxmlformats.org/officeDocument/2006/relationships/image" Target="media/image77.png"/><Relationship Id="rId88" Type="http://schemas.openxmlformats.org/officeDocument/2006/relationships/image" Target="media/image76.png"/><Relationship Id="rId87" Type="http://schemas.openxmlformats.org/officeDocument/2006/relationships/image" Target="media/image75.png"/><Relationship Id="rId86" Type="http://schemas.openxmlformats.org/officeDocument/2006/relationships/image" Target="media/image74.png"/><Relationship Id="rId85" Type="http://schemas.openxmlformats.org/officeDocument/2006/relationships/image" Target="media/image73.png"/><Relationship Id="rId84" Type="http://schemas.openxmlformats.org/officeDocument/2006/relationships/image" Target="media/image72.png"/><Relationship Id="rId83" Type="http://schemas.openxmlformats.org/officeDocument/2006/relationships/image" Target="media/image71.png"/><Relationship Id="rId82" Type="http://schemas.openxmlformats.org/officeDocument/2006/relationships/image" Target="media/image70.png"/><Relationship Id="rId81" Type="http://schemas.openxmlformats.org/officeDocument/2006/relationships/image" Target="media/image69.png"/><Relationship Id="rId80" Type="http://schemas.openxmlformats.org/officeDocument/2006/relationships/image" Target="media/image68.png"/><Relationship Id="rId8" Type="http://schemas.openxmlformats.org/officeDocument/2006/relationships/footer" Target="footer2.xml"/><Relationship Id="rId79" Type="http://schemas.openxmlformats.org/officeDocument/2006/relationships/image" Target="media/image67.png"/><Relationship Id="rId78" Type="http://schemas.openxmlformats.org/officeDocument/2006/relationships/image" Target="media/image66.png"/><Relationship Id="rId77" Type="http://schemas.openxmlformats.org/officeDocument/2006/relationships/image" Target="media/image65.png"/><Relationship Id="rId76" Type="http://schemas.openxmlformats.org/officeDocument/2006/relationships/image" Target="media/image64.png"/><Relationship Id="rId75" Type="http://schemas.openxmlformats.org/officeDocument/2006/relationships/image" Target="media/image63.png"/><Relationship Id="rId74" Type="http://schemas.openxmlformats.org/officeDocument/2006/relationships/image" Target="media/image62.png"/><Relationship Id="rId73" Type="http://schemas.openxmlformats.org/officeDocument/2006/relationships/image" Target="media/image61.png"/><Relationship Id="rId72" Type="http://schemas.openxmlformats.org/officeDocument/2006/relationships/image" Target="media/image60.png"/><Relationship Id="rId71" Type="http://schemas.openxmlformats.org/officeDocument/2006/relationships/image" Target="media/image59.png"/><Relationship Id="rId70" Type="http://schemas.openxmlformats.org/officeDocument/2006/relationships/image" Target="media/image58.png"/><Relationship Id="rId7" Type="http://schemas.openxmlformats.org/officeDocument/2006/relationships/footer" Target="footer1.xml"/><Relationship Id="rId69" Type="http://schemas.openxmlformats.org/officeDocument/2006/relationships/image" Target="media/image57.png"/><Relationship Id="rId68" Type="http://schemas.openxmlformats.org/officeDocument/2006/relationships/image" Target="media/image56.png"/><Relationship Id="rId67" Type="http://schemas.openxmlformats.org/officeDocument/2006/relationships/image" Target="media/image55.png"/><Relationship Id="rId66" Type="http://schemas.openxmlformats.org/officeDocument/2006/relationships/image" Target="media/image54.png"/><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header" Target="header2.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NULL"/><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jpeg"/><Relationship Id="rId3" Type="http://schemas.openxmlformats.org/officeDocument/2006/relationships/footnotes" Target="footnotes.xml"/><Relationship Id="rId29" Type="http://schemas.openxmlformats.org/officeDocument/2006/relationships/image" Target="media/image17.jpeg"/><Relationship Id="rId28" Type="http://schemas.openxmlformats.org/officeDocument/2006/relationships/image" Target="media/image16.jpeg"/><Relationship Id="rId27" Type="http://schemas.openxmlformats.org/officeDocument/2006/relationships/image" Target="media/image15.jpe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jpeg"/><Relationship Id="rId14" Type="http://schemas.openxmlformats.org/officeDocument/2006/relationships/image" Target="media/image2.pn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Words>
  <Characters>23</Characters>
  <TotalTime>10</TotalTime>
  <ScaleCrop>false</ScaleCrop>
  <LinksUpToDate>false</LinksUpToDate>
  <CharactersWithSpaces>29</CharactersWithSpaces>
  <Application>WPS Office_11.1.0.11664_F1E327BC-269C-435d-A152-05C5408002CA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2023-07-04T14:52:00Z</dcterms:created>
  <dc:creator>telle</dc:creator>
  <cp:lastModifiedBy>telle</cp:lastModifiedBy>
  <dcterms:modified xsi:type="dcterms:W3CDTF">2023-08-15T08:56:52Z</dcterms:modified>
  <dc:title>Más Uno S.R.L</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