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DCA" w:rsidRDefault="00572DCA">
      <w:r>
        <w:t>Arq Cultura en fase Entrar los planificado [zona roja]</w:t>
      </w:r>
    </w:p>
    <w:p w:rsidR="00572DCA" w:rsidRPr="000D6DC5" w:rsidRDefault="00572DCA" w:rsidP="00E1667F">
      <w:pPr>
        <w:spacing w:before="120" w:after="240"/>
        <w:ind w:right="101" w:hanging="14"/>
        <w:jc w:val="both"/>
        <w:rPr>
          <w:rFonts w:ascii="Open Sans" w:hAnsi="Open Sans"/>
          <w:sz w:val="20"/>
          <w:szCs w:val="20"/>
        </w:rPr>
      </w:pPr>
      <w:r w:rsidRPr="000D6DC5">
        <w:rPr>
          <w:rFonts w:ascii="Open Sans" w:hAnsi="Open Sans"/>
          <w:sz w:val="20"/>
          <w:szCs w:val="20"/>
        </w:rPr>
        <w:t xml:space="preserve">Del análisis anterior se definen las siguientes </w:t>
      </w:r>
      <w:r w:rsidRPr="000D6DC5">
        <w:rPr>
          <w:rFonts w:ascii="Open Sans" w:hAnsi="Open Sans"/>
          <w:b/>
          <w:bCs/>
          <w:sz w:val="20"/>
          <w:szCs w:val="20"/>
        </w:rPr>
        <w:t xml:space="preserve">funcionalidades para el sistema </w:t>
      </w:r>
      <w:r w:rsidRPr="000D6DC5">
        <w:rPr>
          <w:rFonts w:ascii="Open Sans" w:hAnsi="Open Sans"/>
          <w:sz w:val="20"/>
          <w:szCs w:val="20"/>
        </w:rPr>
        <w:t>y sus</w:t>
      </w:r>
      <w:r w:rsidRPr="000D6DC5">
        <w:rPr>
          <w:rFonts w:ascii="Open Sans" w:hAnsi="Open Sans"/>
          <w:b/>
          <w:bCs/>
          <w:sz w:val="20"/>
          <w:szCs w:val="20"/>
        </w:rPr>
        <w:t xml:space="preserve"> actores</w:t>
      </w:r>
      <w:r w:rsidRPr="000D6DC5">
        <w:rPr>
          <w:rFonts w:ascii="Open Sans" w:hAnsi="Open Sans"/>
          <w:sz w:val="20"/>
          <w:szCs w:val="20"/>
        </w:rPr>
        <w:t>:</w:t>
      </w:r>
    </w:p>
    <w:p w:rsidR="00572DCA" w:rsidRDefault="00572DCA" w:rsidP="002B37B0">
      <w:pPr>
        <w:pStyle w:val="ListParagraph"/>
        <w:numPr>
          <w:ilvl w:val="0"/>
          <w:numId w:val="4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Nos falta ponerle nombre a la actividad, preferentemente sea el inicio.</w:t>
      </w:r>
    </w:p>
    <w:p w:rsidR="00572DCA" w:rsidRDefault="00572DCA" w:rsidP="00942503">
      <w:pPr>
        <w:spacing w:before="120" w:after="0"/>
        <w:rPr>
          <w:rFonts w:ascii="Open Sans" w:hAnsi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HU </w:t>
      </w:r>
      <w:r w:rsidRPr="002D7A81">
        <w:rPr>
          <w:rFonts w:ascii="Open Sans" w:hAnsi="Open Sans"/>
          <w:bCs/>
          <w:sz w:val="20"/>
          <w:szCs w:val="20"/>
        </w:rPr>
        <w:t>Registrar las actividades programadas</w:t>
      </w:r>
    </w:p>
    <w:p w:rsidR="00572DCA" w:rsidRPr="00394851" w:rsidRDefault="00572DCA" w:rsidP="00942503">
      <w:pPr>
        <w:pStyle w:val="ListParagraph"/>
        <w:numPr>
          <w:ilvl w:val="0"/>
          <w:numId w:val="36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Los usuarios que pueden acceder a son: </w:t>
      </w:r>
      <w:r>
        <w:rPr>
          <w:rFonts w:ascii="Open Sans" w:hAnsi="Open Sans" w:cs="Open Sans"/>
          <w:sz w:val="20"/>
          <w:szCs w:val="20"/>
          <w:u w:val="single"/>
        </w:rPr>
        <w:t>Programador de Actividades</w:t>
      </w:r>
      <w:r w:rsidRPr="00394851">
        <w:rPr>
          <w:rFonts w:ascii="Open Sans" w:hAnsi="Open Sans" w:cs="Open Sans"/>
          <w:sz w:val="20"/>
          <w:szCs w:val="20"/>
        </w:rPr>
        <w:t xml:space="preserve"> en </w:t>
      </w:r>
      <w:r>
        <w:rPr>
          <w:rFonts w:ascii="Open Sans" w:hAnsi="Open Sans"/>
          <w:sz w:val="20"/>
          <w:szCs w:val="20"/>
        </w:rPr>
        <w:t>DMC,InstMunc,InstProv que pertenecen a un Municipio en particular</w:t>
      </w:r>
    </w:p>
    <w:p w:rsidR="00572DCA" w:rsidRDefault="00572DCA" w:rsidP="00942503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Pasos:</w:t>
      </w:r>
    </w:p>
    <w:p w:rsidR="00572DCA" w:rsidRDefault="00572DCA" w:rsidP="00942503">
      <w:pPr>
        <w:spacing w:before="120" w:after="0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1 –Solo se visualizará en el formulario y como obligatorio </w:t>
      </w:r>
      <w:r>
        <w:rPr>
          <w:rFonts w:ascii="Open Sans" w:hAnsi="Open Sans" w:cs="Open Sans"/>
          <w:b/>
          <w:bCs/>
          <w:sz w:val="20"/>
          <w:szCs w:val="20"/>
        </w:rPr>
        <w:t>nombre de la actividad y su descripción</w:t>
      </w:r>
    </w:p>
    <w:p w:rsidR="00572DCA" w:rsidRDefault="00572DCA" w:rsidP="00942503">
      <w:pPr>
        <w:spacing w:before="120" w:after="0"/>
        <w:rPr>
          <w:rFonts w:ascii="Open Sans" w:hAnsi="Open Sans" w:cs="Open Sans"/>
          <w:b/>
          <w:bCs/>
          <w:sz w:val="20"/>
          <w:szCs w:val="20"/>
        </w:rPr>
      </w:pPr>
      <w:r w:rsidRPr="005608E0">
        <w:rPr>
          <w:rFonts w:ascii="Open Sans" w:hAnsi="Open Sans" w:cs="Open Sans"/>
          <w:b/>
          <w:bCs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47.25pt">
            <v:imagedata r:id="rId5" o:title=""/>
          </v:shape>
        </w:pict>
      </w:r>
    </w:p>
    <w:p w:rsidR="00572DCA" w:rsidRDefault="00572DCA" w:rsidP="00942503">
      <w:pPr>
        <w:spacing w:before="120" w:after="0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Entrado el nombre se mostrará la institución..</w:t>
      </w:r>
    </w:p>
    <w:p w:rsidR="00572DCA" w:rsidRDefault="00572DCA" w:rsidP="00942503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pict>
          <v:shape id="Imagen 1" o:spid="_x0000_i1026" type="#_x0000_t75" style="width:201.75pt;height:22.5pt;visibility:visible">
            <v:imagedata r:id="rId6" o:title="" croptop="32617f"/>
          </v:shape>
        </w:pict>
      </w:r>
      <w:r>
        <w:rPr>
          <w:rFonts w:ascii="Open Sans" w:hAnsi="Open Sans" w:cs="Open Sans"/>
          <w:bCs/>
          <w:sz w:val="20"/>
          <w:szCs w:val="20"/>
        </w:rPr>
        <w:t xml:space="preserve">se mostrará iniciando la lista el nombre de la entidad que está autenticado, después todas aquellas entidades que se le subordinan en el Municipio que pueden planificar actividades. Se mostrará </w:t>
      </w:r>
    </w:p>
    <w:p w:rsidR="00572DCA" w:rsidRDefault="00572DCA" w:rsidP="00942503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pict>
          <v:shape id="Imagen 4" o:spid="_x0000_i1027" type="#_x0000_t75" style="width:207pt;height:24.75pt;visibility:visible">
            <v:imagedata r:id="rId7" o:title=""/>
          </v:shape>
        </w:pict>
      </w:r>
    </w:p>
    <w:p w:rsidR="00572DCA" w:rsidRDefault="00572DCA" w:rsidP="00942503">
      <w:pPr>
        <w:spacing w:before="120" w:after="0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2- selecciona obligatoriamente </w:t>
      </w:r>
      <w:r w:rsidRPr="00FD0722">
        <w:rPr>
          <w:rFonts w:ascii="Open Sans" w:hAnsi="Open Sans" w:cs="Open Sans"/>
          <w:b/>
          <w:bCs/>
          <w:sz w:val="20"/>
          <w:szCs w:val="20"/>
        </w:rPr>
        <w:t>día/hora</w:t>
      </w:r>
    </w:p>
    <w:p w:rsidR="00572DCA" w:rsidRDefault="00572DCA" w:rsidP="00942503">
      <w:pPr>
        <w:spacing w:before="120" w:after="0"/>
        <w:rPr>
          <w:noProof/>
          <w:lang w:eastAsia="es-ES"/>
        </w:rPr>
      </w:pPr>
      <w:r>
        <w:rPr>
          <w:noProof/>
          <w:lang w:eastAsia="es-ES"/>
        </w:rPr>
        <w:pict>
          <v:shape id="Imagen 2" o:spid="_x0000_i1028" type="#_x0000_t75" style="width:498pt;height:43.5pt;visibility:visible">
            <v:imagedata r:id="rId8" o:title="" croptop="22574f"/>
          </v:shape>
        </w:pict>
      </w:r>
      <w:r>
        <w:rPr>
          <w:rFonts w:ascii="Open Sans" w:hAnsi="Open Sans" w:cs="Open Sans"/>
          <w:bCs/>
          <w:sz w:val="20"/>
          <w:szCs w:val="20"/>
        </w:rPr>
        <w:t xml:space="preserve">y se mostrará </w:t>
      </w:r>
      <w:r>
        <w:rPr>
          <w:rFonts w:ascii="Open Sans" w:hAnsi="Open Sans" w:cs="Open Sans"/>
          <w:b/>
          <w:bCs/>
          <w:sz w:val="20"/>
          <w:szCs w:val="20"/>
        </w:rPr>
        <w:t>dónde se planificó</w:t>
      </w:r>
    </w:p>
    <w:p w:rsidR="00572DCA" w:rsidRDefault="00572DCA" w:rsidP="00942503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pict>
          <v:shape id="Imagen 3" o:spid="_x0000_i1029" type="#_x0000_t75" style="width:510pt;height:18pt;visibility:visible">
            <v:imagedata r:id="rId9" o:title=""/>
          </v:shape>
        </w:pict>
      </w:r>
    </w:p>
    <w:p w:rsidR="00572DCA" w:rsidRDefault="00572DCA" w:rsidP="00942503">
      <w:pPr>
        <w:spacing w:before="120" w:after="0"/>
        <w:rPr>
          <w:rFonts w:ascii="Open Sans" w:hAnsi="Open Sans" w:cs="Open Sans"/>
          <w:bCs/>
          <w:sz w:val="20"/>
          <w:szCs w:val="20"/>
        </w:rPr>
      </w:pPr>
    </w:p>
    <w:p w:rsidR="00572DCA" w:rsidRDefault="00572DCA" w:rsidP="00942503">
      <w:pPr>
        <w:spacing w:before="120" w:after="0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3- define obligatorio </w:t>
      </w:r>
      <w:r>
        <w:rPr>
          <w:rFonts w:ascii="Open Sans" w:hAnsi="Open Sans" w:cs="Open Sans"/>
          <w:b/>
          <w:bCs/>
          <w:sz w:val="20"/>
          <w:szCs w:val="20"/>
        </w:rPr>
        <w:t xml:space="preserve">dónde se planificó, </w:t>
      </w:r>
      <w:r w:rsidRPr="00E94E1A">
        <w:rPr>
          <w:rFonts w:ascii="Open Sans" w:hAnsi="Open Sans" w:cs="Open Sans"/>
          <w:bCs/>
          <w:sz w:val="20"/>
          <w:szCs w:val="20"/>
        </w:rPr>
        <w:t>por defecto</w:t>
      </w:r>
      <w:r>
        <w:rPr>
          <w:rFonts w:ascii="Open Sans" w:hAnsi="Open Sans" w:cs="Open Sans"/>
          <w:b/>
          <w:bCs/>
          <w:sz w:val="20"/>
          <w:szCs w:val="20"/>
        </w:rPr>
        <w:t>todos desactivados</w:t>
      </w:r>
    </w:p>
    <w:p w:rsidR="00572DCA" w:rsidRDefault="00572DCA" w:rsidP="00942503">
      <w:pPr>
        <w:pStyle w:val="ListParagraph"/>
        <w:spacing w:before="120" w:after="0"/>
        <w:rPr>
          <w:rFonts w:ascii="Open Sans" w:hAnsi="Open Sans" w:cs="Open Sans"/>
          <w:bCs/>
          <w:sz w:val="20"/>
          <w:szCs w:val="2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18"/>
        <w:gridCol w:w="7560"/>
      </w:tblGrid>
      <w:tr w:rsidR="00572DCA" w:rsidRPr="004D2B97" w:rsidTr="00204F0C">
        <w:tc>
          <w:tcPr>
            <w:tcW w:w="1118" w:type="dxa"/>
          </w:tcPr>
          <w:p w:rsidR="00572DCA" w:rsidRPr="004D2B97" w:rsidRDefault="00572DCA" w:rsidP="00204F0C">
            <w:pPr>
              <w:pStyle w:val="ListParagraph"/>
              <w:widowControl w:val="0"/>
              <w:spacing w:before="120" w:after="0" w:line="240" w:lineRule="auto"/>
              <w:ind w:left="0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>Opción 1</w:t>
            </w:r>
          </w:p>
        </w:tc>
        <w:tc>
          <w:tcPr>
            <w:tcW w:w="7506" w:type="dxa"/>
          </w:tcPr>
          <w:p w:rsidR="00572DCA" w:rsidRPr="004D2B97" w:rsidRDefault="00572DCA" w:rsidP="00204F0C">
            <w:pPr>
              <w:pStyle w:val="ListParagraph"/>
              <w:widowControl w:val="0"/>
              <w:numPr>
                <w:ilvl w:val="0"/>
                <w:numId w:val="37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Inst Cultural – mostrará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filtrado por todas la Instituciones culturales del Municipio</w:t>
            </w:r>
          </w:p>
          <w:p w:rsidR="00572DCA" w:rsidRPr="004D2B97" w:rsidRDefault="00572DCA" w:rsidP="00204F0C">
            <w:pPr>
              <w:widowControl w:val="0"/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5608E0">
              <w:rPr>
                <w:rFonts w:ascii="Times New Roman" w:eastAsia="SimSun" w:hAnsi="Times New Roman"/>
                <w:noProof/>
                <w:sz w:val="20"/>
                <w:szCs w:val="20"/>
                <w:lang w:eastAsia="es-ES"/>
              </w:rPr>
              <w:pict>
                <v:shape id="Imagen 5" o:spid="_x0000_i1030" type="#_x0000_t75" style="width:367.5pt;height:15pt;visibility:visible">
                  <v:imagedata r:id="rId10" o:title=""/>
                </v:shape>
              </w:pict>
            </w:r>
          </w:p>
          <w:p w:rsidR="00572DCA" w:rsidRPr="004D2B97" w:rsidRDefault="00572DCA" w:rsidP="00204F0C">
            <w:pPr>
              <w:widowControl w:val="0"/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5608E0">
              <w:rPr>
                <w:rFonts w:ascii="Times New Roman" w:eastAsia="SimSun" w:hAnsi="Times New Roman"/>
                <w:noProof/>
                <w:sz w:val="20"/>
                <w:szCs w:val="20"/>
                <w:lang w:eastAsia="es-ES"/>
              </w:rPr>
              <w:pict>
                <v:shape id="Imagen 6" o:spid="_x0000_i1031" type="#_x0000_t75" style="width:159pt;height:21.75pt;visibility:visible">
                  <v:imagedata r:id="rId11" o:title=""/>
                </v:shape>
              </w:pict>
            </w:r>
          </w:p>
          <w:p w:rsidR="00572DCA" w:rsidRPr="004D2B97" w:rsidRDefault="00572DCA" w:rsidP="00204F0C">
            <w:pPr>
              <w:pStyle w:val="ListParagraph"/>
              <w:widowControl w:val="0"/>
              <w:numPr>
                <w:ilvl w:val="0"/>
                <w:numId w:val="37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Consejo Popular – se oculta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y mostrará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CnsjPop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>asociados a ese Municipio.</w:t>
            </w:r>
          </w:p>
          <w:p w:rsidR="00572DCA" w:rsidRPr="004D2B97" w:rsidRDefault="00572DCA" w:rsidP="00204F0C">
            <w:pPr>
              <w:widowControl w:val="0"/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5608E0">
              <w:rPr>
                <w:rFonts w:ascii="Times New Roman" w:eastAsia="SimSun" w:hAnsi="Times New Roman"/>
                <w:noProof/>
                <w:sz w:val="20"/>
                <w:szCs w:val="20"/>
                <w:lang w:eastAsia="es-ES"/>
              </w:rPr>
              <w:pict>
                <v:shape id="Imagen 7" o:spid="_x0000_i1032" type="#_x0000_t75" style="width:327pt;height:33.75pt;visibility:visible">
                  <v:imagedata r:id="rId12" o:title=""/>
                </v:shape>
              </w:pict>
            </w:r>
          </w:p>
          <w:p w:rsidR="00572DCA" w:rsidRPr="004D2B97" w:rsidRDefault="00572DCA" w:rsidP="00204F0C">
            <w:pPr>
              <w:pStyle w:val="ListParagraph"/>
              <w:widowControl w:val="0"/>
              <w:numPr>
                <w:ilvl w:val="1"/>
                <w:numId w:val="37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Seleccionado el consejo se mostrará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filtrado por todas la Instituciones culturales del Consejo Popular del Municipio</w:t>
            </w:r>
          </w:p>
          <w:p w:rsidR="00572DCA" w:rsidRPr="004D2B97" w:rsidRDefault="00572DCA" w:rsidP="00204F0C">
            <w:pPr>
              <w:widowControl w:val="0"/>
              <w:spacing w:before="120" w:after="0" w:line="240" w:lineRule="auto"/>
              <w:ind w:left="360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5608E0">
              <w:rPr>
                <w:rFonts w:ascii="Times New Roman" w:eastAsia="SimSun" w:hAnsi="Times New Roman"/>
                <w:noProof/>
                <w:sz w:val="20"/>
                <w:szCs w:val="20"/>
                <w:lang w:eastAsia="es-ES"/>
              </w:rPr>
              <w:pict>
                <v:shape id="Imagen 8" o:spid="_x0000_i1033" type="#_x0000_t75" style="width:159pt;height:21.75pt;visibility:visible">
                  <v:imagedata r:id="rId11" o:title=""/>
                </v:shape>
              </w:pict>
            </w:r>
          </w:p>
          <w:p w:rsidR="00572DCA" w:rsidRPr="004D2B97" w:rsidRDefault="00572DCA" w:rsidP="00204F0C">
            <w:pPr>
              <w:pStyle w:val="ListParagraph"/>
              <w:widowControl w:val="0"/>
              <w:numPr>
                <w:ilvl w:val="0"/>
                <w:numId w:val="37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Comunidad en Tran – se oculta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y mostrará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CnsjPop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>asociados a ese Municipio.</w:t>
            </w:r>
          </w:p>
          <w:p w:rsidR="00572DCA" w:rsidRPr="004D2B97" w:rsidRDefault="00572DCA" w:rsidP="00204F0C">
            <w:pPr>
              <w:widowControl w:val="0"/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5608E0">
              <w:rPr>
                <w:rFonts w:ascii="Times New Roman" w:eastAsia="SimSun" w:hAnsi="Times New Roman"/>
                <w:noProof/>
                <w:sz w:val="20"/>
                <w:szCs w:val="20"/>
                <w:lang w:eastAsia="es-ES"/>
              </w:rPr>
              <w:pict>
                <v:shape id="Imagen 9" o:spid="_x0000_i1034" type="#_x0000_t75" style="width:357.75pt;height:34.5pt;visibility:visible">
                  <v:imagedata r:id="rId13" o:title=""/>
                </v:shape>
              </w:pict>
            </w:r>
          </w:p>
          <w:p w:rsidR="00572DCA" w:rsidRPr="004D2B97" w:rsidRDefault="00572DCA" w:rsidP="00204F0C">
            <w:pPr>
              <w:pStyle w:val="ListParagraph"/>
              <w:widowControl w:val="0"/>
              <w:numPr>
                <w:ilvl w:val="1"/>
                <w:numId w:val="37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Seleccionado el consejo se mostrará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CmndTranf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filtrado por todas la comunidades en transformación del Consejo Popular del Municipio</w:t>
            </w:r>
          </w:p>
          <w:p w:rsidR="00572DCA" w:rsidRPr="004D2B97" w:rsidRDefault="00572DCA" w:rsidP="00204F0C">
            <w:pPr>
              <w:widowControl w:val="0"/>
              <w:spacing w:before="120" w:after="0" w:line="240" w:lineRule="auto"/>
              <w:ind w:left="360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5608E0">
              <w:rPr>
                <w:rFonts w:ascii="Times New Roman" w:eastAsia="SimSun" w:hAnsi="Times New Roman"/>
                <w:noProof/>
                <w:sz w:val="20"/>
                <w:szCs w:val="20"/>
                <w:lang w:eastAsia="es-ES"/>
              </w:rPr>
              <w:pict>
                <v:shape id="Imagen 10" o:spid="_x0000_i1035" type="#_x0000_t75" style="width:329.25pt;height:21.75pt;visibility:visible">
                  <v:imagedata r:id="rId14" o:title=""/>
                </v:shape>
              </w:pict>
            </w:r>
          </w:p>
          <w:p w:rsidR="00572DCA" w:rsidRPr="004D2B97" w:rsidRDefault="00572DCA" w:rsidP="00204F0C">
            <w:pPr>
              <w:pStyle w:val="ListParagraph"/>
              <w:widowControl w:val="0"/>
              <w:numPr>
                <w:ilvl w:val="1"/>
                <w:numId w:val="37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Seleccionada la comunidad se mostrará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filtrado por todas la Instituciones culturales del Consejo Popular que están en esa comunidad</w:t>
            </w:r>
          </w:p>
          <w:p w:rsidR="00572DCA" w:rsidRPr="004D2B97" w:rsidRDefault="00572DCA" w:rsidP="00204F0C">
            <w:pPr>
              <w:widowControl w:val="0"/>
              <w:spacing w:before="120" w:after="0" w:line="240" w:lineRule="auto"/>
              <w:ind w:left="360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5608E0">
              <w:rPr>
                <w:rFonts w:ascii="Times New Roman" w:eastAsia="SimSun" w:hAnsi="Times New Roman"/>
                <w:noProof/>
                <w:sz w:val="20"/>
                <w:szCs w:val="20"/>
                <w:lang w:eastAsia="es-ES"/>
              </w:rPr>
              <w:pict>
                <v:shape id="Imagen 11" o:spid="_x0000_i1036" type="#_x0000_t75" style="width:159pt;height:21.75pt;visibility:visible">
                  <v:imagedata r:id="rId11" o:title=""/>
                </v:shape>
              </w:pict>
            </w:r>
          </w:p>
        </w:tc>
      </w:tr>
      <w:tr w:rsidR="00572DCA" w:rsidRPr="004D2B97" w:rsidTr="00204F0C">
        <w:tc>
          <w:tcPr>
            <w:tcW w:w="1118" w:type="dxa"/>
          </w:tcPr>
          <w:p w:rsidR="00572DCA" w:rsidRPr="004D2B97" w:rsidRDefault="00572DCA" w:rsidP="00204F0C">
            <w:pPr>
              <w:pStyle w:val="ListParagraph"/>
              <w:widowControl w:val="0"/>
              <w:spacing w:before="120" w:after="0" w:line="240" w:lineRule="auto"/>
              <w:ind w:left="0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>Opción 2</w:t>
            </w:r>
          </w:p>
        </w:tc>
        <w:tc>
          <w:tcPr>
            <w:tcW w:w="7506" w:type="dxa"/>
          </w:tcPr>
          <w:p w:rsidR="00572DCA" w:rsidRPr="004D2B97" w:rsidRDefault="00572DCA" w:rsidP="00204F0C">
            <w:pPr>
              <w:pStyle w:val="ListParagraph"/>
              <w:widowControl w:val="0"/>
              <w:numPr>
                <w:ilvl w:val="0"/>
                <w:numId w:val="38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Inst Cultural – mostrará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filtrado por todas la Instituciones culturales del Municipio</w:t>
            </w:r>
          </w:p>
          <w:p w:rsidR="00572DCA" w:rsidRPr="004D2B97" w:rsidRDefault="00572DCA" w:rsidP="00204F0C">
            <w:pPr>
              <w:pStyle w:val="ListParagraph"/>
              <w:widowControl w:val="0"/>
              <w:numPr>
                <w:ilvl w:val="0"/>
                <w:numId w:val="38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Consejo Popular – mostrará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filtrado por todas la Instituciones culturales del Consejo Popular seleccionado del Municipio</w:t>
            </w:r>
          </w:p>
          <w:p w:rsidR="00572DCA" w:rsidRPr="004D2B97" w:rsidRDefault="00572DCA" w:rsidP="00204F0C">
            <w:pPr>
              <w:pStyle w:val="ListParagraph"/>
              <w:widowControl w:val="0"/>
              <w:numPr>
                <w:ilvl w:val="0"/>
                <w:numId w:val="38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Comunidad en Tran – se oculta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. Se mostrará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CmndTranf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>filtrado por todas la comunidades en transformación del Consejo Popular seleccionado del Municipio.</w:t>
            </w:r>
          </w:p>
          <w:p w:rsidR="00572DCA" w:rsidRPr="004D2B97" w:rsidRDefault="00572DCA" w:rsidP="00204F0C">
            <w:pPr>
              <w:pStyle w:val="ListParagraph"/>
              <w:widowControl w:val="0"/>
              <w:numPr>
                <w:ilvl w:val="1"/>
                <w:numId w:val="38"/>
              </w:numPr>
              <w:spacing w:before="120" w:after="0" w:line="240" w:lineRule="auto"/>
              <w:jc w:val="both"/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</w:pP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Seleccionada la comunidad se mostrará </w:t>
            </w:r>
            <w:r w:rsidRPr="004D2B97">
              <w:rPr>
                <w:rFonts w:ascii="Open Sans" w:eastAsia="SimSun" w:hAnsi="Open Sans" w:cs="Open Sans"/>
                <w:b/>
                <w:bCs/>
                <w:sz w:val="20"/>
                <w:szCs w:val="20"/>
                <w:lang w:eastAsia="es-ES"/>
              </w:rPr>
              <w:t>Lugar</w:t>
            </w:r>
            <w:r w:rsidRPr="004D2B97">
              <w:rPr>
                <w:rFonts w:ascii="Open Sans" w:eastAsia="SimSun" w:hAnsi="Open Sans" w:cs="Open Sans"/>
                <w:bCs/>
                <w:sz w:val="20"/>
                <w:szCs w:val="20"/>
                <w:lang w:eastAsia="es-ES"/>
              </w:rPr>
              <w:t xml:space="preserve"> filtrado por todas la Instituciones culturales del Consejo Popular que están en esa comunidad</w:t>
            </w:r>
          </w:p>
        </w:tc>
      </w:tr>
    </w:tbl>
    <w:p w:rsidR="00572DCA" w:rsidRDefault="00572DCA" w:rsidP="00942503">
      <w:pPr>
        <w:pStyle w:val="ListParagraph"/>
        <w:spacing w:before="120" w:after="0"/>
        <w:rPr>
          <w:rFonts w:ascii="Open Sans" w:hAnsi="Open Sans" w:cs="Arial"/>
          <w:sz w:val="20"/>
          <w:szCs w:val="20"/>
        </w:rPr>
      </w:pPr>
      <w:r w:rsidRPr="00BB633A">
        <w:rPr>
          <w:rFonts w:ascii="Open Sans" w:hAnsi="Open Sans" w:cs="Open Sans"/>
          <w:b/>
          <w:bCs/>
          <w:color w:val="FF0000"/>
          <w:sz w:val="20"/>
          <w:szCs w:val="20"/>
        </w:rPr>
        <w:t>Importante</w:t>
      </w:r>
      <w:r>
        <w:rPr>
          <w:rFonts w:ascii="Open Sans" w:hAnsi="Open Sans" w:cs="Arial"/>
          <w:sz w:val="20"/>
          <w:szCs w:val="20"/>
        </w:rPr>
        <w:t>si la actividad se realizó en un nuevo lugar, permitir guardarlo en la base de datos siguiendo el recorrido dado, si es: IC, CnsjPop o en CmndTran.</w:t>
      </w:r>
    </w:p>
    <w:p w:rsidR="00572DCA" w:rsidRDefault="00572DCA" w:rsidP="00942503">
      <w:pPr>
        <w:pStyle w:val="ListParagraph"/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pict>
          <v:shape id="Imagen 12" o:spid="_x0000_i1037" type="#_x0000_t75" style="width:300.75pt;height:23.25pt;visibility:visible">
            <v:imagedata r:id="rId15" o:title=""/>
          </v:shape>
        </w:pict>
      </w:r>
    </w:p>
    <w:p w:rsidR="00572DCA" w:rsidRDefault="00572DCA" w:rsidP="00942503">
      <w:pPr>
        <w:pStyle w:val="ListParagraph"/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Después de mostrará las edades sin especificar</w:t>
      </w:r>
    </w:p>
    <w:p w:rsidR="00572DCA" w:rsidRDefault="00572DCA" w:rsidP="00942503">
      <w:pPr>
        <w:pStyle w:val="ListParagraph"/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pict>
          <v:shape id="Imagen 14" o:spid="_x0000_i1038" type="#_x0000_t75" style="width:333pt;height:24pt;visibility:visible">
            <v:imagedata r:id="rId16" o:title=""/>
          </v:shape>
        </w:pict>
      </w:r>
    </w:p>
    <w:p w:rsidR="00572DCA" w:rsidRDefault="00572DCA" w:rsidP="00942503">
      <w:pPr>
        <w:pStyle w:val="ListParagraph"/>
        <w:spacing w:before="120" w:after="0"/>
        <w:ind w:left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4- seleccionado el grupo se mostrará </w:t>
      </w:r>
    </w:p>
    <w:p w:rsidR="00572DCA" w:rsidRDefault="00572DCA" w:rsidP="00942503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pict>
          <v:shape id="Imagen 13" o:spid="_x0000_i1039" type="#_x0000_t75" style="width:372pt;height:21pt;visibility:visible">
            <v:imagedata r:id="rId17" o:title=""/>
          </v:shape>
        </w:pict>
      </w:r>
    </w:p>
    <w:p w:rsidR="00572DCA" w:rsidRPr="007B4767" w:rsidRDefault="00572DCA" w:rsidP="00942503">
      <w:pPr>
        <w:pStyle w:val="ListParagraph"/>
        <w:numPr>
          <w:ilvl w:val="0"/>
          <w:numId w:val="36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 w:rsidRPr="007B4767">
        <w:rPr>
          <w:rFonts w:ascii="Open Sans" w:hAnsi="Open Sans" w:cs="Open Sans"/>
          <w:bCs/>
          <w:sz w:val="20"/>
          <w:szCs w:val="20"/>
        </w:rPr>
        <w:t>se mostrará el tipo de actividad que puede ser</w:t>
      </w:r>
    </w:p>
    <w:p w:rsidR="00572DCA" w:rsidRDefault="00572DCA" w:rsidP="00942503">
      <w:pPr>
        <w:spacing w:before="120" w:after="0"/>
        <w:ind w:left="567" w:hanging="567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pict>
          <v:shape id="Imagen 15" o:spid="_x0000_i1040" type="#_x0000_t75" style="width:262.5pt;height:27.75pt;visibility:visible">
            <v:imagedata r:id="rId18" o:title=""/>
          </v:shape>
        </w:pict>
      </w:r>
    </w:p>
    <w:p w:rsidR="00572DCA" w:rsidRDefault="00572DCA" w:rsidP="00942503">
      <w:pPr>
        <w:spacing w:before="120" w:after="0"/>
        <w:ind w:left="426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Si es provincial se mostrará de quien</w:t>
      </w:r>
    </w:p>
    <w:p w:rsidR="00572DCA" w:rsidRDefault="00572DCA" w:rsidP="00942503">
      <w:pPr>
        <w:spacing w:before="120" w:after="0"/>
        <w:ind w:left="426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pict>
          <v:shape id="Imagen 16" o:spid="_x0000_i1041" type="#_x0000_t75" style="width:315.75pt;height:30pt;visibility:visible">
            <v:imagedata r:id="rId19" o:title=""/>
          </v:shape>
        </w:pict>
      </w:r>
      <w:r>
        <w:rPr>
          <w:rFonts w:ascii="Open Sans" w:hAnsi="Open Sans" w:cs="Open Sans"/>
          <w:bCs/>
          <w:sz w:val="20"/>
          <w:szCs w:val="20"/>
        </w:rPr>
        <w:t>donde solo se muestran las entidades provinciales.</w:t>
      </w:r>
    </w:p>
    <w:p w:rsidR="00572DCA" w:rsidRPr="007B4767" w:rsidRDefault="00572DCA" w:rsidP="00942503">
      <w:pPr>
        <w:pStyle w:val="ListParagraph"/>
        <w:numPr>
          <w:ilvl w:val="0"/>
          <w:numId w:val="36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Se mostrará </w:t>
      </w:r>
      <w:r>
        <w:rPr>
          <w:rFonts w:ascii="Open Sans" w:hAnsi="Open Sans" w:cs="Open Sans"/>
          <w:b/>
          <w:bCs/>
          <w:sz w:val="20"/>
          <w:szCs w:val="20"/>
        </w:rPr>
        <w:t>cumplimiento</w:t>
      </w:r>
      <w:r>
        <w:rPr>
          <w:rFonts w:ascii="Open Sans" w:hAnsi="Open Sans" w:cs="Open Sans"/>
          <w:bCs/>
          <w:sz w:val="20"/>
          <w:szCs w:val="20"/>
        </w:rPr>
        <w:t xml:space="preserve"> sin seleccionar ninguno</w:t>
      </w:r>
    </w:p>
    <w:p w:rsidR="00572DCA" w:rsidRPr="007B4767" w:rsidRDefault="00572DCA" w:rsidP="00942503">
      <w:pPr>
        <w:pStyle w:val="ListParagraph"/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noProof/>
          <w:lang w:eastAsia="es-ES"/>
        </w:rPr>
        <w:pict>
          <v:shape id="Imagen 17" o:spid="_x0000_i1042" type="#_x0000_t75" style="width:232.5pt;height:23.25pt;visibility:visible">
            <v:imagedata r:id="rId20" o:title=""/>
          </v:shape>
        </w:pict>
      </w:r>
    </w:p>
    <w:p w:rsidR="00572DCA" w:rsidRDefault="00572DCA" w:rsidP="00942503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5- Dependiendo del cumplimiento:</w:t>
      </w:r>
    </w:p>
    <w:p w:rsidR="00572DCA" w:rsidRPr="00183457" w:rsidRDefault="00572DCA" w:rsidP="00942503">
      <w:pPr>
        <w:pStyle w:val="ListParagraph"/>
        <w:numPr>
          <w:ilvl w:val="0"/>
          <w:numId w:val="39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NO , se muestra </w:t>
      </w:r>
      <w:r>
        <w:rPr>
          <w:rFonts w:ascii="Open Sans" w:hAnsi="Open Sans" w:cs="Open Sans"/>
          <w:b/>
          <w:bCs/>
          <w:sz w:val="20"/>
          <w:szCs w:val="20"/>
        </w:rPr>
        <w:t>Motivo</w:t>
      </w:r>
    </w:p>
    <w:p w:rsidR="00572DCA" w:rsidRDefault="00572DCA" w:rsidP="00183457">
      <w:pPr>
        <w:pStyle w:val="ListParagraph"/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r w:rsidRPr="005608E0">
        <w:rPr>
          <w:rFonts w:ascii="Open Sans" w:hAnsi="Open Sans" w:cs="Open Sans"/>
          <w:bCs/>
          <w:sz w:val="20"/>
          <w:szCs w:val="20"/>
        </w:rPr>
        <w:pict>
          <v:shape id="_x0000_i1043" type="#_x0000_t75" style="width:246.75pt;height:56.25pt">
            <v:imagedata r:id="rId21" o:title=""/>
          </v:shape>
        </w:pict>
      </w:r>
    </w:p>
    <w:p w:rsidR="00572DCA" w:rsidRDefault="00572DCA" w:rsidP="00D42953">
      <w:pPr>
        <w:pStyle w:val="ListParagraph"/>
        <w:numPr>
          <w:ilvl w:val="1"/>
          <w:numId w:val="39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NO - Se lleno motivo, se activa guardar</w:t>
      </w:r>
    </w:p>
    <w:p w:rsidR="00572DCA" w:rsidRDefault="00572DCA" w:rsidP="005305E2">
      <w:pPr>
        <w:pStyle w:val="ListParagraph"/>
        <w:spacing w:before="120" w:after="0"/>
        <w:ind w:left="1080"/>
        <w:rPr>
          <w:rFonts w:ascii="Open Sans" w:hAnsi="Open Sans" w:cs="Open Sans"/>
          <w:bCs/>
          <w:sz w:val="20"/>
          <w:szCs w:val="20"/>
        </w:rPr>
      </w:pPr>
      <w:r w:rsidRPr="005608E0">
        <w:rPr>
          <w:rFonts w:ascii="Open Sans" w:hAnsi="Open Sans" w:cs="Open Sans"/>
          <w:bCs/>
          <w:sz w:val="20"/>
          <w:szCs w:val="20"/>
        </w:rPr>
        <w:pict>
          <v:shape id="_x0000_i1044" type="#_x0000_t75" style="width:263.25pt;height:56.25pt">
            <v:imagedata r:id="rId22" o:title=""/>
          </v:shape>
        </w:pict>
      </w:r>
    </w:p>
    <w:p w:rsidR="00572DCA" w:rsidRPr="007B4767" w:rsidRDefault="00572DCA" w:rsidP="00D42953">
      <w:pPr>
        <w:pStyle w:val="ListParagraph"/>
        <w:numPr>
          <w:ilvl w:val="1"/>
          <w:numId w:val="39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Se guarda y reinicia la página</w:t>
      </w:r>
    </w:p>
    <w:p w:rsidR="00572DCA" w:rsidRPr="00183457" w:rsidRDefault="00572DCA" w:rsidP="00993888">
      <w:pPr>
        <w:pStyle w:val="ListParagraph"/>
        <w:numPr>
          <w:ilvl w:val="0"/>
          <w:numId w:val="39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Si , se muestra </w:t>
      </w:r>
      <w:r>
        <w:rPr>
          <w:rFonts w:ascii="Open Sans" w:hAnsi="Open Sans" w:cs="Open Sans"/>
          <w:b/>
          <w:bCs/>
          <w:sz w:val="20"/>
          <w:szCs w:val="20"/>
        </w:rPr>
        <w:t>lo que se agregará</w:t>
      </w:r>
    </w:p>
    <w:p w:rsidR="00572DCA" w:rsidRPr="007B4767" w:rsidRDefault="00572DCA" w:rsidP="00993888">
      <w:pPr>
        <w:pStyle w:val="ListParagraph"/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r w:rsidRPr="005608E0">
        <w:rPr>
          <w:rFonts w:ascii="Open Sans" w:hAnsi="Open Sans" w:cs="Open Sans"/>
          <w:bCs/>
          <w:sz w:val="20"/>
          <w:szCs w:val="20"/>
        </w:rPr>
        <w:pict>
          <v:shape id="_x0000_i1045" type="#_x0000_t75" style="width:143.25pt;height:35.25pt">
            <v:imagedata r:id="rId23" o:title=""/>
          </v:shape>
        </w:pict>
      </w:r>
    </w:p>
    <w:p w:rsidR="00572DCA" w:rsidRPr="00394851" w:rsidRDefault="00572DCA" w:rsidP="00942503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 w:rsidRPr="00E71B51">
        <w:rPr>
          <w:rFonts w:ascii="Open Sans" w:hAnsi="Open Sans" w:cs="Open Sans"/>
          <w:bCs/>
          <w:sz w:val="20"/>
          <w:szCs w:val="20"/>
          <w:highlight w:val="green"/>
        </w:rPr>
        <w:t>CONTINUARÁ</w:t>
      </w:r>
      <w:r>
        <w:rPr>
          <w:rFonts w:ascii="Open Sans" w:hAnsi="Open Sans" w:cs="Open Sans"/>
          <w:bCs/>
          <w:sz w:val="20"/>
          <w:szCs w:val="20"/>
        </w:rPr>
        <w:t>…</w:t>
      </w:r>
    </w:p>
    <w:p w:rsidR="00572DCA" w:rsidRDefault="00572DCA" w:rsidP="00942503">
      <w:pPr>
        <w:pStyle w:val="ListParagraph"/>
        <w:spacing w:before="120" w:after="0"/>
        <w:ind w:left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-_----__------------_____----_</w:t>
      </w:r>
    </w:p>
    <w:p w:rsidR="00572DCA" w:rsidRDefault="00572DCA" w:rsidP="00063A1D">
      <w:pPr>
        <w:pStyle w:val="Heading1"/>
      </w:pPr>
      <w:bookmarkStart w:id="0" w:name="_GoBack"/>
      <w:bookmarkEnd w:id="0"/>
      <w:r>
        <w:t>Visualizar reportes</w:t>
      </w:r>
    </w:p>
    <w:p w:rsidR="00572DCA" w:rsidRDefault="00572DCA" w:rsidP="00FA25AE"/>
    <w:p w:rsidR="00572DCA" w:rsidRDefault="00572DCA" w:rsidP="00FA25AE">
      <w:pPr>
        <w:pStyle w:val="Heading1"/>
      </w:pPr>
      <w:r>
        <w:t>15 - Gestionar reportes estadísticos</w:t>
      </w:r>
    </w:p>
    <w:p w:rsidR="00572DCA" w:rsidRDefault="00572DCA" w:rsidP="00C93D39">
      <w:pPr>
        <w:rPr>
          <w:color w:val="FF0000"/>
        </w:rPr>
      </w:pPr>
      <w:r>
        <w:rPr>
          <w:color w:val="FF0000"/>
        </w:rPr>
        <w:t>NOTA IMPORTANTE: para mi consideración, en la muestra de datos en detalle o información actual, no mostrar aquellas entidades, proyectos o clasificadores de reporte los cuales estén vacíos, es decir: que tengan 0 en dato a  mostrar en toda su información. Solo lo sugiero para no mostrar listas largar con 0 en todas sus celdas. Opino que en ese caso, en los reportes, al final de la tabla, poner una oración diciendo que estos lugares o entidades no reportaron actividades.</w:t>
      </w:r>
    </w:p>
    <w:p w:rsidR="00572DCA" w:rsidRPr="00C93D39" w:rsidRDefault="00572DCA" w:rsidP="00C93D39">
      <w:pPr>
        <w:rPr>
          <w:color w:val="FF0000"/>
        </w:rPr>
      </w:pPr>
    </w:p>
    <w:p w:rsidR="00572DCA" w:rsidRPr="002A4197" w:rsidRDefault="00572DCA" w:rsidP="00B376FC">
      <w:pPr>
        <w:spacing w:before="120" w:after="0"/>
        <w:rPr>
          <w:rFonts w:ascii="Open Sans" w:hAnsi="Open Sans" w:cs="Open Sans"/>
          <w:b/>
          <w:bCs/>
          <w:color w:val="FF0000"/>
          <w:sz w:val="20"/>
          <w:szCs w:val="20"/>
        </w:rPr>
      </w:pPr>
      <w:r>
        <w:rPr>
          <w:rStyle w:val="Heading2Char"/>
        </w:rPr>
        <w:t>Modelo fig. 3:</w:t>
      </w:r>
      <w:r w:rsidRPr="00525256">
        <w:rPr>
          <w:rFonts w:ascii="Open Sans" w:hAnsi="Open Sans" w:cs="Open Sans"/>
          <w:sz w:val="20"/>
          <w:szCs w:val="20"/>
          <w:lang w:val="en-US"/>
        </w:rPr>
        <w:t xml:space="preserve"> </w:t>
      </w:r>
      <w:r>
        <w:rPr>
          <w:rFonts w:ascii="Open Sans" w:hAnsi="Open Sans" w:cs="Open Sans"/>
          <w:sz w:val="20"/>
          <w:szCs w:val="20"/>
          <w:lang w:val="en-US"/>
        </w:rPr>
        <w:t>Modelo de Cumplimiento</w:t>
      </w:r>
      <w:r>
        <w:rPr>
          <w:rStyle w:val="Heading2Char"/>
        </w:rPr>
        <w:t xml:space="preserve"> </w:t>
      </w:r>
      <w:r w:rsidRPr="00063A1D">
        <w:rPr>
          <w:rStyle w:val="Heading2Char"/>
        </w:rPr>
        <w:t>M1s</w:t>
      </w:r>
      <w:r>
        <w:rPr>
          <w:rFonts w:ascii="Open Sans" w:hAnsi="Open Sans" w:cs="Open Sans"/>
          <w:bCs/>
          <w:sz w:val="20"/>
          <w:szCs w:val="20"/>
        </w:rPr>
        <w:t xml:space="preserve"> </w:t>
      </w:r>
      <w:r w:rsidRPr="002A4197">
        <w:rPr>
          <w:rFonts w:ascii="Open Sans" w:hAnsi="Open Sans" w:cs="Open Sans"/>
          <w:b/>
          <w:bCs/>
          <w:color w:val="FF0000"/>
          <w:sz w:val="20"/>
          <w:szCs w:val="20"/>
        </w:rPr>
        <w:t xml:space="preserve">[se contabilizarán las </w:t>
      </w:r>
      <w:r>
        <w:rPr>
          <w:rFonts w:ascii="Open Sans" w:hAnsi="Open Sans" w:cs="Open Sans"/>
          <w:b/>
          <w:bCs/>
          <w:color w:val="FF0000"/>
          <w:sz w:val="20"/>
          <w:szCs w:val="20"/>
        </w:rPr>
        <w:t xml:space="preserve">actividades </w:t>
      </w:r>
      <w:r w:rsidRPr="002A4197">
        <w:rPr>
          <w:rFonts w:ascii="Open Sans" w:hAnsi="Open Sans" w:cs="Open Sans"/>
          <w:b/>
          <w:bCs/>
          <w:color w:val="FF0000"/>
          <w:sz w:val="20"/>
          <w:szCs w:val="20"/>
        </w:rPr>
        <w:t>aprobadas por el D</w:t>
      </w:r>
      <w:r>
        <w:rPr>
          <w:rFonts w:ascii="Open Sans" w:hAnsi="Open Sans" w:cs="Open Sans"/>
          <w:b/>
          <w:bCs/>
          <w:color w:val="FF0000"/>
          <w:sz w:val="20"/>
          <w:szCs w:val="20"/>
        </w:rPr>
        <w:t>ire</w:t>
      </w:r>
      <w:r w:rsidRPr="002A4197">
        <w:rPr>
          <w:rFonts w:ascii="Open Sans" w:hAnsi="Open Sans" w:cs="Open Sans"/>
          <w:b/>
          <w:bCs/>
          <w:color w:val="FF0000"/>
          <w:sz w:val="20"/>
          <w:szCs w:val="20"/>
        </w:rPr>
        <w:t>ctor</w:t>
      </w:r>
      <w:r>
        <w:rPr>
          <w:rFonts w:ascii="Open Sans" w:hAnsi="Open Sans" w:cs="Open Sans"/>
          <w:b/>
          <w:bCs/>
          <w:color w:val="FF0000"/>
          <w:sz w:val="20"/>
          <w:szCs w:val="20"/>
        </w:rPr>
        <w:t xml:space="preserve"> de la entidad que se procese</w:t>
      </w:r>
      <w:r w:rsidRPr="002A4197">
        <w:rPr>
          <w:rFonts w:ascii="Open Sans" w:hAnsi="Open Sans" w:cs="Open Sans"/>
          <w:b/>
          <w:bCs/>
          <w:color w:val="FF0000"/>
          <w:sz w:val="20"/>
          <w:szCs w:val="20"/>
        </w:rPr>
        <w:t>]</w:t>
      </w:r>
    </w:p>
    <w:p w:rsidR="00572DCA" w:rsidRDefault="00572DCA" w:rsidP="00B376FC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Mostrar base de reportes de resultados:</w:t>
      </w:r>
    </w:p>
    <w:p w:rsidR="00572DCA" w:rsidRDefault="00572DCA" w:rsidP="00737F80">
      <w:pPr>
        <w:numPr>
          <w:ilvl w:val="0"/>
          <w:numId w:val="5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 w:rsidRPr="00063A1D">
        <w:rPr>
          <w:rStyle w:val="Heading3Char1"/>
        </w:rPr>
        <w:t>Consolidado anual</w:t>
      </w:r>
      <w:r>
        <w:rPr>
          <w:rFonts w:ascii="Open Sans" w:hAnsi="Open Sans" w:cs="Open Sans"/>
          <w:bCs/>
          <w:sz w:val="20"/>
          <w:szCs w:val="20"/>
        </w:rPr>
        <w:t xml:space="preserve">: se mostrará información de cumplimiento, de forma consolidada, de las actividades del año. </w:t>
      </w:r>
      <w:r>
        <w:rPr>
          <w:rFonts w:ascii="Open Sans" w:hAnsi="Open Sans" w:cs="Open Sans"/>
          <w:b/>
          <w:bCs/>
          <w:i/>
          <w:sz w:val="20"/>
          <w:szCs w:val="20"/>
        </w:rPr>
        <w:t xml:space="preserve">Esta vista saldrá con el consolidado del año en curso por defecto y </w:t>
      </w:r>
      <w:r w:rsidRPr="002A4197">
        <w:rPr>
          <w:rFonts w:ascii="Open Sans" w:hAnsi="Open Sans" w:cs="Open Sans"/>
          <w:b/>
          <w:bCs/>
          <w:i/>
          <w:sz w:val="20"/>
          <w:szCs w:val="20"/>
        </w:rPr>
        <w:t>hasta el momento</w:t>
      </w:r>
      <w:r>
        <w:rPr>
          <w:rFonts w:ascii="Open Sans" w:hAnsi="Open Sans" w:cs="Open Sans"/>
          <w:b/>
          <w:bCs/>
          <w:i/>
          <w:sz w:val="20"/>
          <w:szCs w:val="20"/>
        </w:rPr>
        <w:t>.</w:t>
      </w:r>
      <w:r>
        <w:rPr>
          <w:rFonts w:ascii="Open Sans" w:hAnsi="Open Sans" w:cs="Open Sans"/>
          <w:bCs/>
          <w:sz w:val="20"/>
          <w:szCs w:val="20"/>
        </w:rPr>
        <w:t xml:space="preserve"> Así como el presupuesto gastado. </w:t>
      </w:r>
      <w:r w:rsidRPr="001549A8">
        <w:rPr>
          <w:rFonts w:ascii="Open Sans" w:hAnsi="Open Sans" w:cs="Open Sans"/>
          <w:b/>
          <w:bCs/>
          <w:sz w:val="20"/>
          <w:szCs w:val="20"/>
        </w:rPr>
        <w:t>Siempre en función de la entidad autenticada</w:t>
      </w:r>
      <w:r>
        <w:rPr>
          <w:rFonts w:ascii="Open Sans" w:hAnsi="Open Sans" w:cs="Open Sans"/>
          <w:bCs/>
          <w:sz w:val="20"/>
          <w:szCs w:val="20"/>
        </w:rPr>
        <w:t xml:space="preserve">. Se permitirá la navegación temporal, solo </w:t>
      </w:r>
      <w:r>
        <w:rPr>
          <w:rFonts w:ascii="Open Sans" w:hAnsi="Open Sans" w:cs="Open Sans"/>
          <w:b/>
          <w:bCs/>
          <w:color w:val="FF0000"/>
          <w:sz w:val="20"/>
          <w:szCs w:val="20"/>
        </w:rPr>
        <w:t>hasta la fecha actual.</w:t>
      </w:r>
    </w:p>
    <w:p w:rsidR="00572DCA" w:rsidRDefault="00572DCA" w:rsidP="004A54D7">
      <w:pPr>
        <w:spacing w:before="120" w:after="0"/>
        <w:jc w:val="center"/>
        <w:rPr>
          <w:rFonts w:ascii="Open Sans" w:hAnsi="Open Sans" w:cs="Open Sans"/>
          <w:bCs/>
          <w:sz w:val="20"/>
          <w:szCs w:val="20"/>
        </w:rPr>
      </w:pPr>
      <w:r w:rsidRPr="005608E0">
        <w:rPr>
          <w:rFonts w:ascii="Open Sans" w:hAnsi="Open Sans" w:cs="Open Sans"/>
          <w:bCs/>
          <w:sz w:val="20"/>
          <w:szCs w:val="20"/>
        </w:rPr>
        <w:pict>
          <v:shape id="_x0000_i1046" type="#_x0000_t75" style="width:337.5pt;height:113.25pt">
            <v:imagedata r:id="rId24" o:title=""/>
          </v:shape>
        </w:pict>
      </w:r>
    </w:p>
    <w:p w:rsidR="00572DCA" w:rsidRDefault="00572DCA" w:rsidP="004A54D7">
      <w:pPr>
        <w:numPr>
          <w:ilvl w:val="0"/>
          <w:numId w:val="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en el mes seleccionado - en este caso enero.</w:t>
      </w:r>
    </w:p>
    <w:p w:rsidR="00572DCA" w:rsidRDefault="00572DCA" w:rsidP="004A54D7">
      <w:pPr>
        <w:numPr>
          <w:ilvl w:val="0"/>
          <w:numId w:val="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del gasto incurrido en el mes seleccionado- en este caso enero.</w:t>
      </w:r>
    </w:p>
    <w:p w:rsidR="00572DCA" w:rsidRDefault="00572DCA" w:rsidP="004A54D7">
      <w:pPr>
        <w:numPr>
          <w:ilvl w:val="0"/>
          <w:numId w:val="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en el mes seleccionado - en este caso mes actual.</w:t>
      </w:r>
    </w:p>
    <w:p w:rsidR="00572DCA" w:rsidRDefault="00572DCA" w:rsidP="004A54D7">
      <w:pPr>
        <w:numPr>
          <w:ilvl w:val="0"/>
          <w:numId w:val="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del gasto incurrido en el mes seleccionado- en este caso actual.</w:t>
      </w:r>
    </w:p>
    <w:p w:rsidR="00572DCA" w:rsidRDefault="00572DCA" w:rsidP="004A54D7">
      <w:pPr>
        <w:numPr>
          <w:ilvl w:val="0"/>
          <w:numId w:val="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en el año seleccionado – solo hasta el mes actual en caso de ser año en curso.</w:t>
      </w:r>
    </w:p>
    <w:p w:rsidR="00572DCA" w:rsidRDefault="00572DCA" w:rsidP="004A54D7">
      <w:pPr>
        <w:numPr>
          <w:ilvl w:val="0"/>
          <w:numId w:val="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del gasto incurrido en el mes año seleccionado – solo hasta el mes actual en caso de ser año en curso.</w:t>
      </w:r>
    </w:p>
    <w:p w:rsidR="00572DCA" w:rsidRDefault="00572DCA" w:rsidP="004A54D7">
      <w:pPr>
        <w:numPr>
          <w:ilvl w:val="0"/>
          <w:numId w:val="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Flechas direccionales para moverse entre años, solo hasta el actual, no más pues no existe.</w:t>
      </w:r>
    </w:p>
    <w:p w:rsidR="00572DCA" w:rsidRDefault="00572DCA" w:rsidP="00527678">
      <w:pPr>
        <w:spacing w:before="120" w:after="0"/>
        <w:ind w:left="36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Ver detalle: mostrará la siguiente información</w:t>
      </w:r>
    </w:p>
    <w:p w:rsidR="00572DCA" w:rsidRDefault="00572DCA" w:rsidP="004A54D7">
      <w:pPr>
        <w:spacing w:before="120" w:after="0"/>
        <w:ind w:left="360"/>
        <w:jc w:val="both"/>
        <w:rPr>
          <w:rFonts w:ascii="Open Sans" w:hAnsi="Open Sans" w:cs="Open Sans"/>
          <w:bCs/>
          <w:sz w:val="20"/>
          <w:szCs w:val="20"/>
        </w:rPr>
      </w:pPr>
      <w:r w:rsidRPr="005608E0">
        <w:rPr>
          <w:rFonts w:ascii="Open Sans" w:hAnsi="Open Sans" w:cs="Open Sans"/>
          <w:bCs/>
          <w:sz w:val="20"/>
          <w:szCs w:val="20"/>
        </w:rPr>
        <w:pict>
          <v:shape id="_x0000_i1047" type="#_x0000_t75" style="width:423pt;height:98.25pt">
            <v:imagedata r:id="rId25" o:title=""/>
          </v:shape>
        </w:pict>
      </w:r>
    </w:p>
    <w:p w:rsidR="00572DCA" w:rsidRDefault="00572DCA" w:rsidP="00EF6F41">
      <w:pPr>
        <w:numPr>
          <w:ilvl w:val="0"/>
          <w:numId w:val="12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Seleccionado un mes o un elemento del mes, se deshabilita interacción con tabla año y se muestra el detalle consolidado de ese mes[el llenado de esta tabla está en la sección siguiente] </w:t>
      </w:r>
    </w:p>
    <w:p w:rsidR="00572DCA" w:rsidRDefault="00572DCA" w:rsidP="00EF6F41">
      <w:pPr>
        <w:numPr>
          <w:ilvl w:val="0"/>
          <w:numId w:val="12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La cruz solo cierra ventana de detalle y habilita año nuevamente.</w:t>
      </w:r>
    </w:p>
    <w:p w:rsidR="00572DCA" w:rsidRDefault="00572DCA" w:rsidP="00EF6F41">
      <w:pPr>
        <w:spacing w:before="120" w:after="0"/>
        <w:ind w:left="708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Nota: si desea ver mas detallado – enlace “Ver detallado” – se ira a la próxima estructura “M1s/Mes Actual” con los datos del año y mes que se desea ver y en opción listar todos los resultados de ese mes.</w:t>
      </w:r>
    </w:p>
    <w:p w:rsidR="00572DCA" w:rsidRDefault="00572DCA" w:rsidP="00737F80">
      <w:pPr>
        <w:numPr>
          <w:ilvl w:val="0"/>
          <w:numId w:val="5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 w:rsidRPr="00063A1D">
        <w:rPr>
          <w:rStyle w:val="Heading3Char1"/>
        </w:rPr>
        <w:t>Mes actual</w:t>
      </w:r>
      <w:r>
        <w:rPr>
          <w:rFonts w:ascii="Open Sans" w:hAnsi="Open Sans" w:cs="Open Sans"/>
          <w:bCs/>
          <w:sz w:val="20"/>
          <w:szCs w:val="20"/>
        </w:rPr>
        <w:t xml:space="preserve">: se mostrará información de cumplimiento de las actividades hasta el momento, así como el presupuesto gastado hasta el momento. </w:t>
      </w:r>
      <w:r w:rsidRPr="001549A8">
        <w:rPr>
          <w:rFonts w:ascii="Open Sans" w:hAnsi="Open Sans" w:cs="Open Sans"/>
          <w:b/>
          <w:bCs/>
          <w:sz w:val="20"/>
          <w:szCs w:val="20"/>
        </w:rPr>
        <w:t>Siempre en función de la entidad autenticada, se muestra el mes y año en curso</w:t>
      </w:r>
    </w:p>
    <w:p w:rsidR="00572DCA" w:rsidRDefault="00572DCA" w:rsidP="000579BD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 w:rsidRPr="005608E0">
        <w:rPr>
          <w:rFonts w:ascii="Open Sans" w:hAnsi="Open Sans" w:cs="Open Sans"/>
          <w:bCs/>
          <w:sz w:val="20"/>
          <w:szCs w:val="20"/>
        </w:rPr>
        <w:pict>
          <v:shape id="_x0000_i1048" type="#_x0000_t75" style="width:423.75pt;height:140.25pt">
            <v:imagedata r:id="rId26" o:title=""/>
          </v:shape>
        </w:pict>
      </w:r>
    </w:p>
    <w:p w:rsidR="00572DCA" w:rsidRDefault="00572DCA" w:rsidP="00A122D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cumplidas, más las extra (todas las realizadas)</w:t>
      </w:r>
    </w:p>
    <w:p w:rsidR="00572DCA" w:rsidRDefault="00572DCA" w:rsidP="00A122D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todos los gastos que se realizaron en las actividades cumplidas y extras (todas las realizadas)</w:t>
      </w:r>
    </w:p>
    <w:p w:rsidR="00572DCA" w:rsidRDefault="00572DCA" w:rsidP="00A122D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las actividades cumplidas y suspendidas</w:t>
      </w:r>
    </w:p>
    <w:p w:rsidR="00572DCA" w:rsidRDefault="00572DCA" w:rsidP="00A122D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cumplidas</w:t>
      </w:r>
    </w:p>
    <w:p w:rsidR="00572DCA" w:rsidRDefault="00572DCA" w:rsidP="00A122D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%  ( cumplida/total )*100</w:t>
      </w:r>
    </w:p>
    <w:p w:rsidR="00572DCA" w:rsidRDefault="00572DCA" w:rsidP="00A122D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toda la asistencia a las actividades cumplidas</w:t>
      </w:r>
    </w:p>
    <w:p w:rsidR="00572DCA" w:rsidRPr="00B376FC" w:rsidRDefault="00572DCA" w:rsidP="00A122D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actividades suspensas</w:t>
      </w:r>
    </w:p>
    <w:p w:rsidR="00572DCA" w:rsidRDefault="00572DCA" w:rsidP="00A66A1D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todos los gastos incurridos en las actividades cumplidas</w:t>
      </w:r>
    </w:p>
    <w:p w:rsidR="00572DCA" w:rsidRPr="00B376FC" w:rsidRDefault="00572DCA" w:rsidP="00A66A1D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actividades extras realizadas</w:t>
      </w:r>
    </w:p>
    <w:p w:rsidR="00572DCA" w:rsidRDefault="00572DCA" w:rsidP="00EA640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todos los gastos que se realizaron en las actividades extras</w:t>
      </w:r>
    </w:p>
    <w:p w:rsidR="00572DCA" w:rsidRDefault="00572DCA" w:rsidP="00EA640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Conteo de las actividades realizadas para niños (cumplidas y extras) </w:t>
      </w:r>
    </w:p>
    <w:p w:rsidR="00572DCA" w:rsidRDefault="00572DCA" w:rsidP="00EA640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sus asistencias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Conteo de las actividades realizadas para adolescentes (cumplidas y extras) 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sus asistencias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Conteo de las actividades realizadas para jóvenes (cumplidas y extras) 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sus asistencias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Conteo de las actividades realizadas para adultos (cumplidas y extras) 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sus asistencias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Conteo de las actividades realizadas para adultos mayores (cumplidas y extras) 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sus asistencias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Conteo de las actividades realizadas para público gral (cumplidas y extras) </w:t>
      </w:r>
    </w:p>
    <w:p w:rsidR="00572DCA" w:rsidRDefault="00572DCA" w:rsidP="00256EA8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sus asistencias</w:t>
      </w:r>
    </w:p>
    <w:p w:rsidR="00572DCA" w:rsidRDefault="00572DCA" w:rsidP="00A12576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gastos de audio de todas las actividades realizadas con él.</w:t>
      </w:r>
    </w:p>
    <w:p w:rsidR="00572DCA" w:rsidRDefault="00572DCA" w:rsidP="00EA6405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 que pertenecen a la Programación Prov.</w:t>
      </w:r>
    </w:p>
    <w:p w:rsidR="00572DCA" w:rsidRDefault="00572DCA" w:rsidP="005F288E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 transmitidas TV.</w:t>
      </w:r>
    </w:p>
    <w:p w:rsidR="00572DCA" w:rsidRDefault="00572DCA" w:rsidP="007C5A9D">
      <w:pPr>
        <w:numPr>
          <w:ilvl w:val="0"/>
          <w:numId w:val="7"/>
        </w:num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que se publicaron en la red.</w:t>
      </w:r>
    </w:p>
    <w:p w:rsidR="00572DCA" w:rsidRDefault="00572DCA" w:rsidP="00EC1641">
      <w:pPr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aa. Conteo de todas las actividades realizadas en Servicio Cultural Domiciliario.</w:t>
      </w:r>
    </w:p>
    <w:p w:rsidR="00572DCA" w:rsidRPr="00126788" w:rsidRDefault="00572DCA" w:rsidP="00EC1641">
      <w:pPr>
        <w:spacing w:before="120" w:after="0"/>
        <w:ind w:left="360"/>
        <w:rPr>
          <w:rFonts w:ascii="Open Sans" w:hAnsi="Open Sans" w:cs="Open Sans"/>
          <w:bCs/>
          <w:sz w:val="20"/>
          <w:szCs w:val="20"/>
          <w:u w:val="single"/>
        </w:rPr>
      </w:pPr>
      <w:r w:rsidRPr="00126788">
        <w:rPr>
          <w:rFonts w:ascii="Open Sans" w:hAnsi="Open Sans" w:cs="Open Sans"/>
          <w:bCs/>
          <w:sz w:val="20"/>
          <w:szCs w:val="20"/>
          <w:u w:val="single"/>
        </w:rPr>
        <w:t>Listado en función de las manifestaciones artísticas:</w:t>
      </w:r>
    </w:p>
    <w:p w:rsidR="00572DCA" w:rsidRDefault="00572DCA" w:rsidP="00EC1641">
      <w:pPr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ab. Nombre de la manifestación.</w:t>
      </w:r>
    </w:p>
    <w:p w:rsidR="00572DCA" w:rsidRDefault="00572DCA" w:rsidP="00EC1641">
      <w:pPr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ac. Total de la misma</w:t>
      </w:r>
    </w:p>
    <w:p w:rsidR="00572DCA" w:rsidRDefault="00572DCA" w:rsidP="002A52EE">
      <w:pPr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ad. Conteo de artistas profesionales que participaron de la misma.</w:t>
      </w:r>
    </w:p>
    <w:p w:rsidR="00572DCA" w:rsidRDefault="00572DCA" w:rsidP="002A52EE">
      <w:pPr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ae. Conteo de artistas aficionados que participaron de la misma.</w:t>
      </w:r>
    </w:p>
    <w:p w:rsidR="00572DCA" w:rsidRPr="00126788" w:rsidRDefault="00572DCA" w:rsidP="002A52EE">
      <w:pPr>
        <w:spacing w:before="120" w:after="0"/>
        <w:ind w:left="360"/>
        <w:rPr>
          <w:rFonts w:ascii="Open Sans" w:hAnsi="Open Sans" w:cs="Open Sans"/>
          <w:bCs/>
          <w:sz w:val="20"/>
          <w:szCs w:val="20"/>
          <w:u w:val="single"/>
        </w:rPr>
      </w:pPr>
      <w:r w:rsidRPr="00126788">
        <w:rPr>
          <w:rFonts w:ascii="Open Sans" w:hAnsi="Open Sans" w:cs="Open Sans"/>
          <w:bCs/>
          <w:sz w:val="20"/>
          <w:szCs w:val="20"/>
          <w:u w:val="single"/>
        </w:rPr>
        <w:t>Información de proyectos</w:t>
      </w:r>
    </w:p>
    <w:p w:rsidR="00572DCA" w:rsidRDefault="00572DCA" w:rsidP="002A52EE">
      <w:pPr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af. Conteo de actividades relacionadas con proyectos priorizados.</w:t>
      </w:r>
    </w:p>
    <w:p w:rsidR="00572DCA" w:rsidRDefault="00572DCA" w:rsidP="002A52EE">
      <w:pPr>
        <w:spacing w:before="120" w:after="0"/>
        <w:ind w:left="36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ag. Conteo de actividades relacionadas con proyectos Socio-Culturales.</w:t>
      </w:r>
    </w:p>
    <w:p w:rsidR="00572DCA" w:rsidRDefault="00572DCA" w:rsidP="005E0016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Ver detalles: muestra el desglose por entidad subordinada, esto no lo ven las Instituciones Culturales </w:t>
      </w:r>
    </w:p>
    <w:p w:rsidR="00572DCA" w:rsidRDefault="00572DCA">
      <w:r>
        <w:t>Versión 01</w:t>
      </w:r>
    </w:p>
    <w:p w:rsidR="00572DCA" w:rsidRDefault="00572DCA">
      <w:r>
        <w:pict>
          <v:shape id="_x0000_i1049" type="#_x0000_t75" style="width:390.75pt;height:55.5pt">
            <v:imagedata r:id="rId27" o:title="" croptop="40636f" cropright="5189f"/>
          </v:shape>
        </w:pict>
      </w:r>
    </w:p>
    <w:p w:rsidR="00572DCA" w:rsidRDefault="00572DCA">
      <w:r>
        <w:t>Versión 02</w:t>
      </w:r>
    </w:p>
    <w:p w:rsidR="00572DCA" w:rsidRDefault="00572DCA">
      <w:r>
        <w:pict>
          <v:shape id="_x0000_i1050" type="#_x0000_t75" style="width:271.5pt;height:71.25pt">
            <v:imagedata r:id="rId28" o:title="" croptop="39626f"/>
          </v:shape>
        </w:pict>
      </w:r>
    </w:p>
    <w:p w:rsidR="00572DCA" w:rsidRDefault="00572DCA"/>
    <w:p w:rsidR="00572DCA" w:rsidRDefault="00572DCA">
      <w:r>
        <w:t>Los datos de la misma se llenan igual a su tabla madre, solo que referenciando el total de la InstCult que le toque. Mientras esta ventana estre activa, no tendrá interacción el usuario con la tabla M1.</w:t>
      </w:r>
    </w:p>
    <w:p w:rsidR="00572DCA" w:rsidRDefault="00572DCA">
      <w:pPr>
        <w:rPr>
          <w:b/>
        </w:rPr>
      </w:pPr>
      <w:r>
        <w:rPr>
          <w:b/>
        </w:rPr>
        <w:t xml:space="preserve">Importante: </w:t>
      </w:r>
    </w:p>
    <w:p w:rsidR="00572DCA" w:rsidRDefault="00572DCA" w:rsidP="00E9573E">
      <w:pPr>
        <w:numPr>
          <w:ilvl w:val="1"/>
          <w:numId w:val="12"/>
        </w:numPr>
      </w:pPr>
      <w:r>
        <w:t>si el autenticado es IMunc o InstProv, se mostrará el listado con los nombres  de InstCult subordinadas</w:t>
      </w:r>
    </w:p>
    <w:p w:rsidR="00572DCA" w:rsidRDefault="00572DCA" w:rsidP="00E9573E">
      <w:pPr>
        <w:numPr>
          <w:ilvl w:val="1"/>
          <w:numId w:val="12"/>
        </w:numPr>
      </w:pPr>
      <w:r>
        <w:t>si el autenticado es DMC,</w:t>
      </w:r>
      <w:r w:rsidRPr="00E9573E">
        <w:t xml:space="preserve"> </w:t>
      </w:r>
      <w:r>
        <w:t>se mostrará el listado con los nombre de las IMunc e InstProv subordinados</w:t>
      </w:r>
    </w:p>
    <w:p w:rsidR="00572DCA" w:rsidRDefault="00572DCA" w:rsidP="00E9573E">
      <w:pPr>
        <w:numPr>
          <w:ilvl w:val="1"/>
          <w:numId w:val="12"/>
        </w:numPr>
      </w:pPr>
      <w:r>
        <w:t>si el autenticado es DPC,</w:t>
      </w:r>
      <w:r w:rsidRPr="00E9573E">
        <w:t xml:space="preserve"> </w:t>
      </w:r>
      <w:r>
        <w:t>se mostrará el listado con los nombre de las DCM subordinadas</w:t>
      </w:r>
    </w:p>
    <w:p w:rsidR="00572DCA" w:rsidRPr="00E9573E" w:rsidRDefault="00572DCA" w:rsidP="00533F04">
      <w:pPr>
        <w:ind w:left="1440"/>
      </w:pPr>
    </w:p>
    <w:p w:rsidR="00572DCA" w:rsidRDefault="00572DCA">
      <w:r>
        <w:rPr>
          <w:rStyle w:val="Heading2Char"/>
        </w:rPr>
        <w:t xml:space="preserve">Modelo fig. 4: </w:t>
      </w:r>
      <w:r>
        <w:rPr>
          <w:rFonts w:ascii="Open Sans" w:hAnsi="Open Sans" w:cs="Open Sans"/>
          <w:sz w:val="20"/>
          <w:szCs w:val="20"/>
          <w:lang w:val="en-US"/>
        </w:rPr>
        <w:t>Actividades realizadas por Consejos Populares</w:t>
      </w:r>
      <w:r>
        <w:rPr>
          <w:rStyle w:val="Heading2Char"/>
        </w:rPr>
        <w:t xml:space="preserve"> </w:t>
      </w:r>
      <w:r w:rsidRPr="004C2CCC">
        <w:rPr>
          <w:rStyle w:val="Heading2Char"/>
        </w:rPr>
        <w:t>Consejos Populares</w:t>
      </w:r>
      <w:r>
        <w:t>:</w:t>
      </w:r>
    </w:p>
    <w:p w:rsidR="00572DCA" w:rsidRDefault="00572DCA">
      <w:r>
        <w:t>Los consejos pertenecen a los municipios</w:t>
      </w:r>
    </w:p>
    <w:p w:rsidR="00572DCA" w:rsidRDefault="00572DCA">
      <w:r>
        <w:pict>
          <v:shape id="_x0000_i1051" type="#_x0000_t75" style="width:326.25pt;height:321pt">
            <v:imagedata r:id="rId29" o:title=""/>
          </v:shape>
        </w:pict>
      </w:r>
    </w:p>
    <w:p w:rsidR="00572DCA" w:rsidRDefault="00572DCA" w:rsidP="00E80D71">
      <w:pPr>
        <w:pStyle w:val="Heading3"/>
        <w:numPr>
          <w:ilvl w:val="0"/>
          <w:numId w:val="5"/>
        </w:numPr>
        <w:rPr>
          <w:b w:val="0"/>
        </w:rPr>
      </w:pPr>
      <w:r>
        <w:t xml:space="preserve">Consolidado C/Populares: </w:t>
      </w:r>
      <w:r w:rsidRPr="009B04EF">
        <w:rPr>
          <w:b w:val="0"/>
        </w:rPr>
        <w:t>s</w:t>
      </w:r>
      <w:r>
        <w:rPr>
          <w:b w:val="0"/>
        </w:rPr>
        <w:t>e visualiza la información:</w:t>
      </w:r>
    </w:p>
    <w:p w:rsidR="00572DCA" w:rsidRPr="009B04EF" w:rsidRDefault="00572DCA" w:rsidP="009B04EF">
      <w:pPr>
        <w:numPr>
          <w:ilvl w:val="1"/>
          <w:numId w:val="5"/>
        </w:numPr>
        <w:jc w:val="both"/>
        <w:rPr>
          <w:sz w:val="24"/>
          <w:szCs w:val="24"/>
        </w:rPr>
      </w:pPr>
      <w:r w:rsidRPr="009B04EF">
        <w:rPr>
          <w:rFonts w:ascii="Arial" w:hAnsi="Arial" w:cs="Arial"/>
          <w:b/>
          <w:bCs/>
          <w:sz w:val="24"/>
          <w:szCs w:val="24"/>
        </w:rPr>
        <w:t xml:space="preserve">autenticado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9B04EF">
        <w:rPr>
          <w:rFonts w:ascii="Arial" w:hAnsi="Arial" w:cs="Arial"/>
          <w:b/>
          <w:bCs/>
          <w:sz w:val="24"/>
          <w:szCs w:val="24"/>
        </w:rPr>
        <w:t>Munc</w:t>
      </w:r>
      <w:r>
        <w:rPr>
          <w:rFonts w:ascii="Arial" w:hAnsi="Arial" w:cs="Arial"/>
          <w:b/>
          <w:bCs/>
          <w:sz w:val="24"/>
          <w:szCs w:val="24"/>
        </w:rPr>
        <w:t>P</w:t>
      </w:r>
      <w:r w:rsidRPr="009B04E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B04EF">
        <w:rPr>
          <w:rFonts w:ascii="Arial" w:hAnsi="Arial" w:cs="Arial"/>
          <w:bCs/>
          <w:sz w:val="24"/>
          <w:szCs w:val="24"/>
        </w:rPr>
        <w:t>consolida</w:t>
      </w:r>
      <w:r>
        <w:rPr>
          <w:rFonts w:ascii="Arial" w:hAnsi="Arial" w:cs="Arial"/>
          <w:bCs/>
          <w:sz w:val="24"/>
          <w:szCs w:val="24"/>
        </w:rPr>
        <w:t xml:space="preserve"> por C/Populares en el mismo.</w:t>
      </w:r>
    </w:p>
    <w:p w:rsidR="00572DCA" w:rsidRPr="007A2A84" w:rsidRDefault="00572DCA" w:rsidP="009B04EF">
      <w:pPr>
        <w:numPr>
          <w:ilvl w:val="1"/>
          <w:numId w:val="5"/>
        </w:numPr>
        <w:jc w:val="both"/>
        <w:rPr>
          <w:sz w:val="24"/>
          <w:szCs w:val="24"/>
        </w:rPr>
      </w:pPr>
      <w:r w:rsidRPr="009B04EF">
        <w:rPr>
          <w:rFonts w:ascii="Arial" w:hAnsi="Arial" w:cs="Arial"/>
          <w:b/>
          <w:bCs/>
          <w:sz w:val="24"/>
          <w:szCs w:val="24"/>
        </w:rPr>
        <w:t xml:space="preserve">autenticado </w:t>
      </w:r>
      <w:r>
        <w:rPr>
          <w:rFonts w:ascii="Arial" w:hAnsi="Arial" w:cs="Arial"/>
          <w:b/>
          <w:bCs/>
          <w:sz w:val="24"/>
          <w:szCs w:val="24"/>
        </w:rPr>
        <w:t>DProvC</w:t>
      </w:r>
      <w:r w:rsidRPr="009B04E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B04EF">
        <w:rPr>
          <w:rFonts w:ascii="Arial" w:hAnsi="Arial" w:cs="Arial"/>
          <w:bCs/>
          <w:sz w:val="24"/>
          <w:szCs w:val="24"/>
        </w:rPr>
        <w:t>consolida</w:t>
      </w:r>
      <w:r>
        <w:rPr>
          <w:rFonts w:ascii="Arial" w:hAnsi="Arial" w:cs="Arial"/>
          <w:bCs/>
          <w:sz w:val="24"/>
          <w:szCs w:val="24"/>
        </w:rPr>
        <w:t xml:space="preserve"> por Munc y de ser mas detalle, se lleva a su DMuncP seleccionado</w:t>
      </w:r>
    </w:p>
    <w:p w:rsidR="00572DCA" w:rsidRPr="007A2A84" w:rsidRDefault="00572DCA" w:rsidP="007A2A84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Consejo más desfavorecido</w:t>
      </w:r>
    </w:p>
    <w:p w:rsidR="00572DCA" w:rsidRPr="003B6714" w:rsidRDefault="00572DCA" w:rsidP="007A2A8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Muestra aquellos consejos que no tuvieron ninguna actividad. Aquellos que no se pusieron en la estadística superior. </w:t>
      </w:r>
    </w:p>
    <w:p w:rsidR="00572DCA" w:rsidRDefault="00572DCA" w:rsidP="00E71767">
      <w:pPr>
        <w:spacing w:after="0"/>
        <w:jc w:val="center"/>
        <w:rPr>
          <w:rStyle w:val="Heading2Char"/>
        </w:rPr>
      </w:pPr>
    </w:p>
    <w:p w:rsidR="00572DCA" w:rsidRDefault="00572DCA" w:rsidP="00E71767">
      <w:pPr>
        <w:spacing w:after="0"/>
        <w:jc w:val="center"/>
        <w:rPr>
          <w:rFonts w:ascii="Open Sans" w:hAnsi="Open Sans" w:cs="Open Sans"/>
          <w:sz w:val="20"/>
          <w:szCs w:val="20"/>
          <w:lang w:val="en-US"/>
        </w:rPr>
      </w:pPr>
      <w:r>
        <w:rPr>
          <w:rStyle w:val="Heading2Char"/>
        </w:rPr>
        <w:t xml:space="preserve">Modelo fig. 5: </w:t>
      </w:r>
      <w:r>
        <w:rPr>
          <w:rFonts w:ascii="Open Sans" w:hAnsi="Open Sans" w:cs="Open Sans"/>
          <w:sz w:val="20"/>
          <w:szCs w:val="20"/>
          <w:lang w:val="en-US"/>
        </w:rPr>
        <w:t>Modelo de evaluación de las estadísticas culturales por Programas Priorizados</w:t>
      </w:r>
    </w:p>
    <w:p w:rsidR="00572DCA" w:rsidRPr="002A4197" w:rsidRDefault="00572DCA" w:rsidP="003B6714">
      <w:pPr>
        <w:spacing w:before="120" w:after="0"/>
        <w:rPr>
          <w:rFonts w:ascii="Open Sans" w:hAnsi="Open Sans" w:cs="Open Sans"/>
          <w:b/>
          <w:bCs/>
          <w:color w:val="FF0000"/>
          <w:sz w:val="20"/>
          <w:szCs w:val="20"/>
        </w:rPr>
      </w:pPr>
      <w:r>
        <w:rPr>
          <w:rStyle w:val="Heading2Char"/>
        </w:rPr>
        <w:t>M2</w:t>
      </w:r>
      <w:r w:rsidRPr="00063A1D">
        <w:rPr>
          <w:rStyle w:val="Heading2Char"/>
        </w:rPr>
        <w:t>s</w:t>
      </w:r>
      <w:r>
        <w:rPr>
          <w:rFonts w:ascii="Open Sans" w:hAnsi="Open Sans" w:cs="Open Sans"/>
          <w:bCs/>
          <w:sz w:val="20"/>
          <w:szCs w:val="20"/>
        </w:rPr>
        <w:t xml:space="preserve"> </w:t>
      </w:r>
      <w:r w:rsidRPr="002A4197">
        <w:rPr>
          <w:rFonts w:ascii="Open Sans" w:hAnsi="Open Sans" w:cs="Open Sans"/>
          <w:b/>
          <w:bCs/>
          <w:color w:val="FF0000"/>
          <w:sz w:val="20"/>
          <w:szCs w:val="20"/>
        </w:rPr>
        <w:t xml:space="preserve">[se contabilizarán las </w:t>
      </w:r>
      <w:r>
        <w:rPr>
          <w:rFonts w:ascii="Open Sans" w:hAnsi="Open Sans" w:cs="Open Sans"/>
          <w:b/>
          <w:bCs/>
          <w:color w:val="FF0000"/>
          <w:sz w:val="20"/>
          <w:szCs w:val="20"/>
        </w:rPr>
        <w:t xml:space="preserve">actividades </w:t>
      </w:r>
      <w:r w:rsidRPr="002A4197">
        <w:rPr>
          <w:rFonts w:ascii="Open Sans" w:hAnsi="Open Sans" w:cs="Open Sans"/>
          <w:b/>
          <w:bCs/>
          <w:color w:val="FF0000"/>
          <w:sz w:val="20"/>
          <w:szCs w:val="20"/>
        </w:rPr>
        <w:t>aprobadas por el D</w:t>
      </w:r>
      <w:r>
        <w:rPr>
          <w:rFonts w:ascii="Open Sans" w:hAnsi="Open Sans" w:cs="Open Sans"/>
          <w:b/>
          <w:bCs/>
          <w:color w:val="FF0000"/>
          <w:sz w:val="20"/>
          <w:szCs w:val="20"/>
        </w:rPr>
        <w:t>ire</w:t>
      </w:r>
      <w:r w:rsidRPr="002A4197">
        <w:rPr>
          <w:rFonts w:ascii="Open Sans" w:hAnsi="Open Sans" w:cs="Open Sans"/>
          <w:b/>
          <w:bCs/>
          <w:color w:val="FF0000"/>
          <w:sz w:val="20"/>
          <w:szCs w:val="20"/>
        </w:rPr>
        <w:t>ctor</w:t>
      </w:r>
      <w:r>
        <w:rPr>
          <w:rFonts w:ascii="Open Sans" w:hAnsi="Open Sans" w:cs="Open Sans"/>
          <w:b/>
          <w:bCs/>
          <w:color w:val="FF0000"/>
          <w:sz w:val="20"/>
          <w:szCs w:val="20"/>
        </w:rPr>
        <w:t xml:space="preserve"> de la entidad que se procese</w:t>
      </w:r>
      <w:r w:rsidRPr="002A4197">
        <w:rPr>
          <w:rFonts w:ascii="Open Sans" w:hAnsi="Open Sans" w:cs="Open Sans"/>
          <w:b/>
          <w:bCs/>
          <w:color w:val="FF0000"/>
          <w:sz w:val="20"/>
          <w:szCs w:val="20"/>
        </w:rPr>
        <w:t>]</w:t>
      </w:r>
    </w:p>
    <w:p w:rsidR="00572DCA" w:rsidRDefault="00572DCA" w:rsidP="003B6714">
      <w:pPr>
        <w:spacing w:before="120" w:after="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Mostrar base de reportes de resultados:</w:t>
      </w:r>
    </w:p>
    <w:p w:rsidR="00572DCA" w:rsidRDefault="00572DCA" w:rsidP="003B6714">
      <w:pPr>
        <w:numPr>
          <w:ilvl w:val="0"/>
          <w:numId w:val="5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 w:rsidRPr="00063A1D">
        <w:rPr>
          <w:rStyle w:val="Heading3Char1"/>
        </w:rPr>
        <w:t>Consolidado anual</w:t>
      </w:r>
      <w:r>
        <w:rPr>
          <w:rFonts w:ascii="Open Sans" w:hAnsi="Open Sans" w:cs="Open Sans"/>
          <w:bCs/>
          <w:sz w:val="20"/>
          <w:szCs w:val="20"/>
        </w:rPr>
        <w:t xml:space="preserve">: se mostrará el Modelo de evaluación de las estadísticas, de forma consolidada, de las actividades del año en </w:t>
      </w:r>
      <w:r w:rsidRPr="005C40F6">
        <w:rPr>
          <w:rFonts w:ascii="Open Sans" w:hAnsi="Open Sans" w:cs="Open Sans"/>
          <w:bCs/>
          <w:sz w:val="20"/>
          <w:szCs w:val="20"/>
          <w:u w:val="single"/>
        </w:rPr>
        <w:t>los proyectos</w:t>
      </w:r>
      <w:r>
        <w:rPr>
          <w:rFonts w:ascii="Open Sans" w:hAnsi="Open Sans" w:cs="Open Sans"/>
          <w:bCs/>
          <w:sz w:val="20"/>
          <w:szCs w:val="20"/>
        </w:rPr>
        <w:t xml:space="preserve">. </w:t>
      </w:r>
      <w:r>
        <w:rPr>
          <w:rFonts w:ascii="Open Sans" w:hAnsi="Open Sans" w:cs="Open Sans"/>
          <w:b/>
          <w:bCs/>
          <w:i/>
          <w:sz w:val="20"/>
          <w:szCs w:val="20"/>
        </w:rPr>
        <w:t xml:space="preserve">Esta vista saldrá con el consolidado del año en curso por defecto y </w:t>
      </w:r>
      <w:r w:rsidRPr="002A4197">
        <w:rPr>
          <w:rFonts w:ascii="Open Sans" w:hAnsi="Open Sans" w:cs="Open Sans"/>
          <w:b/>
          <w:bCs/>
          <w:i/>
          <w:sz w:val="20"/>
          <w:szCs w:val="20"/>
        </w:rPr>
        <w:t>hasta el momento</w:t>
      </w:r>
      <w:r>
        <w:rPr>
          <w:rFonts w:ascii="Open Sans" w:hAnsi="Open Sans" w:cs="Open Sans"/>
          <w:b/>
          <w:bCs/>
          <w:i/>
          <w:sz w:val="20"/>
          <w:szCs w:val="20"/>
        </w:rPr>
        <w:t>.</w:t>
      </w:r>
      <w:r>
        <w:rPr>
          <w:rFonts w:ascii="Open Sans" w:hAnsi="Open Sans" w:cs="Open Sans"/>
          <w:bCs/>
          <w:sz w:val="20"/>
          <w:szCs w:val="20"/>
        </w:rPr>
        <w:t xml:space="preserve"> </w:t>
      </w:r>
      <w:r w:rsidRPr="001549A8">
        <w:rPr>
          <w:rFonts w:ascii="Open Sans" w:hAnsi="Open Sans" w:cs="Open Sans"/>
          <w:b/>
          <w:bCs/>
          <w:sz w:val="20"/>
          <w:szCs w:val="20"/>
        </w:rPr>
        <w:t>Siempre en función de la entidad autenticada</w:t>
      </w:r>
      <w:r>
        <w:rPr>
          <w:rFonts w:ascii="Open Sans" w:hAnsi="Open Sans" w:cs="Open Sans"/>
          <w:bCs/>
          <w:sz w:val="20"/>
          <w:szCs w:val="20"/>
        </w:rPr>
        <w:t xml:space="preserve">. Se permitirá la navegación temporal, solo </w:t>
      </w:r>
      <w:r>
        <w:rPr>
          <w:rFonts w:ascii="Open Sans" w:hAnsi="Open Sans" w:cs="Open Sans"/>
          <w:b/>
          <w:bCs/>
          <w:color w:val="FF0000"/>
          <w:sz w:val="20"/>
          <w:szCs w:val="20"/>
        </w:rPr>
        <w:t>hasta la fecha actual.</w:t>
      </w:r>
    </w:p>
    <w:p w:rsidR="00572DCA" w:rsidRDefault="00572DCA" w:rsidP="003B6714">
      <w:pPr>
        <w:spacing w:before="120" w:after="0"/>
        <w:jc w:val="center"/>
        <w:rPr>
          <w:rFonts w:ascii="Open Sans" w:hAnsi="Open Sans" w:cs="Open Sans"/>
          <w:bCs/>
          <w:sz w:val="20"/>
          <w:szCs w:val="20"/>
        </w:rPr>
      </w:pPr>
      <w:r w:rsidRPr="005608E0">
        <w:rPr>
          <w:rFonts w:ascii="Open Sans" w:hAnsi="Open Sans" w:cs="Open Sans"/>
          <w:bCs/>
          <w:sz w:val="20"/>
          <w:szCs w:val="20"/>
        </w:rPr>
        <w:pict>
          <v:shape id="_x0000_i1052" type="#_x0000_t75" style="width:380.25pt;height:201.75pt">
            <v:imagedata r:id="rId30" o:title=""/>
          </v:shape>
        </w:pict>
      </w:r>
    </w:p>
    <w:p w:rsidR="00572DCA" w:rsidRPr="009B04EF" w:rsidRDefault="00572DCA" w:rsidP="007D318A">
      <w:pPr>
        <w:numPr>
          <w:ilvl w:val="1"/>
          <w:numId w:val="32"/>
        </w:numPr>
        <w:jc w:val="both"/>
        <w:rPr>
          <w:sz w:val="24"/>
          <w:szCs w:val="24"/>
        </w:rPr>
      </w:pPr>
      <w:r w:rsidRPr="009B04EF">
        <w:rPr>
          <w:rFonts w:ascii="Arial" w:hAnsi="Arial" w:cs="Arial"/>
          <w:b/>
          <w:bCs/>
          <w:sz w:val="24"/>
          <w:szCs w:val="24"/>
        </w:rPr>
        <w:t xml:space="preserve">autenticado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9B04EF">
        <w:rPr>
          <w:rFonts w:ascii="Arial" w:hAnsi="Arial" w:cs="Arial"/>
          <w:b/>
          <w:bCs/>
          <w:sz w:val="24"/>
          <w:szCs w:val="24"/>
        </w:rPr>
        <w:t>Munc</w:t>
      </w:r>
      <w:r>
        <w:rPr>
          <w:rFonts w:ascii="Arial" w:hAnsi="Arial" w:cs="Arial"/>
          <w:b/>
          <w:bCs/>
          <w:sz w:val="24"/>
          <w:szCs w:val="24"/>
        </w:rPr>
        <w:t>P</w:t>
      </w:r>
      <w:r w:rsidRPr="009B04E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B04EF">
        <w:rPr>
          <w:rFonts w:ascii="Arial" w:hAnsi="Arial" w:cs="Arial"/>
          <w:bCs/>
          <w:sz w:val="24"/>
          <w:szCs w:val="24"/>
        </w:rPr>
        <w:t>consolida</w:t>
      </w:r>
      <w:r>
        <w:rPr>
          <w:rFonts w:ascii="Arial" w:hAnsi="Arial" w:cs="Arial"/>
          <w:bCs/>
          <w:sz w:val="24"/>
          <w:szCs w:val="24"/>
        </w:rPr>
        <w:t xml:space="preserve"> por C/Populares en el mismo.</w:t>
      </w:r>
    </w:p>
    <w:p w:rsidR="00572DCA" w:rsidRPr="003B6714" w:rsidRDefault="00572DCA" w:rsidP="007D318A">
      <w:pPr>
        <w:numPr>
          <w:ilvl w:val="1"/>
          <w:numId w:val="32"/>
        </w:numPr>
        <w:jc w:val="both"/>
        <w:rPr>
          <w:sz w:val="24"/>
          <w:szCs w:val="24"/>
        </w:rPr>
      </w:pPr>
      <w:r w:rsidRPr="009B04EF">
        <w:rPr>
          <w:rFonts w:ascii="Arial" w:hAnsi="Arial" w:cs="Arial"/>
          <w:b/>
          <w:bCs/>
          <w:sz w:val="24"/>
          <w:szCs w:val="24"/>
        </w:rPr>
        <w:t xml:space="preserve">autenticado </w:t>
      </w:r>
      <w:r>
        <w:rPr>
          <w:rFonts w:ascii="Arial" w:hAnsi="Arial" w:cs="Arial"/>
          <w:b/>
          <w:bCs/>
          <w:sz w:val="24"/>
          <w:szCs w:val="24"/>
        </w:rPr>
        <w:t>DProvC</w:t>
      </w:r>
      <w:r w:rsidRPr="009B04E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B04EF">
        <w:rPr>
          <w:rFonts w:ascii="Arial" w:hAnsi="Arial" w:cs="Arial"/>
          <w:bCs/>
          <w:sz w:val="24"/>
          <w:szCs w:val="24"/>
        </w:rPr>
        <w:t>consolida</w:t>
      </w:r>
      <w:r>
        <w:rPr>
          <w:rFonts w:ascii="Arial" w:hAnsi="Arial" w:cs="Arial"/>
          <w:bCs/>
          <w:sz w:val="24"/>
          <w:szCs w:val="24"/>
        </w:rPr>
        <w:t xml:space="preserve"> por Munc y de ser más detalle, se lleva a su DMuncP seleccionado</w:t>
      </w:r>
    </w:p>
    <w:p w:rsidR="00572DCA" w:rsidRDefault="00572DCA" w:rsidP="00AF4EE7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Conteo de todas las actividades realizadas en </w:t>
      </w:r>
      <w:r w:rsidRPr="00114203">
        <w:rPr>
          <w:rFonts w:ascii="Open Sans" w:hAnsi="Open Sans" w:cs="Open Sans"/>
          <w:bCs/>
          <w:sz w:val="20"/>
          <w:szCs w:val="20"/>
        </w:rPr>
        <w:t>Proyectos Socioculturales Comunitarios</w:t>
      </w:r>
      <w:r>
        <w:rPr>
          <w:rFonts w:ascii="Open Sans" w:hAnsi="Open Sans" w:cs="Open Sans"/>
          <w:bCs/>
          <w:sz w:val="20"/>
          <w:szCs w:val="20"/>
        </w:rPr>
        <w:t xml:space="preserve"> en el mes seleccionado - en este caso enero.</w:t>
      </w:r>
    </w:p>
    <w:p w:rsidR="00572DCA" w:rsidRDefault="00572DCA" w:rsidP="003B671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en Programas Priorizados en el mes seleccionado- en este caso enero.</w:t>
      </w:r>
    </w:p>
    <w:p w:rsidR="00572DCA" w:rsidRDefault="00572DCA" w:rsidP="003B671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derivadas de Programa Provincial en el mes seleccionado - en este caso mes actual.</w:t>
      </w:r>
    </w:p>
    <w:p w:rsidR="00572DCA" w:rsidRDefault="00572DCA" w:rsidP="00AF35E5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Conteo de todas las actividades realizadas en </w:t>
      </w:r>
      <w:r w:rsidRPr="00114203">
        <w:rPr>
          <w:rFonts w:ascii="Open Sans" w:hAnsi="Open Sans" w:cs="Open Sans"/>
          <w:bCs/>
          <w:sz w:val="20"/>
          <w:szCs w:val="20"/>
        </w:rPr>
        <w:t>Proyectos Socioculturales Comunitarios</w:t>
      </w:r>
      <w:r>
        <w:rPr>
          <w:rFonts w:ascii="Open Sans" w:hAnsi="Open Sans" w:cs="Open Sans"/>
          <w:bCs/>
          <w:sz w:val="20"/>
          <w:szCs w:val="20"/>
        </w:rPr>
        <w:t xml:space="preserve"> en el mes seleccionado.</w:t>
      </w:r>
    </w:p>
    <w:p w:rsidR="00572DCA" w:rsidRDefault="00572DCA" w:rsidP="00AF35E5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en Programas Priorizados en el mes seleccionado.</w:t>
      </w:r>
    </w:p>
    <w:p w:rsidR="00572DCA" w:rsidRDefault="00572DCA" w:rsidP="00AF35E5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Conteo de todas las actividades realizadas derivadas del Programa Provincial en el mes seleccionado.</w:t>
      </w:r>
    </w:p>
    <w:p w:rsidR="00572DCA" w:rsidRDefault="00572DCA" w:rsidP="006F1FF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Suma de todas las actividades realizadas en </w:t>
      </w:r>
      <w:r w:rsidRPr="00114203">
        <w:rPr>
          <w:rFonts w:ascii="Open Sans" w:hAnsi="Open Sans" w:cs="Open Sans"/>
          <w:bCs/>
          <w:sz w:val="20"/>
          <w:szCs w:val="20"/>
        </w:rPr>
        <w:t>Proyectos Socioculturales Comunitarios</w:t>
      </w:r>
      <w:r>
        <w:rPr>
          <w:rFonts w:ascii="Open Sans" w:hAnsi="Open Sans" w:cs="Open Sans"/>
          <w:bCs/>
          <w:sz w:val="20"/>
          <w:szCs w:val="20"/>
        </w:rPr>
        <w:t xml:space="preserve"> en el año.</w:t>
      </w:r>
    </w:p>
    <w:p w:rsidR="00572DCA" w:rsidRDefault="00572DCA" w:rsidP="006F1FF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todas las actividades realizadas en Programas Priorizados en el año.</w:t>
      </w:r>
    </w:p>
    <w:p w:rsidR="00572DCA" w:rsidRDefault="00572DCA" w:rsidP="006F1FF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Suma de todas las actividades realizadas derivadas del Programa Provincial en el año.</w:t>
      </w:r>
    </w:p>
    <w:p w:rsidR="00572DCA" w:rsidRPr="00230F72" w:rsidRDefault="00572DCA" w:rsidP="003B671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i/>
          <w:sz w:val="20"/>
          <w:szCs w:val="20"/>
        </w:rPr>
      </w:pPr>
      <w:r w:rsidRPr="00230F72">
        <w:rPr>
          <w:rFonts w:ascii="Open Sans" w:hAnsi="Open Sans" w:cs="Open Sans"/>
          <w:bCs/>
          <w:i/>
          <w:sz w:val="20"/>
          <w:szCs w:val="20"/>
        </w:rPr>
        <w:t>Suma de l</w:t>
      </w:r>
      <w:r>
        <w:rPr>
          <w:rFonts w:ascii="Open Sans" w:hAnsi="Open Sans" w:cs="Open Sans"/>
          <w:bCs/>
          <w:i/>
          <w:sz w:val="20"/>
          <w:szCs w:val="20"/>
        </w:rPr>
        <w:t>as actividades relacionadas con los proyectos y programas,</w:t>
      </w:r>
      <w:r w:rsidRPr="00230F72">
        <w:rPr>
          <w:rFonts w:ascii="Open Sans" w:hAnsi="Open Sans" w:cs="Open Sans"/>
          <w:bCs/>
          <w:i/>
          <w:sz w:val="20"/>
          <w:szCs w:val="20"/>
        </w:rPr>
        <w:t xml:space="preserve"> en el mes seleccionado- en este caso </w:t>
      </w:r>
      <w:r>
        <w:rPr>
          <w:rFonts w:ascii="Open Sans" w:hAnsi="Open Sans" w:cs="Open Sans"/>
          <w:bCs/>
          <w:i/>
          <w:sz w:val="20"/>
          <w:szCs w:val="20"/>
        </w:rPr>
        <w:t>enero</w:t>
      </w:r>
      <w:r w:rsidRPr="00230F72">
        <w:rPr>
          <w:rFonts w:ascii="Open Sans" w:hAnsi="Open Sans" w:cs="Open Sans"/>
          <w:bCs/>
          <w:i/>
          <w:sz w:val="20"/>
          <w:szCs w:val="20"/>
        </w:rPr>
        <w:t>.</w:t>
      </w:r>
    </w:p>
    <w:p w:rsidR="00572DCA" w:rsidRDefault="00572DCA" w:rsidP="003B671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 w:rsidRPr="00230F72">
        <w:rPr>
          <w:rFonts w:ascii="Open Sans" w:hAnsi="Open Sans" w:cs="Open Sans"/>
          <w:bCs/>
          <w:i/>
          <w:sz w:val="20"/>
          <w:szCs w:val="20"/>
        </w:rPr>
        <w:t>Suma de l</w:t>
      </w:r>
      <w:r>
        <w:rPr>
          <w:rFonts w:ascii="Open Sans" w:hAnsi="Open Sans" w:cs="Open Sans"/>
          <w:bCs/>
          <w:i/>
          <w:sz w:val="20"/>
          <w:szCs w:val="20"/>
        </w:rPr>
        <w:t>as actividades relacionadas con los proyectos y programas,</w:t>
      </w:r>
      <w:r w:rsidRPr="00230F72">
        <w:rPr>
          <w:rFonts w:ascii="Open Sans" w:hAnsi="Open Sans" w:cs="Open Sans"/>
          <w:bCs/>
          <w:i/>
          <w:sz w:val="20"/>
          <w:szCs w:val="20"/>
        </w:rPr>
        <w:t xml:space="preserve"> en el mes seleccionado- en este caso actual</w:t>
      </w:r>
      <w:r>
        <w:rPr>
          <w:rFonts w:ascii="Open Sans" w:hAnsi="Open Sans" w:cs="Open Sans"/>
          <w:bCs/>
          <w:sz w:val="20"/>
          <w:szCs w:val="20"/>
        </w:rPr>
        <w:t>.</w:t>
      </w:r>
    </w:p>
    <w:p w:rsidR="00572DCA" w:rsidRDefault="00572DCA" w:rsidP="003B671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 w:rsidRPr="00230F72">
        <w:rPr>
          <w:rFonts w:ascii="Open Sans" w:hAnsi="Open Sans" w:cs="Open Sans"/>
          <w:bCs/>
          <w:i/>
          <w:sz w:val="20"/>
          <w:szCs w:val="20"/>
        </w:rPr>
        <w:t xml:space="preserve">Suma de </w:t>
      </w:r>
      <w:r>
        <w:rPr>
          <w:rFonts w:ascii="Open Sans" w:hAnsi="Open Sans" w:cs="Open Sans"/>
          <w:bCs/>
          <w:i/>
          <w:sz w:val="20"/>
          <w:szCs w:val="20"/>
        </w:rPr>
        <w:t xml:space="preserve">todas </w:t>
      </w:r>
      <w:r w:rsidRPr="00230F72">
        <w:rPr>
          <w:rFonts w:ascii="Open Sans" w:hAnsi="Open Sans" w:cs="Open Sans"/>
          <w:bCs/>
          <w:i/>
          <w:sz w:val="20"/>
          <w:szCs w:val="20"/>
        </w:rPr>
        <w:t>l</w:t>
      </w:r>
      <w:r>
        <w:rPr>
          <w:rFonts w:ascii="Open Sans" w:hAnsi="Open Sans" w:cs="Open Sans"/>
          <w:bCs/>
          <w:i/>
          <w:sz w:val="20"/>
          <w:szCs w:val="20"/>
        </w:rPr>
        <w:t>as actividades relacionadas con los proyectos y programas,</w:t>
      </w:r>
      <w:r w:rsidRPr="00230F72">
        <w:rPr>
          <w:rFonts w:ascii="Open Sans" w:hAnsi="Open Sans" w:cs="Open Sans"/>
          <w:bCs/>
          <w:i/>
          <w:sz w:val="20"/>
          <w:szCs w:val="20"/>
        </w:rPr>
        <w:t xml:space="preserve"> en el </w:t>
      </w:r>
      <w:r w:rsidRPr="00C62C06">
        <w:rPr>
          <w:rFonts w:ascii="Open Sans" w:hAnsi="Open Sans" w:cs="Open Sans"/>
          <w:bCs/>
          <w:i/>
          <w:sz w:val="20"/>
          <w:szCs w:val="20"/>
        </w:rPr>
        <w:t>año</w:t>
      </w:r>
      <w:r>
        <w:rPr>
          <w:rFonts w:ascii="Open Sans" w:hAnsi="Open Sans" w:cs="Open Sans"/>
          <w:bCs/>
          <w:sz w:val="20"/>
          <w:szCs w:val="20"/>
        </w:rPr>
        <w:t>.</w:t>
      </w:r>
    </w:p>
    <w:p w:rsidR="00572DCA" w:rsidRDefault="00572DCA" w:rsidP="003B6714">
      <w:pPr>
        <w:numPr>
          <w:ilvl w:val="0"/>
          <w:numId w:val="28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Flechas direccionales para moverse entre años, solo hasta el actual, no más pues no existe.</w:t>
      </w:r>
    </w:p>
    <w:p w:rsidR="00572DCA" w:rsidRDefault="00572DCA" w:rsidP="007D318A">
      <w:pPr>
        <w:rPr>
          <w:b/>
        </w:rPr>
      </w:pPr>
      <w:r>
        <w:rPr>
          <w:b/>
        </w:rPr>
        <w:t xml:space="preserve">Importante: </w:t>
      </w:r>
    </w:p>
    <w:p w:rsidR="00572DCA" w:rsidRDefault="00572DCA" w:rsidP="003B6714">
      <w:pPr>
        <w:spacing w:before="120" w:after="0"/>
        <w:ind w:left="36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Ver detalle: mostrará la siguiente información</w:t>
      </w:r>
    </w:p>
    <w:p w:rsidR="00572DCA" w:rsidRDefault="00572DCA" w:rsidP="007D318A">
      <w:pPr>
        <w:numPr>
          <w:ilvl w:val="0"/>
          <w:numId w:val="35"/>
        </w:numPr>
      </w:pPr>
      <w:r>
        <w:t>si el autenticado es DMC,</w:t>
      </w:r>
      <w:r w:rsidRPr="00E9573E">
        <w:t xml:space="preserve"> </w:t>
      </w:r>
      <w:r>
        <w:t>se mostrará el listado con los nombres de los proyectos y programas subordinados</w:t>
      </w:r>
    </w:p>
    <w:p w:rsidR="00572DCA" w:rsidRDefault="00572DCA" w:rsidP="007D318A">
      <w:pPr>
        <w:ind w:left="1080"/>
      </w:pPr>
      <w:r w:rsidRPr="005608E0">
        <w:rPr>
          <w:rFonts w:ascii="Open Sans" w:hAnsi="Open Sans" w:cs="Open Sans"/>
          <w:bCs/>
          <w:sz w:val="20"/>
          <w:szCs w:val="20"/>
        </w:rPr>
        <w:pict>
          <v:shape id="_x0000_i1053" type="#_x0000_t75" style="width:351pt;height:51.75pt">
            <v:imagedata r:id="rId31" o:title=""/>
          </v:shape>
        </w:pict>
      </w:r>
    </w:p>
    <w:p w:rsidR="00572DCA" w:rsidRDefault="00572DCA" w:rsidP="007D318A">
      <w:pPr>
        <w:numPr>
          <w:ilvl w:val="0"/>
          <w:numId w:val="35"/>
        </w:numPr>
      </w:pPr>
      <w:r>
        <w:t>si el autenticado es DPC,</w:t>
      </w:r>
      <w:r w:rsidRPr="00E9573E">
        <w:t xml:space="preserve"> </w:t>
      </w:r>
      <w:r>
        <w:t>se mostrará el listado consolidado por los nombres de las DCM subordinadas</w:t>
      </w:r>
    </w:p>
    <w:p w:rsidR="00572DCA" w:rsidRDefault="00572DCA" w:rsidP="007D318A">
      <w:pPr>
        <w:ind w:left="1080"/>
      </w:pPr>
      <w:r>
        <w:pict>
          <v:shape id="_x0000_i1054" type="#_x0000_t75" style="width:361.5pt;height:57.75pt">
            <v:imagedata r:id="rId32" o:title=""/>
          </v:shape>
        </w:pict>
      </w:r>
    </w:p>
    <w:p w:rsidR="00572DCA" w:rsidRDefault="00572DCA" w:rsidP="007D318A">
      <w:pPr>
        <w:ind w:left="1080"/>
      </w:pPr>
    </w:p>
    <w:p w:rsidR="00572DCA" w:rsidRDefault="00572DCA" w:rsidP="00586193">
      <w:pPr>
        <w:numPr>
          <w:ilvl w:val="0"/>
          <w:numId w:val="5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Style w:val="Heading3Char1"/>
        </w:rPr>
        <w:t>Mes</w:t>
      </w:r>
      <w:r w:rsidRPr="00063A1D">
        <w:rPr>
          <w:rStyle w:val="Heading3Char1"/>
        </w:rPr>
        <w:t xml:space="preserve"> a</w:t>
      </w:r>
      <w:r>
        <w:rPr>
          <w:rStyle w:val="Heading3Char1"/>
        </w:rPr>
        <w:t>ct</w:t>
      </w:r>
      <w:r w:rsidRPr="00063A1D">
        <w:rPr>
          <w:rStyle w:val="Heading3Char1"/>
        </w:rPr>
        <w:t>ual</w:t>
      </w:r>
      <w:r>
        <w:rPr>
          <w:rFonts w:ascii="Open Sans" w:hAnsi="Open Sans" w:cs="Open Sans"/>
          <w:bCs/>
          <w:sz w:val="20"/>
          <w:szCs w:val="20"/>
        </w:rPr>
        <w:t xml:space="preserve">: se mostrará el Modelo de cumplimiento de las estadísticas culturales, de forma consolidada o detallada – según el nivel autenticado - de las actividades del mes corriente, en </w:t>
      </w:r>
      <w:r w:rsidRPr="005C40F6">
        <w:rPr>
          <w:rFonts w:ascii="Open Sans" w:hAnsi="Open Sans" w:cs="Open Sans"/>
          <w:bCs/>
          <w:sz w:val="20"/>
          <w:szCs w:val="20"/>
          <w:u w:val="single"/>
        </w:rPr>
        <w:t>los proyectos</w:t>
      </w:r>
      <w:r>
        <w:rPr>
          <w:rFonts w:ascii="Open Sans" w:hAnsi="Open Sans" w:cs="Open Sans"/>
          <w:bCs/>
          <w:sz w:val="20"/>
          <w:szCs w:val="20"/>
        </w:rPr>
        <w:t xml:space="preserve">. </w:t>
      </w:r>
      <w:r>
        <w:rPr>
          <w:rFonts w:ascii="Open Sans" w:hAnsi="Open Sans" w:cs="Open Sans"/>
          <w:b/>
          <w:bCs/>
          <w:i/>
          <w:sz w:val="20"/>
          <w:szCs w:val="20"/>
        </w:rPr>
        <w:t xml:space="preserve">Esta vista saldrá con el consolidado del mes en curso por defecto y </w:t>
      </w:r>
      <w:r w:rsidRPr="002A4197">
        <w:rPr>
          <w:rFonts w:ascii="Open Sans" w:hAnsi="Open Sans" w:cs="Open Sans"/>
          <w:b/>
          <w:bCs/>
          <w:i/>
          <w:sz w:val="20"/>
          <w:szCs w:val="20"/>
        </w:rPr>
        <w:t>hasta el momento</w:t>
      </w:r>
      <w:r>
        <w:rPr>
          <w:rFonts w:ascii="Open Sans" w:hAnsi="Open Sans" w:cs="Open Sans"/>
          <w:b/>
          <w:bCs/>
          <w:i/>
          <w:sz w:val="20"/>
          <w:szCs w:val="20"/>
        </w:rPr>
        <w:t>.</w:t>
      </w:r>
      <w:r>
        <w:rPr>
          <w:rFonts w:ascii="Open Sans" w:hAnsi="Open Sans" w:cs="Open Sans"/>
          <w:bCs/>
          <w:sz w:val="20"/>
          <w:szCs w:val="20"/>
        </w:rPr>
        <w:t xml:space="preserve"> </w:t>
      </w:r>
      <w:r w:rsidRPr="001549A8">
        <w:rPr>
          <w:rFonts w:ascii="Open Sans" w:hAnsi="Open Sans" w:cs="Open Sans"/>
          <w:b/>
          <w:bCs/>
          <w:sz w:val="20"/>
          <w:szCs w:val="20"/>
        </w:rPr>
        <w:t>Siempre en función de la entidad autenticada</w:t>
      </w:r>
      <w:r>
        <w:rPr>
          <w:rFonts w:ascii="Open Sans" w:hAnsi="Open Sans" w:cs="Open Sans"/>
          <w:bCs/>
          <w:sz w:val="20"/>
          <w:szCs w:val="20"/>
        </w:rPr>
        <w:t>.</w:t>
      </w:r>
    </w:p>
    <w:p w:rsidR="00572DCA" w:rsidRDefault="00572DCA" w:rsidP="00240EAE">
      <w:pPr>
        <w:numPr>
          <w:ilvl w:val="1"/>
          <w:numId w:val="5"/>
        </w:numPr>
        <w:spacing w:before="120" w:after="0"/>
        <w:jc w:val="both"/>
        <w:rPr>
          <w:rFonts w:ascii="Open Sans" w:hAnsi="Open Sans" w:cs="Open Sans"/>
          <w:bCs/>
          <w:sz w:val="20"/>
          <w:szCs w:val="20"/>
        </w:rPr>
      </w:pPr>
      <w:r>
        <w:rPr>
          <w:rStyle w:val="Heading3Char1"/>
        </w:rPr>
        <w:t>versión DPC</w:t>
      </w:r>
    </w:p>
    <w:p w:rsidR="00572DCA" w:rsidRDefault="00572DCA" w:rsidP="00586193">
      <w:pPr>
        <w:rPr>
          <w:rFonts w:ascii="Open Sans" w:hAnsi="Open Sans" w:cs="Open Sans"/>
          <w:bCs/>
          <w:sz w:val="20"/>
          <w:szCs w:val="20"/>
        </w:rPr>
      </w:pPr>
      <w:r w:rsidRPr="005608E0">
        <w:rPr>
          <w:rFonts w:ascii="Open Sans" w:hAnsi="Open Sans" w:cs="Open Sans"/>
          <w:bCs/>
          <w:sz w:val="20"/>
          <w:szCs w:val="20"/>
        </w:rPr>
        <w:pict>
          <v:shape id="_x0000_i1055" type="#_x0000_t75" style="width:477pt;height:105pt">
            <v:imagedata r:id="rId33" o:title="" cropbottom="25397f"/>
          </v:shape>
        </w:pict>
      </w:r>
    </w:p>
    <w:p w:rsidR="00572DCA" w:rsidRPr="00240EAE" w:rsidRDefault="00572DCA" w:rsidP="00240EAE">
      <w:pPr>
        <w:numPr>
          <w:ilvl w:val="1"/>
          <w:numId w:val="5"/>
        </w:numPr>
        <w:rPr>
          <w:rStyle w:val="Heading3Char1"/>
          <w:rFonts w:ascii="Calibri" w:hAnsi="Calibri" w:cs="Times New Roman"/>
          <w:b w:val="0"/>
          <w:bCs w:val="0"/>
          <w:sz w:val="22"/>
          <w:szCs w:val="22"/>
        </w:rPr>
      </w:pPr>
      <w:r>
        <w:rPr>
          <w:rStyle w:val="Heading3Char1"/>
        </w:rPr>
        <w:t>versión DMC</w:t>
      </w:r>
    </w:p>
    <w:p w:rsidR="00572DCA" w:rsidRDefault="00572DCA" w:rsidP="00240EAE">
      <w:pPr>
        <w:ind w:left="1080"/>
      </w:pPr>
      <w:r>
        <w:pict>
          <v:shape id="_x0000_i1056" type="#_x0000_t75" style="width:207pt;height:182.25pt">
            <v:imagedata r:id="rId34" o:title=""/>
          </v:shape>
        </w:pict>
      </w:r>
    </w:p>
    <w:p w:rsidR="00572DCA" w:rsidRDefault="00572DCA" w:rsidP="00240EAE">
      <w:pPr>
        <w:ind w:left="1080"/>
      </w:pPr>
      <w:r>
        <w:t>Ojo: muestra el detalle de cada estructura del categorizador</w:t>
      </w:r>
    </w:p>
    <w:p w:rsidR="00572DCA" w:rsidRPr="00E9573E" w:rsidRDefault="00572DCA" w:rsidP="00240EAE">
      <w:pPr>
        <w:ind w:left="1080"/>
      </w:pPr>
      <w:r>
        <w:pict>
          <v:shape id="_x0000_i1057" type="#_x0000_t75" style="width:419.25pt;height:160.5pt">
            <v:imagedata r:id="rId35" o:title=""/>
          </v:shape>
        </w:pict>
      </w:r>
    </w:p>
    <w:p w:rsidR="00572DCA" w:rsidRDefault="00572DCA" w:rsidP="00FD3904">
      <w:pPr>
        <w:pStyle w:val="Heading2"/>
      </w:pPr>
      <w:r>
        <w:t xml:space="preserve">Para DPC </w:t>
      </w:r>
    </w:p>
    <w:p w:rsidR="00572DCA" w:rsidRDefault="00572DCA" w:rsidP="00FD3904">
      <w:pPr>
        <w:pStyle w:val="Heading2"/>
      </w:pPr>
      <w:r>
        <w:t xml:space="preserve">Modelo fig. 6: </w:t>
      </w:r>
      <w:r w:rsidRPr="00FD3904">
        <w:rPr>
          <w:rFonts w:ascii="Open Sans" w:hAnsi="Open Sans" w:cs="Open Sans"/>
          <w:b w:val="0"/>
          <w:sz w:val="20"/>
          <w:szCs w:val="20"/>
          <w:lang w:val="en-US"/>
        </w:rPr>
        <w:t>Actividades realizadas en la Escuela de Arte</w:t>
      </w:r>
      <w:r>
        <w:t xml:space="preserve"> Actividades Escuelas Arte</w:t>
      </w:r>
    </w:p>
    <w:p w:rsidR="00572DCA" w:rsidRDefault="00572DCA" w:rsidP="0004425A">
      <w:pPr>
        <w:pStyle w:val="Heading2"/>
        <w:rPr>
          <w:lang w:val="en-US"/>
        </w:rPr>
      </w:pPr>
      <w:r>
        <w:rPr>
          <w:lang w:val="en-US"/>
        </w:rPr>
        <w:t>Actividades realizadas por los Centros y Consejos provinciales en la Escuela de Arte, como se muestra en la figura 6. Las instituciones analizadas son: CPLL, EPCMEMC, CPAE, CPAP, UNEAC, CPC, SCJM, Biblioteca Provincial, Museo y Patrimonio, CPCC, AHS, F. B. CULTURALES.</w:t>
      </w:r>
    </w:p>
    <w:p w:rsidR="00572DCA" w:rsidRDefault="00572DCA" w:rsidP="0004425A">
      <w:pPr>
        <w:rPr>
          <w:lang w:val="en-US"/>
        </w:rPr>
      </w:pPr>
      <w:r w:rsidRPr="00C225FE">
        <w:rPr>
          <w:lang w:val="en-US"/>
        </w:rPr>
        <w:pict>
          <v:shape id="_x0000_i1058" type="#_x0000_t75" style="width:361.5pt;height:407.25pt">
            <v:imagedata r:id="rId36" o:title=""/>
          </v:shape>
        </w:pict>
      </w:r>
    </w:p>
    <w:p w:rsidR="00572DCA" w:rsidRPr="0004425A" w:rsidRDefault="00572DCA" w:rsidP="0004425A">
      <w:pPr>
        <w:rPr>
          <w:lang w:val="en-US"/>
        </w:rPr>
      </w:pPr>
      <w:r>
        <w:rPr>
          <w:lang w:val="en-US"/>
        </w:rPr>
        <w:t>Interfaz con un ejemplo de cómo debería de ser. Contar y contabilizar participantes y totales.</w:t>
      </w:r>
    </w:p>
    <w:p w:rsidR="00572DCA" w:rsidRDefault="00572DCA" w:rsidP="0004425A">
      <w:pPr>
        <w:pStyle w:val="Heading2"/>
        <w:rPr>
          <w:lang w:val="en-US"/>
        </w:rPr>
      </w:pPr>
      <w:r>
        <w:rPr>
          <w:lang w:val="en-US"/>
        </w:rPr>
        <w:t>Totales para la provincia de los aspectos analizados en la tabla de la figura 7.</w:t>
      </w:r>
    </w:p>
    <w:p w:rsidR="00572DCA" w:rsidRPr="0004425A" w:rsidRDefault="00572DCA" w:rsidP="0004425A">
      <w:pPr>
        <w:rPr>
          <w:lang w:val="en-US"/>
        </w:rPr>
      </w:pPr>
      <w:r w:rsidRPr="00685CF3">
        <w:rPr>
          <w:highlight w:val="green"/>
          <w:lang w:val="en-US"/>
        </w:rPr>
        <w:t>{ esto ya se realizó en la respuesta al Modelo 1  }</w:t>
      </w:r>
    </w:p>
    <w:p w:rsidR="00572DCA" w:rsidRDefault="00572DCA" w:rsidP="0004425A">
      <w:pPr>
        <w:pStyle w:val="Heading2"/>
        <w:rPr>
          <w:lang w:val="en-US"/>
        </w:rPr>
      </w:pPr>
      <w:r>
        <w:rPr>
          <w:lang w:val="en-US"/>
        </w:rPr>
        <w:t xml:space="preserve">Consejos Populares (C/P) Más Desfavorecidos. Son aquellos en los que se han realizado menos actividades culturales o ninguna. </w:t>
      </w:r>
    </w:p>
    <w:p w:rsidR="00572DCA" w:rsidRPr="0004425A" w:rsidRDefault="00572DCA" w:rsidP="007A2A84">
      <w:pPr>
        <w:rPr>
          <w:lang w:val="en-US"/>
        </w:rPr>
      </w:pPr>
      <w:r w:rsidRPr="00685CF3">
        <w:rPr>
          <w:highlight w:val="green"/>
          <w:lang w:val="en-US"/>
        </w:rPr>
        <w:t>{ esto ya se realizó en la respuesta al</w:t>
      </w:r>
      <w:r>
        <w:rPr>
          <w:highlight w:val="green"/>
          <w:lang w:val="en-US"/>
        </w:rPr>
        <w:t xml:space="preserve"> ConsjPop</w:t>
      </w:r>
      <w:r w:rsidRPr="00685CF3">
        <w:rPr>
          <w:highlight w:val="green"/>
          <w:lang w:val="en-US"/>
        </w:rPr>
        <w:t xml:space="preserve">  }</w:t>
      </w:r>
    </w:p>
    <w:p w:rsidR="00572DCA" w:rsidRDefault="00572DCA" w:rsidP="0004425A">
      <w:pPr>
        <w:pStyle w:val="Heading2"/>
        <w:rPr>
          <w:lang w:val="en-US"/>
        </w:rPr>
      </w:pPr>
    </w:p>
    <w:p w:rsidR="00572DCA" w:rsidRDefault="00572DCA" w:rsidP="0004425A">
      <w:pPr>
        <w:pStyle w:val="Heading2"/>
        <w:rPr>
          <w:lang w:val="en-US"/>
        </w:rPr>
      </w:pPr>
      <w:r>
        <w:rPr>
          <w:lang w:val="en-US"/>
        </w:rPr>
        <w:t>Se analizan por cada municipio.</w:t>
      </w:r>
    </w:p>
    <w:p w:rsidR="00572DCA" w:rsidRDefault="00572DCA" w:rsidP="0004425A">
      <w:pPr>
        <w:pStyle w:val="Heading2"/>
        <w:rPr>
          <w:lang w:val="en-US"/>
        </w:rPr>
      </w:pPr>
      <w:r>
        <w:rPr>
          <w:lang w:val="en-US"/>
        </w:rPr>
        <w:t>Uso Múltiple de los Cines por municipio teniendo en cuenta los aspectos de la figura 8.</w:t>
      </w:r>
    </w:p>
    <w:p w:rsidR="00572DCA" w:rsidRPr="0004425A" w:rsidRDefault="00572DCA" w:rsidP="0004425A">
      <w:pPr>
        <w:rPr>
          <w:lang w:val="en-US"/>
        </w:rPr>
      </w:pPr>
      <w:r w:rsidRPr="00C225FE">
        <w:rPr>
          <w:lang w:val="en-US"/>
        </w:rPr>
        <w:pict>
          <v:shape id="_x0000_i1059" type="#_x0000_t75" style="width:312pt;height:126pt">
            <v:imagedata r:id="rId37" o:title=""/>
          </v:shape>
        </w:pict>
      </w:r>
    </w:p>
    <w:p w:rsidR="00572DCA" w:rsidRDefault="00572DCA" w:rsidP="0004425A">
      <w:pPr>
        <w:pStyle w:val="Heading2"/>
        <w:rPr>
          <w:lang w:val="en-US"/>
        </w:rPr>
      </w:pPr>
      <w:r>
        <w:rPr>
          <w:lang w:val="en-US"/>
        </w:rPr>
        <w:t>Funciones Cinematográficas por municipio teniendo en cuenta los aspectos de la figura 9.</w:t>
      </w:r>
    </w:p>
    <w:p w:rsidR="00572DCA" w:rsidRPr="0004425A" w:rsidRDefault="00572DCA" w:rsidP="0004425A">
      <w:pPr>
        <w:rPr>
          <w:lang w:val="en-US"/>
        </w:rPr>
      </w:pPr>
      <w:r w:rsidRPr="00C225FE">
        <w:rPr>
          <w:lang w:val="en-US"/>
        </w:rPr>
        <w:pict>
          <v:shape id="_x0000_i1060" type="#_x0000_t75" style="width:264.75pt;height:174pt">
            <v:imagedata r:id="rId38" o:title=""/>
          </v:shape>
        </w:pict>
      </w:r>
    </w:p>
    <w:p w:rsidR="00572DCA" w:rsidRDefault="00572DCA" w:rsidP="0004425A">
      <w:pPr>
        <w:pStyle w:val="Heading2"/>
        <w:rPr>
          <w:lang w:val="en-US"/>
        </w:rPr>
      </w:pPr>
      <w:r>
        <w:rPr>
          <w:lang w:val="en-US"/>
        </w:rPr>
        <w:t>Cantidad de Actividades por municipio en los Programas Priorizados para la provincia, por lo que incluye los programas provinciales, como se aprecia en la figura 10.</w:t>
      </w:r>
    </w:p>
    <w:p w:rsidR="00572DCA" w:rsidRPr="0004425A" w:rsidRDefault="00572DCA" w:rsidP="00D62133">
      <w:pPr>
        <w:rPr>
          <w:lang w:val="en-US"/>
        </w:rPr>
      </w:pPr>
      <w:r w:rsidRPr="00685CF3">
        <w:rPr>
          <w:highlight w:val="green"/>
          <w:lang w:val="en-US"/>
        </w:rPr>
        <w:t xml:space="preserve">{ esto ya se realizó en la respuesta al Modelo </w:t>
      </w:r>
      <w:r>
        <w:rPr>
          <w:highlight w:val="green"/>
          <w:lang w:val="en-US"/>
        </w:rPr>
        <w:t>2</w:t>
      </w:r>
      <w:r w:rsidRPr="00685CF3">
        <w:rPr>
          <w:highlight w:val="green"/>
          <w:lang w:val="en-US"/>
        </w:rPr>
        <w:t xml:space="preserve">  }</w:t>
      </w:r>
    </w:p>
    <w:p w:rsidR="00572DCA" w:rsidRPr="0004425A" w:rsidRDefault="00572DCA" w:rsidP="0004425A">
      <w:pPr>
        <w:rPr>
          <w:lang w:val="en-US"/>
        </w:rPr>
      </w:pPr>
    </w:p>
    <w:p w:rsidR="00572DCA" w:rsidRDefault="00572DCA" w:rsidP="0004425A">
      <w:pPr>
        <w:pStyle w:val="Heading2"/>
        <w:rPr>
          <w:lang w:val="en-US"/>
        </w:rPr>
      </w:pPr>
      <w:r>
        <w:rPr>
          <w:lang w:val="en-US"/>
        </w:rPr>
        <w:br w:type="page"/>
        <w:t>Analizar conductas y tendencias en la ejecución de las actividades culturales en la provincia. Este análisis se realiza mensual, aunque puede realizarse trimestral, semestral y anualmente. En la figura 11 se muestra dicho análisis.</w:t>
      </w:r>
    </w:p>
    <w:p w:rsidR="00572DCA" w:rsidRDefault="00572DCA" w:rsidP="0004425A">
      <w:pPr>
        <w:rPr>
          <w:lang w:val="en-US"/>
        </w:rPr>
      </w:pPr>
      <w:r w:rsidRPr="00C225FE">
        <w:rPr>
          <w:lang w:val="en-US"/>
        </w:rPr>
        <w:pict>
          <v:shape id="_x0000_i1061" type="#_x0000_t75" style="width:405.75pt;height:336pt">
            <v:imagedata r:id="rId39" o:title=""/>
          </v:shape>
        </w:pict>
      </w:r>
    </w:p>
    <w:p w:rsidR="00572DCA" w:rsidRDefault="00572DCA" w:rsidP="0004425A">
      <w:pPr>
        <w:rPr>
          <w:lang w:val="en-US"/>
        </w:rPr>
      </w:pPr>
      <w:r>
        <w:rPr>
          <w:lang w:val="en-US"/>
        </w:rPr>
        <w:t>desglozado por etapas. Y se puede poner en leyenda . su calculo es:</w: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834"/>
        <w:gridCol w:w="749"/>
        <w:gridCol w:w="693"/>
        <w:gridCol w:w="693"/>
        <w:gridCol w:w="919"/>
        <w:gridCol w:w="572"/>
        <w:gridCol w:w="707"/>
        <w:gridCol w:w="633"/>
        <w:gridCol w:w="487"/>
        <w:gridCol w:w="537"/>
        <w:gridCol w:w="572"/>
        <w:gridCol w:w="643"/>
        <w:gridCol w:w="665"/>
        <w:gridCol w:w="643"/>
        <w:gridCol w:w="693"/>
      </w:tblGrid>
      <w:tr w:rsidR="00572DCA" w:rsidRPr="00A7144E" w:rsidTr="00A7144E">
        <w:trPr>
          <w:trHeight w:val="14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Municipio/ Instituciones Provinciales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Real de actividades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Asistencia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% de Asistencia por Actividad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Gasto Total en Programación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Gasto en Balance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Diferencia entre Balance y Gasto 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En audio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Total  menos  audio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Pagos  a la Música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% para la Música contra real del </w:t>
            </w: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B</w:t>
            </w: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alance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% de Gasto por actividad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% de Gasto por asistencia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% de Audio por actividad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% de Audio por Asistencia</w:t>
            </w:r>
          </w:p>
        </w:tc>
      </w:tr>
      <w:tr w:rsidR="00572DCA" w:rsidRPr="00A7144E" w:rsidTr="00A7144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2DCA" w:rsidRPr="00A7144E" w:rsidRDefault="00572DCA" w:rsidP="00A7144E">
            <w:pPr>
              <w:spacing w:after="0" w:line="240" w:lineRule="auto"/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B</w:t>
            </w: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sz w:val="20"/>
                <w:szCs w:val="20"/>
                <w:lang w:eastAsia="es-ES"/>
              </w:rPr>
              <w:t>C/B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</w:pPr>
            <w:r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F-E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E-H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J/F%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H/B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H/C</w:t>
            </w:r>
          </w:p>
        </w:tc>
      </w:tr>
      <w:tr w:rsidR="00572DCA" w:rsidRPr="00A7144E" w:rsidTr="00A7144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2DCA" w:rsidRPr="00A7144E" w:rsidRDefault="00572DCA" w:rsidP="00A7144E">
            <w:pPr>
              <w:spacing w:after="0" w:line="240" w:lineRule="auto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sz w:val="20"/>
                <w:szCs w:val="20"/>
                <w:lang w:eastAsia="es-ES"/>
              </w:rPr>
              <w:t>C/B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F-E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E-H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J/F%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H/B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H/C</w:t>
            </w:r>
          </w:p>
        </w:tc>
      </w:tr>
      <w:tr w:rsidR="00572DCA" w:rsidRPr="00A7144E" w:rsidTr="00A7144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2DCA" w:rsidRPr="00A7144E" w:rsidRDefault="00572DCA" w:rsidP="00A7144E">
            <w:pPr>
              <w:spacing w:after="0" w:line="240" w:lineRule="auto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sz w:val="20"/>
                <w:szCs w:val="20"/>
                <w:lang w:eastAsia="es-ES"/>
              </w:rPr>
              <w:t>C/B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FF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F-E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E-H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J/F%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E/C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H/B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color w:val="000000"/>
                <w:sz w:val="20"/>
                <w:szCs w:val="20"/>
                <w:lang w:eastAsia="es-ES"/>
              </w:rPr>
              <w:t>H/C</w:t>
            </w:r>
          </w:p>
        </w:tc>
      </w:tr>
      <w:tr w:rsidR="00572DCA" w:rsidRPr="00A7144E" w:rsidTr="00A7144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sz w:val="20"/>
                <w:szCs w:val="20"/>
                <w:lang w:eastAsia="es-ES"/>
              </w:rPr>
              <w:t>C/B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F-E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J/F%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E/B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E/C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72DCA" w:rsidRPr="00A7144E" w:rsidRDefault="00572DCA" w:rsidP="00A7144E">
            <w:pPr>
              <w:spacing w:after="0" w:line="240" w:lineRule="auto"/>
              <w:jc w:val="center"/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7144E">
              <w:rPr>
                <w:rFonts w:ascii="Open Sans" w:hAnsi="Open Sans" w:cs="Calibri"/>
                <w:b/>
                <w:bCs/>
                <w:color w:val="000000"/>
                <w:sz w:val="20"/>
                <w:szCs w:val="20"/>
                <w:lang w:eastAsia="es-ES"/>
              </w:rPr>
              <w:t>0</w:t>
            </w:r>
          </w:p>
        </w:tc>
      </w:tr>
    </w:tbl>
    <w:p w:rsidR="00572DCA" w:rsidRPr="0004425A" w:rsidRDefault="00572DCA" w:rsidP="0004425A">
      <w:pPr>
        <w:rPr>
          <w:lang w:val="en-US"/>
        </w:rPr>
      </w:pPr>
    </w:p>
    <w:sectPr w:rsidR="00572DCA" w:rsidRPr="0004425A" w:rsidSect="00A7144E">
      <w:pgSz w:w="11906" w:h="16838"/>
      <w:pgMar w:top="1418" w:right="1106" w:bottom="1418" w:left="9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FD7ED0E"/>
    <w:multiLevelType w:val="singleLevel"/>
    <w:tmpl w:val="9FD7ED0E"/>
    <w:lvl w:ilvl="0">
      <w:start w:val="1"/>
      <w:numFmt w:val="decimal"/>
      <w:lvlText w:val="%1."/>
      <w:lvlJc w:val="left"/>
      <w:pPr>
        <w:tabs>
          <w:tab w:val="left" w:pos="425"/>
        </w:tabs>
        <w:ind w:left="645" w:hanging="425"/>
      </w:pPr>
      <w:rPr>
        <w:rFonts w:cs="Times New Roman" w:hint="default"/>
      </w:rPr>
    </w:lvl>
  </w:abstractNum>
  <w:abstractNum w:abstractNumId="1">
    <w:nsid w:val="BE5F81DA"/>
    <w:multiLevelType w:val="singleLevel"/>
    <w:tmpl w:val="BE5F81D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>
    <w:nsid w:val="FFFFFF7C"/>
    <w:multiLevelType w:val="singleLevel"/>
    <w:tmpl w:val="804EC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3">
    <w:nsid w:val="FFFFFF7D"/>
    <w:multiLevelType w:val="singleLevel"/>
    <w:tmpl w:val="97E251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4">
    <w:nsid w:val="FFFFFF7E"/>
    <w:multiLevelType w:val="singleLevel"/>
    <w:tmpl w:val="EEC249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5">
    <w:nsid w:val="FFFFFF7F"/>
    <w:multiLevelType w:val="singleLevel"/>
    <w:tmpl w:val="1930BF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6">
    <w:nsid w:val="FFFFFF80"/>
    <w:multiLevelType w:val="singleLevel"/>
    <w:tmpl w:val="26701A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59C8B2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B02CFE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A48C3A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9C68B0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FFFFFF89"/>
    <w:multiLevelType w:val="singleLevel"/>
    <w:tmpl w:val="08748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831556"/>
    <w:multiLevelType w:val="multilevel"/>
    <w:tmpl w:val="F7BC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6A47BF8"/>
    <w:multiLevelType w:val="hybridMultilevel"/>
    <w:tmpl w:val="64D4A76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06D30D31"/>
    <w:multiLevelType w:val="hybridMultilevel"/>
    <w:tmpl w:val="6C625CD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>
    <w:nsid w:val="0863726B"/>
    <w:multiLevelType w:val="hybridMultilevel"/>
    <w:tmpl w:val="9D8A340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>
    <w:nsid w:val="0A970065"/>
    <w:multiLevelType w:val="hybridMultilevel"/>
    <w:tmpl w:val="8C0C0ABE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C0A0011">
      <w:start w:val="1"/>
      <w:numFmt w:val="decimal"/>
      <w:lvlText w:val="%2)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7">
    <w:nsid w:val="0E9B1357"/>
    <w:multiLevelType w:val="hybridMultilevel"/>
    <w:tmpl w:val="441C62B2"/>
    <w:lvl w:ilvl="0" w:tplc="0C0A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8">
    <w:nsid w:val="14CE4DC3"/>
    <w:multiLevelType w:val="hybridMultilevel"/>
    <w:tmpl w:val="E9261D5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208A0B0E"/>
    <w:multiLevelType w:val="hybridMultilevel"/>
    <w:tmpl w:val="FE7469F4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F70ECE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>
    <w:nsid w:val="23966121"/>
    <w:multiLevelType w:val="hybridMultilevel"/>
    <w:tmpl w:val="DCF65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6E71C9A"/>
    <w:multiLevelType w:val="hybridMultilevel"/>
    <w:tmpl w:val="E7DC69E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2">
    <w:nsid w:val="3543050B"/>
    <w:multiLevelType w:val="multilevel"/>
    <w:tmpl w:val="CF627D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5937EA1"/>
    <w:multiLevelType w:val="hybridMultilevel"/>
    <w:tmpl w:val="3F8E8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38249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5">
    <w:nsid w:val="39756A68"/>
    <w:multiLevelType w:val="hybridMultilevel"/>
    <w:tmpl w:val="CF627D4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3C2049E0"/>
    <w:multiLevelType w:val="hybridMultilevel"/>
    <w:tmpl w:val="B8F8974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FE111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8">
    <w:nsid w:val="41686C51"/>
    <w:multiLevelType w:val="hybridMultilevel"/>
    <w:tmpl w:val="58BCA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490E60"/>
    <w:multiLevelType w:val="multilevel"/>
    <w:tmpl w:val="CF627D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B0F0C6C"/>
    <w:multiLevelType w:val="hybridMultilevel"/>
    <w:tmpl w:val="011010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A001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7F3884"/>
    <w:multiLevelType w:val="hybridMultilevel"/>
    <w:tmpl w:val="D0644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5C24F6"/>
    <w:multiLevelType w:val="hybridMultilevel"/>
    <w:tmpl w:val="69BEFDF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ADB3471"/>
    <w:multiLevelType w:val="hybridMultilevel"/>
    <w:tmpl w:val="34B08D8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DE3151"/>
    <w:multiLevelType w:val="hybridMultilevel"/>
    <w:tmpl w:val="4BBE2EB6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5">
    <w:nsid w:val="73460A39"/>
    <w:multiLevelType w:val="hybridMultilevel"/>
    <w:tmpl w:val="1DCEE286"/>
    <w:lvl w:ilvl="0" w:tplc="86A4AE06">
      <w:start w:val="5"/>
      <w:numFmt w:val="bullet"/>
      <w:lvlText w:val="-"/>
      <w:lvlJc w:val="left"/>
      <w:pPr>
        <w:ind w:left="720" w:hanging="360"/>
      </w:pPr>
      <w:rPr>
        <w:rFonts w:ascii="Open Sans" w:eastAsia="Times New Roman" w:hAnsi="Open San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2B611F"/>
    <w:multiLevelType w:val="multilevel"/>
    <w:tmpl w:val="E7DC69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7">
    <w:nsid w:val="74EE1FDD"/>
    <w:multiLevelType w:val="multilevel"/>
    <w:tmpl w:val="FE7469F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8">
    <w:nsid w:val="79DA76DE"/>
    <w:multiLevelType w:val="multilevel"/>
    <w:tmpl w:val="CF627D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E542064"/>
    <w:multiLevelType w:val="multilevel"/>
    <w:tmpl w:val="AD3EC7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0"/>
  </w:num>
  <w:num w:numId="2">
    <w:abstractNumId w:val="28"/>
  </w:num>
  <w:num w:numId="3">
    <w:abstractNumId w:val="31"/>
  </w:num>
  <w:num w:numId="4">
    <w:abstractNumId w:val="20"/>
  </w:num>
  <w:num w:numId="5">
    <w:abstractNumId w:val="30"/>
  </w:num>
  <w:num w:numId="6">
    <w:abstractNumId w:val="12"/>
  </w:num>
  <w:num w:numId="7">
    <w:abstractNumId w:val="26"/>
  </w:num>
  <w:num w:numId="8">
    <w:abstractNumId w:val="33"/>
  </w:num>
  <w:num w:numId="9">
    <w:abstractNumId w:val="34"/>
  </w:num>
  <w:num w:numId="10">
    <w:abstractNumId w:val="21"/>
  </w:num>
  <w:num w:numId="11">
    <w:abstractNumId w:val="36"/>
  </w:num>
  <w:num w:numId="12">
    <w:abstractNumId w:val="19"/>
  </w:num>
  <w:num w:numId="13">
    <w:abstractNumId w:val="25"/>
  </w:num>
  <w:num w:numId="14">
    <w:abstractNumId w:val="29"/>
  </w:num>
  <w:num w:numId="15">
    <w:abstractNumId w:val="22"/>
  </w:num>
  <w:num w:numId="16">
    <w:abstractNumId w:val="38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1"/>
  </w:num>
  <w:num w:numId="23">
    <w:abstractNumId w:val="9"/>
  </w:num>
  <w:num w:numId="24">
    <w:abstractNumId w:val="8"/>
  </w:num>
  <w:num w:numId="25">
    <w:abstractNumId w:val="7"/>
  </w:num>
  <w:num w:numId="26">
    <w:abstractNumId w:val="6"/>
  </w:num>
  <w:num w:numId="27">
    <w:abstractNumId w:val="13"/>
  </w:num>
  <w:num w:numId="28">
    <w:abstractNumId w:val="32"/>
  </w:num>
  <w:num w:numId="29">
    <w:abstractNumId w:val="14"/>
  </w:num>
  <w:num w:numId="30">
    <w:abstractNumId w:val="18"/>
  </w:num>
  <w:num w:numId="31">
    <w:abstractNumId w:val="15"/>
  </w:num>
  <w:num w:numId="32">
    <w:abstractNumId w:val="16"/>
  </w:num>
  <w:num w:numId="33">
    <w:abstractNumId w:val="39"/>
  </w:num>
  <w:num w:numId="34">
    <w:abstractNumId w:val="37"/>
  </w:num>
  <w:num w:numId="35">
    <w:abstractNumId w:val="17"/>
  </w:num>
  <w:num w:numId="36">
    <w:abstractNumId w:val="23"/>
  </w:num>
  <w:num w:numId="37">
    <w:abstractNumId w:val="24"/>
  </w:num>
  <w:num w:numId="38">
    <w:abstractNumId w:val="27"/>
  </w:num>
  <w:num w:numId="39">
    <w:abstractNumId w:val="35"/>
  </w:num>
  <w:num w:numId="4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667F"/>
    <w:rsid w:val="00000701"/>
    <w:rsid w:val="00015441"/>
    <w:rsid w:val="0004425A"/>
    <w:rsid w:val="000541D4"/>
    <w:rsid w:val="000579BD"/>
    <w:rsid w:val="00063A1D"/>
    <w:rsid w:val="000B10DC"/>
    <w:rsid w:val="000B735E"/>
    <w:rsid w:val="000D6DC5"/>
    <w:rsid w:val="00114203"/>
    <w:rsid w:val="00123CF5"/>
    <w:rsid w:val="00126788"/>
    <w:rsid w:val="001303A6"/>
    <w:rsid w:val="001549A8"/>
    <w:rsid w:val="0016042E"/>
    <w:rsid w:val="00183457"/>
    <w:rsid w:val="00191424"/>
    <w:rsid w:val="001A62B3"/>
    <w:rsid w:val="001F70E6"/>
    <w:rsid w:val="00204F0C"/>
    <w:rsid w:val="00230F72"/>
    <w:rsid w:val="00235F46"/>
    <w:rsid w:val="00240257"/>
    <w:rsid w:val="00240EAE"/>
    <w:rsid w:val="00256EA8"/>
    <w:rsid w:val="00285B1B"/>
    <w:rsid w:val="0029015A"/>
    <w:rsid w:val="002A4197"/>
    <w:rsid w:val="002A52EE"/>
    <w:rsid w:val="002B37B0"/>
    <w:rsid w:val="002C220D"/>
    <w:rsid w:val="002D0002"/>
    <w:rsid w:val="002D7A81"/>
    <w:rsid w:val="003015FB"/>
    <w:rsid w:val="0030659A"/>
    <w:rsid w:val="00310B5B"/>
    <w:rsid w:val="00326350"/>
    <w:rsid w:val="00336AB2"/>
    <w:rsid w:val="00371AD2"/>
    <w:rsid w:val="00392E2B"/>
    <w:rsid w:val="00394851"/>
    <w:rsid w:val="003B6714"/>
    <w:rsid w:val="003B7196"/>
    <w:rsid w:val="00403D32"/>
    <w:rsid w:val="00411265"/>
    <w:rsid w:val="00466590"/>
    <w:rsid w:val="00486FBE"/>
    <w:rsid w:val="0049065E"/>
    <w:rsid w:val="004920B7"/>
    <w:rsid w:val="00495D62"/>
    <w:rsid w:val="004A54D7"/>
    <w:rsid w:val="004C2CCC"/>
    <w:rsid w:val="004D2B97"/>
    <w:rsid w:val="005219C5"/>
    <w:rsid w:val="00525256"/>
    <w:rsid w:val="00527678"/>
    <w:rsid w:val="005305E2"/>
    <w:rsid w:val="0053336F"/>
    <w:rsid w:val="00533F04"/>
    <w:rsid w:val="005608E0"/>
    <w:rsid w:val="00572DCA"/>
    <w:rsid w:val="00586193"/>
    <w:rsid w:val="0059402E"/>
    <w:rsid w:val="005C3B9E"/>
    <w:rsid w:val="005C40F6"/>
    <w:rsid w:val="005E0016"/>
    <w:rsid w:val="005F288E"/>
    <w:rsid w:val="00651707"/>
    <w:rsid w:val="00674B5D"/>
    <w:rsid w:val="00685CF3"/>
    <w:rsid w:val="006A633E"/>
    <w:rsid w:val="006C655D"/>
    <w:rsid w:val="006D578A"/>
    <w:rsid w:val="006F1FF4"/>
    <w:rsid w:val="00732587"/>
    <w:rsid w:val="00737F80"/>
    <w:rsid w:val="007568F7"/>
    <w:rsid w:val="007921C5"/>
    <w:rsid w:val="00793C8C"/>
    <w:rsid w:val="007A2A84"/>
    <w:rsid w:val="007B4767"/>
    <w:rsid w:val="007C5A9D"/>
    <w:rsid w:val="007D318A"/>
    <w:rsid w:val="007E5A97"/>
    <w:rsid w:val="008449A3"/>
    <w:rsid w:val="008649CD"/>
    <w:rsid w:val="009265D7"/>
    <w:rsid w:val="00930125"/>
    <w:rsid w:val="0093213B"/>
    <w:rsid w:val="00942503"/>
    <w:rsid w:val="009740D4"/>
    <w:rsid w:val="00993888"/>
    <w:rsid w:val="009B04EF"/>
    <w:rsid w:val="009C3BF2"/>
    <w:rsid w:val="00A122D5"/>
    <w:rsid w:val="00A12576"/>
    <w:rsid w:val="00A66A1D"/>
    <w:rsid w:val="00A67145"/>
    <w:rsid w:val="00A7144E"/>
    <w:rsid w:val="00A77A83"/>
    <w:rsid w:val="00A84916"/>
    <w:rsid w:val="00AA6E8F"/>
    <w:rsid w:val="00AC3360"/>
    <w:rsid w:val="00AF2E6C"/>
    <w:rsid w:val="00AF35E5"/>
    <w:rsid w:val="00AF4EE7"/>
    <w:rsid w:val="00B21408"/>
    <w:rsid w:val="00B352E5"/>
    <w:rsid w:val="00B35CE8"/>
    <w:rsid w:val="00B376FC"/>
    <w:rsid w:val="00B400B1"/>
    <w:rsid w:val="00B46357"/>
    <w:rsid w:val="00B5529B"/>
    <w:rsid w:val="00BA1418"/>
    <w:rsid w:val="00BB633A"/>
    <w:rsid w:val="00BB6DB3"/>
    <w:rsid w:val="00BC5D20"/>
    <w:rsid w:val="00C225FE"/>
    <w:rsid w:val="00C50BF7"/>
    <w:rsid w:val="00C62C06"/>
    <w:rsid w:val="00C76644"/>
    <w:rsid w:val="00C93D39"/>
    <w:rsid w:val="00CB044D"/>
    <w:rsid w:val="00CE692B"/>
    <w:rsid w:val="00D42953"/>
    <w:rsid w:val="00D62133"/>
    <w:rsid w:val="00D72189"/>
    <w:rsid w:val="00D74E93"/>
    <w:rsid w:val="00D83DEB"/>
    <w:rsid w:val="00DC0D51"/>
    <w:rsid w:val="00DC7EC3"/>
    <w:rsid w:val="00DD1018"/>
    <w:rsid w:val="00DE4C7B"/>
    <w:rsid w:val="00E1667F"/>
    <w:rsid w:val="00E253BA"/>
    <w:rsid w:val="00E42B74"/>
    <w:rsid w:val="00E71767"/>
    <w:rsid w:val="00E71B51"/>
    <w:rsid w:val="00E80D71"/>
    <w:rsid w:val="00E87887"/>
    <w:rsid w:val="00E94E1A"/>
    <w:rsid w:val="00E9573E"/>
    <w:rsid w:val="00EA6405"/>
    <w:rsid w:val="00EC1641"/>
    <w:rsid w:val="00EF30D8"/>
    <w:rsid w:val="00EF6F41"/>
    <w:rsid w:val="00FA25AE"/>
    <w:rsid w:val="00FA623A"/>
    <w:rsid w:val="00FD0722"/>
    <w:rsid w:val="00FD3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36F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E42B74"/>
    <w:pPr>
      <w:keepNext/>
      <w:keepLines/>
      <w:spacing w:before="320" w:after="0" w:line="240" w:lineRule="auto"/>
      <w:outlineLvl w:val="0"/>
    </w:pPr>
    <w:rPr>
      <w:rFonts w:ascii="Arial" w:eastAsia="Times New Roman" w:hAnsi="Arial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E42B74"/>
    <w:pPr>
      <w:keepNext/>
      <w:keepLines/>
      <w:spacing w:before="40" w:after="0"/>
      <w:outlineLvl w:val="1"/>
    </w:pPr>
    <w:rPr>
      <w:rFonts w:ascii="Arial" w:eastAsia="Times New Roman" w:hAnsi="Arial"/>
      <w:b/>
      <w:sz w:val="24"/>
      <w:szCs w:val="26"/>
    </w:rPr>
  </w:style>
  <w:style w:type="paragraph" w:styleId="Heading3">
    <w:name w:val="heading 3"/>
    <w:basedOn w:val="Normal"/>
    <w:next w:val="Normal"/>
    <w:link w:val="Heading3Char1"/>
    <w:uiPriority w:val="99"/>
    <w:qFormat/>
    <w:locked/>
    <w:rsid w:val="00063A1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E42B74"/>
    <w:pPr>
      <w:keepNext/>
      <w:keepLines/>
      <w:spacing w:before="40" w:after="0"/>
      <w:outlineLvl w:val="3"/>
    </w:pPr>
    <w:rPr>
      <w:rFonts w:ascii="Arial" w:eastAsia="Times New Roman" w:hAnsi="Arial"/>
      <w:i/>
      <w:iCs/>
      <w:sz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42B74"/>
    <w:rPr>
      <w:rFonts w:ascii="Arial" w:hAnsi="Arial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42B74"/>
    <w:rPr>
      <w:rFonts w:ascii="Arial" w:hAnsi="Arial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C3BF2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42B74"/>
    <w:rPr>
      <w:rFonts w:ascii="Arial" w:hAnsi="Arial" w:cs="Times New Roman"/>
      <w:i/>
      <w:iCs/>
      <w:sz w:val="24"/>
      <w:u w:val="single"/>
    </w:rPr>
  </w:style>
  <w:style w:type="table" w:styleId="TableGrid">
    <w:name w:val="Table Grid"/>
    <w:basedOn w:val="TableNormal"/>
    <w:uiPriority w:val="99"/>
    <w:rsid w:val="00E1667F"/>
    <w:pPr>
      <w:widowControl w:val="0"/>
      <w:jc w:val="both"/>
    </w:pPr>
    <w:rPr>
      <w:rFonts w:ascii="Times New Roman" w:eastAsia="SimSu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1667F"/>
    <w:pPr>
      <w:ind w:left="720"/>
      <w:contextualSpacing/>
    </w:pPr>
  </w:style>
  <w:style w:type="character" w:customStyle="1" w:styleId="Heading3Char1">
    <w:name w:val="Heading 3 Char1"/>
    <w:basedOn w:val="DefaultParagraphFont"/>
    <w:link w:val="Heading3"/>
    <w:uiPriority w:val="99"/>
    <w:locked/>
    <w:rsid w:val="00063A1D"/>
    <w:rPr>
      <w:rFonts w:ascii="Arial" w:hAnsi="Arial" w:cs="Arial"/>
      <w:b/>
      <w:bCs/>
      <w:sz w:val="26"/>
      <w:szCs w:val="26"/>
      <w:lang w:val="es-ES" w:eastAsia="en-US" w:bidi="ar-SA"/>
    </w:rPr>
  </w:style>
  <w:style w:type="paragraph" w:styleId="DocumentMap">
    <w:name w:val="Document Map"/>
    <w:basedOn w:val="Normal"/>
    <w:link w:val="DocumentMapChar"/>
    <w:uiPriority w:val="99"/>
    <w:semiHidden/>
    <w:rsid w:val="00DE4C7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C3BF2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8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3058</TotalTime>
  <Pages>11</Pages>
  <Words>2004</Words>
  <Characters>11027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pp</cp:lastModifiedBy>
  <cp:revision>103</cp:revision>
  <dcterms:created xsi:type="dcterms:W3CDTF">2023-07-06T12:15:00Z</dcterms:created>
  <dcterms:modified xsi:type="dcterms:W3CDTF">2023-07-18T05:40:00Z</dcterms:modified>
</cp:coreProperties>
</file>