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591C2" w14:textId="71B7E96A" w:rsidR="00BF3E66" w:rsidRPr="007F454B" w:rsidRDefault="006E0734" w:rsidP="006E0734">
      <w:pPr>
        <w:spacing w:line="240" w:lineRule="auto"/>
        <w:rPr>
          <w:rFonts w:ascii="Cambria" w:hAnsi="Cambria"/>
          <w:b/>
          <w:bCs/>
          <w:sz w:val="24"/>
          <w:szCs w:val="24"/>
          <w:lang w:eastAsia="ar-SA"/>
        </w:rPr>
      </w:pPr>
      <w:r>
        <w:rPr>
          <w:noProof/>
        </w:rPr>
        <w:drawing>
          <wp:inline distT="0" distB="0" distL="0" distR="0" wp14:anchorId="56A62F5A" wp14:editId="207605FE">
            <wp:extent cx="2187044" cy="1097280"/>
            <wp:effectExtent l="0" t="0" r="3810" b="7620"/>
            <wp:docPr id="904492477" name="Picture 2" descr="Student apartment close to FAC SCIENCES A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apartment close to FAC SCIENCES A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7044" cy="1097280"/>
                    </a:xfrm>
                    <a:prstGeom prst="rect">
                      <a:avLst/>
                    </a:prstGeom>
                    <a:noFill/>
                    <a:ln>
                      <a:noFill/>
                    </a:ln>
                  </pic:spPr>
                </pic:pic>
              </a:graphicData>
            </a:graphic>
          </wp:inline>
        </w:drawing>
      </w:r>
      <w:r>
        <w:rPr>
          <w:rFonts w:ascii="Cambria" w:hAnsi="Cambria"/>
          <w:b/>
          <w:bCs/>
          <w:sz w:val="24"/>
          <w:szCs w:val="24"/>
          <w:lang w:eastAsia="ar-SA"/>
        </w:rPr>
        <w:t xml:space="preserve">                          </w:t>
      </w:r>
      <w:r>
        <w:rPr>
          <w:noProof/>
        </w:rPr>
        <w:drawing>
          <wp:inline distT="0" distB="0" distL="0" distR="0" wp14:anchorId="288D2622" wp14:editId="0CF80CA8">
            <wp:extent cx="2011680" cy="1306162"/>
            <wp:effectExtent l="0" t="0" r="7620" b="8890"/>
            <wp:docPr id="604737664" name="Picture 3" descr="210 Marseille Logo Stock Vectors and Vector Art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0 Marseille Logo Stock Vectors and Vector Art | Shutter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1306162"/>
                    </a:xfrm>
                    <a:prstGeom prst="rect">
                      <a:avLst/>
                    </a:prstGeom>
                    <a:noFill/>
                    <a:ln>
                      <a:noFill/>
                    </a:ln>
                  </pic:spPr>
                </pic:pic>
              </a:graphicData>
            </a:graphic>
          </wp:inline>
        </w:drawing>
      </w:r>
    </w:p>
    <w:p w14:paraId="72B5A29B" w14:textId="63391D4B" w:rsidR="00BF3E66" w:rsidRPr="007F454B" w:rsidRDefault="00BF3E66" w:rsidP="005A02DD">
      <w:pPr>
        <w:spacing w:line="240" w:lineRule="auto"/>
        <w:jc w:val="center"/>
        <w:rPr>
          <w:rFonts w:ascii="Cambria" w:hAnsi="Cambria"/>
          <w:b/>
          <w:bCs/>
          <w:sz w:val="24"/>
          <w:szCs w:val="24"/>
          <w:lang w:eastAsia="ar-SA"/>
        </w:rPr>
      </w:pPr>
    </w:p>
    <w:p w14:paraId="3D2BFA10" w14:textId="77777777" w:rsidR="00BF3E66" w:rsidRPr="007F454B" w:rsidRDefault="00BF3E66" w:rsidP="005A02DD">
      <w:pPr>
        <w:spacing w:line="240" w:lineRule="auto"/>
        <w:jc w:val="center"/>
        <w:rPr>
          <w:rFonts w:ascii="Cambria" w:hAnsi="Cambria"/>
          <w:b/>
          <w:bCs/>
          <w:sz w:val="24"/>
          <w:szCs w:val="24"/>
          <w:lang w:eastAsia="ar-SA"/>
        </w:rPr>
      </w:pPr>
    </w:p>
    <w:p w14:paraId="5B250510" w14:textId="0D8B0F80" w:rsidR="00BF3E66" w:rsidRDefault="006E0734" w:rsidP="00BF3E66">
      <w:pPr>
        <w:spacing w:line="240" w:lineRule="auto"/>
        <w:jc w:val="center"/>
        <w:rPr>
          <w:rFonts w:ascii="Cambria" w:hAnsi="Cambria"/>
          <w:b/>
          <w:bCs/>
          <w:sz w:val="24"/>
          <w:szCs w:val="24"/>
          <w:lang w:eastAsia="ar-SA"/>
        </w:rPr>
      </w:pPr>
      <w:r>
        <w:rPr>
          <w:rFonts w:ascii="Cambria" w:hAnsi="Cambria"/>
          <w:b/>
          <w:bCs/>
          <w:sz w:val="24"/>
          <w:szCs w:val="24"/>
          <w:lang w:eastAsia="ar-SA"/>
        </w:rPr>
        <w:t xml:space="preserve">Faculté des Sciences </w:t>
      </w:r>
    </w:p>
    <w:p w14:paraId="556FBEE2" w14:textId="698212CB" w:rsidR="006E0734" w:rsidRPr="007F454B" w:rsidRDefault="006E0734" w:rsidP="00BF3E66">
      <w:pPr>
        <w:spacing w:line="240" w:lineRule="auto"/>
        <w:jc w:val="center"/>
        <w:rPr>
          <w:rFonts w:ascii="Cambria" w:hAnsi="Cambria"/>
          <w:b/>
          <w:bCs/>
          <w:sz w:val="24"/>
          <w:szCs w:val="24"/>
          <w:lang w:eastAsia="ar-SA"/>
        </w:rPr>
      </w:pPr>
      <w:r>
        <w:rPr>
          <w:rFonts w:ascii="Cambria" w:hAnsi="Cambria"/>
          <w:b/>
          <w:bCs/>
          <w:sz w:val="24"/>
          <w:szCs w:val="24"/>
          <w:lang w:eastAsia="ar-SA"/>
        </w:rPr>
        <w:t xml:space="preserve">Aix Marseille </w:t>
      </w:r>
      <w:proofErr w:type="spellStart"/>
      <w:r>
        <w:rPr>
          <w:rFonts w:ascii="Cambria" w:hAnsi="Cambria"/>
          <w:b/>
          <w:bCs/>
          <w:sz w:val="24"/>
          <w:szCs w:val="24"/>
          <w:lang w:eastAsia="ar-SA"/>
        </w:rPr>
        <w:t>Universite</w:t>
      </w:r>
      <w:proofErr w:type="spellEnd"/>
      <w:r>
        <w:rPr>
          <w:rFonts w:ascii="Cambria" w:hAnsi="Cambria"/>
          <w:b/>
          <w:bCs/>
          <w:sz w:val="24"/>
          <w:szCs w:val="24"/>
          <w:lang w:eastAsia="ar-SA"/>
        </w:rPr>
        <w:t xml:space="preserve"> – Saint Charles</w:t>
      </w:r>
    </w:p>
    <w:p w14:paraId="545B365D" w14:textId="77777777" w:rsidR="00BF3E66" w:rsidRPr="007F454B" w:rsidRDefault="00BF3E66" w:rsidP="00B653DD">
      <w:pPr>
        <w:rPr>
          <w:lang w:eastAsia="ar-SA"/>
        </w:rPr>
      </w:pPr>
    </w:p>
    <w:p w14:paraId="7F5D7EC5" w14:textId="4ADB05EA" w:rsidR="00F87B34" w:rsidRPr="007F454B" w:rsidRDefault="00F87B34" w:rsidP="00B653DD">
      <w:pPr>
        <w:rPr>
          <w:lang w:eastAsia="ar-SA"/>
        </w:rPr>
      </w:pPr>
      <w:bookmarkStart w:id="0" w:name="_Hlk173095934"/>
      <w:bookmarkEnd w:id="0"/>
    </w:p>
    <w:p w14:paraId="4A4169CC" w14:textId="24B18525" w:rsidR="00BF3E66" w:rsidRPr="007F454B" w:rsidRDefault="006E0734" w:rsidP="00B653DD">
      <w:pPr>
        <w:pStyle w:val="NoSpacing"/>
        <w:jc w:val="center"/>
        <w:rPr>
          <w:b/>
          <w:bCs/>
          <w:sz w:val="36"/>
          <w:szCs w:val="36"/>
          <w:lang w:eastAsia="ar-SA"/>
        </w:rPr>
      </w:pPr>
      <w:r>
        <w:rPr>
          <w:b/>
          <w:bCs/>
          <w:sz w:val="36"/>
          <w:szCs w:val="36"/>
          <w:lang w:eastAsia="ar-SA"/>
        </w:rPr>
        <w:t>Mener un Projet - Consultance</w:t>
      </w:r>
    </w:p>
    <w:p w14:paraId="1576B58C" w14:textId="77777777" w:rsidR="006E0734" w:rsidRPr="007F454B" w:rsidRDefault="006E0734" w:rsidP="006E0734">
      <w:pPr>
        <w:jc w:val="center"/>
      </w:pPr>
      <w:r w:rsidRPr="006E0734">
        <w:rPr>
          <w:sz w:val="36"/>
          <w:szCs w:val="36"/>
          <w:lang w:eastAsia="ar-SA"/>
        </w:rPr>
        <w:t>SMSCU66</w:t>
      </w:r>
    </w:p>
    <w:p w14:paraId="51A33812" w14:textId="77777777" w:rsidR="00F87B34" w:rsidRPr="007F454B" w:rsidRDefault="00F87B34" w:rsidP="00B653DD">
      <w:pPr>
        <w:rPr>
          <w:lang w:eastAsia="ar-SA"/>
        </w:rPr>
      </w:pPr>
    </w:p>
    <w:p w14:paraId="541D8422" w14:textId="77777777" w:rsidR="00B653DD" w:rsidRPr="007F454B" w:rsidRDefault="00B653DD" w:rsidP="00B653DD">
      <w:pPr>
        <w:rPr>
          <w:lang w:eastAsia="ar-SA"/>
        </w:rPr>
      </w:pPr>
    </w:p>
    <w:p w14:paraId="4DC18FA3" w14:textId="63811E36" w:rsidR="00F87B34" w:rsidRPr="007F454B" w:rsidRDefault="00F87B34" w:rsidP="00F87B34">
      <w:pPr>
        <w:pStyle w:val="NoSpacing"/>
        <w:jc w:val="center"/>
        <w:rPr>
          <w:lang w:eastAsia="ar-SA"/>
        </w:rPr>
      </w:pPr>
      <w:r w:rsidRPr="007F454B">
        <w:rPr>
          <w:lang w:eastAsia="ar-SA"/>
        </w:rPr>
        <w:t>Nom du projet :</w:t>
      </w:r>
    </w:p>
    <w:p w14:paraId="6657F86A" w14:textId="397342B1" w:rsidR="00BF3E66" w:rsidRPr="007F454B" w:rsidRDefault="00F87B34" w:rsidP="00F87B34">
      <w:pPr>
        <w:pStyle w:val="NoSpacing"/>
        <w:jc w:val="center"/>
        <w:rPr>
          <w:b/>
          <w:bCs/>
          <w:lang w:eastAsia="ar-SA"/>
        </w:rPr>
      </w:pPr>
      <w:r w:rsidRPr="007F454B">
        <w:rPr>
          <w:b/>
          <w:bCs/>
          <w:lang w:eastAsia="ar-SA"/>
        </w:rPr>
        <w:t>« </w:t>
      </w:r>
      <w:r w:rsidR="006E0734">
        <w:rPr>
          <w:b/>
          <w:bCs/>
          <w:lang w:eastAsia="ar-SA"/>
        </w:rPr>
        <w:t>Problème de stockage</w:t>
      </w:r>
      <w:r w:rsidRPr="007F454B">
        <w:rPr>
          <w:b/>
          <w:bCs/>
          <w:lang w:eastAsia="ar-SA"/>
        </w:rPr>
        <w:t> »</w:t>
      </w:r>
    </w:p>
    <w:p w14:paraId="57E1EB59" w14:textId="77777777" w:rsidR="00BF3E66" w:rsidRPr="007F454B" w:rsidRDefault="00BF3E66" w:rsidP="00B653DD">
      <w:pPr>
        <w:pStyle w:val="NoSpacing"/>
        <w:rPr>
          <w:lang w:eastAsia="ar-SA"/>
        </w:rPr>
      </w:pPr>
    </w:p>
    <w:p w14:paraId="1629DF6B" w14:textId="26F36DBD" w:rsidR="00B653DD" w:rsidRPr="007F454B" w:rsidRDefault="003C5EEF" w:rsidP="005A02DD">
      <w:pPr>
        <w:spacing w:line="240" w:lineRule="auto"/>
        <w:jc w:val="center"/>
        <w:rPr>
          <w:rFonts w:ascii="Cambria" w:hAnsi="Cambria"/>
          <w:b/>
          <w:bCs/>
          <w:sz w:val="24"/>
          <w:szCs w:val="24"/>
          <w:lang w:eastAsia="ar-SA"/>
        </w:rPr>
      </w:pPr>
      <w:r>
        <w:rPr>
          <w:noProof/>
        </w:rPr>
        <w:drawing>
          <wp:inline distT="0" distB="0" distL="0" distR="0" wp14:anchorId="1631FD32" wp14:editId="1D044EC0">
            <wp:extent cx="2504365" cy="1180465"/>
            <wp:effectExtent l="0" t="0" r="0" b="635"/>
            <wp:docPr id="28771487" name="Picture 4" descr="Comment optimiser la gestion de vos stocks ? | Logiciel H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ent optimiser la gestion de vos stocks ? | Logiciel He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088" cy="1194004"/>
                    </a:xfrm>
                    <a:prstGeom prst="rect">
                      <a:avLst/>
                    </a:prstGeom>
                    <a:noFill/>
                    <a:ln>
                      <a:noFill/>
                    </a:ln>
                  </pic:spPr>
                </pic:pic>
              </a:graphicData>
            </a:graphic>
          </wp:inline>
        </w:drawing>
      </w:r>
    </w:p>
    <w:p w14:paraId="110EA44E" w14:textId="77777777" w:rsidR="00BF3E66" w:rsidRPr="007F454B" w:rsidRDefault="00BF3E66" w:rsidP="00B653DD">
      <w:pPr>
        <w:rPr>
          <w:lang w:eastAsia="ar-SA"/>
        </w:rPr>
      </w:pPr>
    </w:p>
    <w:p w14:paraId="0CEBB2B6" w14:textId="77777777" w:rsidR="00F87B34" w:rsidRPr="007F454B" w:rsidRDefault="00F87B34" w:rsidP="00B653DD">
      <w:pPr>
        <w:rPr>
          <w:lang w:eastAsia="ar-SA"/>
        </w:rPr>
      </w:pPr>
    </w:p>
    <w:p w14:paraId="0A357779" w14:textId="1EF95B91" w:rsidR="00F87B34" w:rsidRPr="007F454B" w:rsidRDefault="008240BE" w:rsidP="00F87B34">
      <w:pPr>
        <w:pStyle w:val="NoSpacing"/>
        <w:jc w:val="center"/>
        <w:rPr>
          <w:lang w:eastAsia="ar-SA"/>
        </w:rPr>
      </w:pPr>
      <w:r w:rsidRPr="007F454B">
        <w:rPr>
          <w:lang w:eastAsia="ar-SA"/>
        </w:rPr>
        <w:t>Prépare par</w:t>
      </w:r>
      <w:r w:rsidR="00F87B34" w:rsidRPr="007F454B">
        <w:rPr>
          <w:lang w:eastAsia="ar-SA"/>
        </w:rPr>
        <w:t> </w:t>
      </w:r>
      <w:r w:rsidRPr="007F454B">
        <w:rPr>
          <w:lang w:eastAsia="ar-SA"/>
        </w:rPr>
        <w:t>:</w:t>
      </w:r>
    </w:p>
    <w:p w14:paraId="0949C634" w14:textId="6E4568D8" w:rsidR="00F87B34" w:rsidRPr="007F454B" w:rsidRDefault="00F87B34" w:rsidP="00F87B34">
      <w:pPr>
        <w:pStyle w:val="NoSpacing"/>
        <w:jc w:val="center"/>
        <w:rPr>
          <w:b/>
          <w:bCs/>
          <w:lang w:eastAsia="ar-SA"/>
        </w:rPr>
      </w:pPr>
      <w:r w:rsidRPr="007F454B">
        <w:rPr>
          <w:b/>
          <w:bCs/>
          <w:lang w:eastAsia="ar-SA"/>
        </w:rPr>
        <w:t>« </w:t>
      </w:r>
      <w:r w:rsidR="005C6C19" w:rsidRPr="007F454B">
        <w:rPr>
          <w:b/>
          <w:bCs/>
          <w:lang w:eastAsia="ar-SA"/>
        </w:rPr>
        <w:t>Elio Bou Serhal</w:t>
      </w:r>
      <w:r w:rsidRPr="007F454B">
        <w:rPr>
          <w:b/>
          <w:bCs/>
          <w:lang w:eastAsia="ar-SA"/>
        </w:rPr>
        <w:t> »</w:t>
      </w:r>
    </w:p>
    <w:p w14:paraId="47EC7C4F" w14:textId="77777777" w:rsidR="00F87B34" w:rsidRPr="007F454B" w:rsidRDefault="00F87B34" w:rsidP="00B653DD">
      <w:pPr>
        <w:rPr>
          <w:lang w:eastAsia="ar-SA"/>
        </w:rPr>
      </w:pPr>
    </w:p>
    <w:p w14:paraId="26E07BFA" w14:textId="2E87A0DD" w:rsidR="00F87B34" w:rsidRPr="007F454B" w:rsidRDefault="00F87B34" w:rsidP="00F87B34">
      <w:pPr>
        <w:pStyle w:val="NoSpacing"/>
        <w:jc w:val="center"/>
        <w:rPr>
          <w:lang w:eastAsia="ar-SA"/>
        </w:rPr>
      </w:pPr>
      <w:r w:rsidRPr="007F454B">
        <w:rPr>
          <w:lang w:eastAsia="ar-SA"/>
        </w:rPr>
        <w:t>Professeur responsable :</w:t>
      </w:r>
    </w:p>
    <w:p w14:paraId="7897040D" w14:textId="435F9841" w:rsidR="00F87B34" w:rsidRPr="007F454B" w:rsidRDefault="00F87B34" w:rsidP="003C5029">
      <w:pPr>
        <w:pStyle w:val="NoSpacing"/>
        <w:jc w:val="center"/>
        <w:rPr>
          <w:b/>
          <w:bCs/>
          <w:lang w:eastAsia="ar-SA"/>
        </w:rPr>
      </w:pPr>
      <w:r w:rsidRPr="007F454B">
        <w:rPr>
          <w:b/>
          <w:bCs/>
          <w:lang w:eastAsia="ar-SA"/>
        </w:rPr>
        <w:t>« </w:t>
      </w:r>
      <w:r w:rsidR="003C5029">
        <w:rPr>
          <w:b/>
          <w:bCs/>
          <w:lang w:eastAsia="ar-SA"/>
        </w:rPr>
        <w:t>J</w:t>
      </w:r>
      <w:r w:rsidR="003C5029" w:rsidRPr="003C5029">
        <w:rPr>
          <w:b/>
          <w:bCs/>
          <w:lang w:eastAsia="ar-SA"/>
        </w:rPr>
        <w:t>ean</w:t>
      </w:r>
      <w:r w:rsidR="003C5029">
        <w:rPr>
          <w:b/>
          <w:bCs/>
          <w:lang w:eastAsia="ar-SA"/>
        </w:rPr>
        <w:t>-M</w:t>
      </w:r>
      <w:r w:rsidR="003C5029" w:rsidRPr="003C5029">
        <w:rPr>
          <w:b/>
          <w:bCs/>
          <w:lang w:eastAsia="ar-SA"/>
        </w:rPr>
        <w:t>arc LINARES</w:t>
      </w:r>
      <w:r w:rsidR="003C5029">
        <w:rPr>
          <w:b/>
          <w:bCs/>
          <w:lang w:eastAsia="ar-SA"/>
        </w:rPr>
        <w:t xml:space="preserve"> </w:t>
      </w:r>
      <w:r w:rsidRPr="007F454B">
        <w:rPr>
          <w:b/>
          <w:bCs/>
          <w:lang w:eastAsia="ar-SA"/>
        </w:rPr>
        <w:t>»</w:t>
      </w:r>
    </w:p>
    <w:p w14:paraId="571D58DC" w14:textId="77777777" w:rsidR="00F87B34" w:rsidRPr="007F454B" w:rsidRDefault="00F87B34" w:rsidP="008240BE">
      <w:pPr>
        <w:spacing w:line="240" w:lineRule="auto"/>
        <w:jc w:val="right"/>
        <w:rPr>
          <w:rFonts w:ascii="Cambria" w:hAnsi="Cambria"/>
          <w:b/>
          <w:bCs/>
          <w:sz w:val="24"/>
          <w:szCs w:val="24"/>
          <w:lang w:eastAsia="ar-SA"/>
        </w:rPr>
      </w:pPr>
    </w:p>
    <w:p w14:paraId="215B1797" w14:textId="58ABEFDA" w:rsidR="00BF3E66" w:rsidRPr="007F454B" w:rsidRDefault="008240BE" w:rsidP="008240BE">
      <w:pPr>
        <w:spacing w:line="240" w:lineRule="auto"/>
        <w:jc w:val="right"/>
        <w:rPr>
          <w:rFonts w:ascii="Cambria" w:hAnsi="Cambria"/>
          <w:b/>
          <w:bCs/>
          <w:sz w:val="24"/>
          <w:szCs w:val="24"/>
          <w:lang w:eastAsia="ar-SA"/>
        </w:rPr>
      </w:pPr>
      <w:r w:rsidRPr="007F454B">
        <w:rPr>
          <w:rFonts w:ascii="Cambria" w:hAnsi="Cambria"/>
          <w:b/>
          <w:bCs/>
          <w:sz w:val="24"/>
          <w:szCs w:val="24"/>
          <w:lang w:eastAsia="ar-SA"/>
        </w:rPr>
        <w:tab/>
      </w:r>
      <w:r w:rsidRPr="007F454B">
        <w:rPr>
          <w:rFonts w:ascii="Cambria" w:hAnsi="Cambria"/>
          <w:b/>
          <w:bCs/>
          <w:sz w:val="24"/>
          <w:szCs w:val="24"/>
          <w:lang w:eastAsia="ar-SA"/>
        </w:rPr>
        <w:tab/>
      </w:r>
    </w:p>
    <w:p w14:paraId="3EA4C0B7" w14:textId="77777777" w:rsidR="00BF3E66" w:rsidRPr="007F454B" w:rsidRDefault="00BF3E66" w:rsidP="008240BE">
      <w:pPr>
        <w:spacing w:line="240" w:lineRule="auto"/>
        <w:jc w:val="right"/>
        <w:rPr>
          <w:rFonts w:ascii="Cambria" w:hAnsi="Cambria"/>
          <w:b/>
          <w:bCs/>
          <w:sz w:val="24"/>
          <w:szCs w:val="24"/>
          <w:lang w:eastAsia="ar-SA"/>
        </w:rPr>
      </w:pPr>
    </w:p>
    <w:p w14:paraId="5182038C" w14:textId="4AFC673A" w:rsidR="008240BE" w:rsidRPr="007F454B" w:rsidRDefault="008240BE" w:rsidP="002B27FC">
      <w:pPr>
        <w:spacing w:line="240" w:lineRule="auto"/>
        <w:jc w:val="right"/>
        <w:rPr>
          <w:rFonts w:ascii="Cambria" w:hAnsi="Cambria"/>
          <w:b/>
          <w:bCs/>
          <w:sz w:val="24"/>
          <w:szCs w:val="24"/>
          <w:lang w:eastAsia="ar-SA"/>
        </w:rPr>
      </w:pPr>
      <w:r w:rsidRPr="007F454B">
        <w:rPr>
          <w:rFonts w:ascii="Cambria" w:hAnsi="Cambria"/>
          <w:b/>
          <w:bCs/>
          <w:sz w:val="24"/>
          <w:szCs w:val="24"/>
          <w:lang w:eastAsia="ar-SA"/>
        </w:rPr>
        <w:t>Date</w:t>
      </w:r>
      <w:r w:rsidR="00F87B34" w:rsidRPr="007F454B">
        <w:rPr>
          <w:rFonts w:ascii="Cambria" w:hAnsi="Cambria"/>
          <w:b/>
          <w:bCs/>
          <w:sz w:val="24"/>
          <w:szCs w:val="24"/>
          <w:lang w:eastAsia="ar-SA"/>
        </w:rPr>
        <w:t xml:space="preserve"> : </w:t>
      </w:r>
      <w:r w:rsidR="003C5029">
        <w:rPr>
          <w:rFonts w:ascii="Cambria" w:hAnsi="Cambria"/>
          <w:b/>
          <w:bCs/>
          <w:sz w:val="24"/>
          <w:szCs w:val="24"/>
          <w:lang w:eastAsia="ar-SA"/>
        </w:rPr>
        <w:t>10</w:t>
      </w:r>
      <w:r w:rsidR="00F87B34" w:rsidRPr="007F454B">
        <w:rPr>
          <w:rFonts w:ascii="Cambria" w:hAnsi="Cambria"/>
          <w:b/>
          <w:bCs/>
          <w:sz w:val="24"/>
          <w:szCs w:val="24"/>
          <w:lang w:eastAsia="ar-SA"/>
        </w:rPr>
        <w:t>-</w:t>
      </w:r>
      <w:r w:rsidR="003C5029">
        <w:rPr>
          <w:rFonts w:ascii="Cambria" w:hAnsi="Cambria"/>
          <w:b/>
          <w:bCs/>
          <w:sz w:val="24"/>
          <w:szCs w:val="24"/>
          <w:lang w:eastAsia="ar-SA"/>
        </w:rPr>
        <w:t>1</w:t>
      </w:r>
      <w:r w:rsidR="00F87B34" w:rsidRPr="007F454B">
        <w:rPr>
          <w:rFonts w:ascii="Cambria" w:hAnsi="Cambria"/>
          <w:b/>
          <w:bCs/>
          <w:sz w:val="24"/>
          <w:szCs w:val="24"/>
          <w:lang w:eastAsia="ar-SA"/>
        </w:rPr>
        <w:t>-202</w:t>
      </w:r>
      <w:r w:rsidR="003C5029">
        <w:rPr>
          <w:rFonts w:ascii="Cambria" w:hAnsi="Cambria"/>
          <w:b/>
          <w:bCs/>
          <w:sz w:val="24"/>
          <w:szCs w:val="24"/>
          <w:lang w:eastAsia="ar-SA"/>
        </w:rPr>
        <w:t>5</w:t>
      </w:r>
    </w:p>
    <w:p w14:paraId="260E58FC" w14:textId="77777777" w:rsidR="00732DFF" w:rsidRPr="007F454B" w:rsidRDefault="00732DFF" w:rsidP="00F55E03">
      <w:pPr>
        <w:pStyle w:val="NoSpacing"/>
        <w:rPr>
          <w:lang w:eastAsia="fr-FR"/>
        </w:rPr>
      </w:pPr>
    </w:p>
    <w:sdt>
      <w:sdtPr>
        <w:rPr>
          <w:rFonts w:asciiTheme="minorHAnsi" w:eastAsiaTheme="minorHAnsi" w:hAnsiTheme="minorHAnsi" w:cstheme="minorBidi"/>
          <w:color w:val="auto"/>
          <w:sz w:val="22"/>
          <w:szCs w:val="22"/>
          <w:lang w:val="fr-FR"/>
        </w:rPr>
        <w:id w:val="1113175114"/>
        <w:docPartObj>
          <w:docPartGallery w:val="Table of Contents"/>
          <w:docPartUnique/>
        </w:docPartObj>
      </w:sdtPr>
      <w:sdtEndPr>
        <w:rPr>
          <w:b/>
          <w:bCs/>
        </w:rPr>
      </w:sdtEndPr>
      <w:sdtContent>
        <w:p w14:paraId="04FB04DB" w14:textId="048FF16A" w:rsidR="00AF1534" w:rsidRPr="007F454B" w:rsidRDefault="00AF1534">
          <w:pPr>
            <w:pStyle w:val="TOCHeading"/>
            <w:rPr>
              <w:lang w:val="fr-FR"/>
            </w:rPr>
          </w:pPr>
          <w:r w:rsidRPr="007F454B">
            <w:rPr>
              <w:lang w:val="fr-FR"/>
            </w:rPr>
            <w:t>Contents</w:t>
          </w:r>
        </w:p>
        <w:p w14:paraId="48CFC806" w14:textId="50B59133" w:rsidR="00CA4005" w:rsidRDefault="004D0D4E">
          <w:pPr>
            <w:pStyle w:val="TOC1"/>
            <w:tabs>
              <w:tab w:val="left" w:pos="440"/>
              <w:tab w:val="right" w:leader="dot" w:pos="9016"/>
            </w:tabs>
            <w:rPr>
              <w:rFonts w:eastAsiaTheme="minorEastAsia"/>
              <w:noProof/>
              <w:kern w:val="2"/>
              <w:lang w:val="en-US"/>
              <w14:ligatures w14:val="standardContextual"/>
            </w:rPr>
          </w:pPr>
          <w:r w:rsidRPr="007F454B">
            <w:fldChar w:fldCharType="begin"/>
          </w:r>
          <w:r w:rsidRPr="007F454B">
            <w:instrText xml:space="preserve"> TOC \o "1-5" \h \z \u </w:instrText>
          </w:r>
          <w:r w:rsidRPr="007F454B">
            <w:fldChar w:fldCharType="separate"/>
          </w:r>
          <w:hyperlink w:anchor="_Toc185251332" w:history="1">
            <w:r w:rsidR="00CA4005" w:rsidRPr="00774362">
              <w:rPr>
                <w:rStyle w:val="Hyperlink"/>
                <w:rFonts w:asciiTheme="majorBidi" w:hAnsiTheme="majorBidi"/>
                <w:b/>
                <w:bCs/>
                <w:noProof/>
                <w:lang w:eastAsia="fr-FR"/>
              </w:rPr>
              <w:t>I.</w:t>
            </w:r>
            <w:r w:rsidR="00CA4005">
              <w:rPr>
                <w:rFonts w:eastAsiaTheme="minorEastAsia"/>
                <w:noProof/>
                <w:kern w:val="2"/>
                <w:lang w:val="en-US"/>
                <w14:ligatures w14:val="standardContextual"/>
              </w:rPr>
              <w:tab/>
            </w:r>
            <w:r w:rsidR="00CA4005" w:rsidRPr="00774362">
              <w:rPr>
                <w:rStyle w:val="Hyperlink"/>
                <w:rFonts w:asciiTheme="majorBidi" w:hAnsiTheme="majorBidi"/>
                <w:b/>
                <w:bCs/>
                <w:noProof/>
                <w:lang w:eastAsia="fr-FR"/>
              </w:rPr>
              <w:t>Préface et Remerciements</w:t>
            </w:r>
            <w:r w:rsidR="00CA4005">
              <w:rPr>
                <w:noProof/>
                <w:webHidden/>
              </w:rPr>
              <w:tab/>
            </w:r>
            <w:r w:rsidR="00CA4005">
              <w:rPr>
                <w:noProof/>
                <w:webHidden/>
              </w:rPr>
              <w:fldChar w:fldCharType="begin"/>
            </w:r>
            <w:r w:rsidR="00CA4005">
              <w:rPr>
                <w:noProof/>
                <w:webHidden/>
              </w:rPr>
              <w:instrText xml:space="preserve"> PAGEREF _Toc185251332 \h </w:instrText>
            </w:r>
            <w:r w:rsidR="00CA4005">
              <w:rPr>
                <w:noProof/>
                <w:webHidden/>
              </w:rPr>
            </w:r>
            <w:r w:rsidR="00CA4005">
              <w:rPr>
                <w:noProof/>
                <w:webHidden/>
              </w:rPr>
              <w:fldChar w:fldCharType="separate"/>
            </w:r>
            <w:r w:rsidR="00CA4005">
              <w:rPr>
                <w:noProof/>
                <w:webHidden/>
              </w:rPr>
              <w:t>3</w:t>
            </w:r>
            <w:r w:rsidR="00CA4005">
              <w:rPr>
                <w:noProof/>
                <w:webHidden/>
              </w:rPr>
              <w:fldChar w:fldCharType="end"/>
            </w:r>
          </w:hyperlink>
        </w:p>
        <w:p w14:paraId="66395FA0" w14:textId="7B72DDF0" w:rsidR="00CA4005" w:rsidRDefault="00CA4005">
          <w:pPr>
            <w:pStyle w:val="TOC1"/>
            <w:tabs>
              <w:tab w:val="left" w:pos="660"/>
              <w:tab w:val="right" w:leader="dot" w:pos="9016"/>
            </w:tabs>
            <w:rPr>
              <w:rFonts w:eastAsiaTheme="minorEastAsia"/>
              <w:noProof/>
              <w:kern w:val="2"/>
              <w:lang w:val="en-US"/>
              <w14:ligatures w14:val="standardContextual"/>
            </w:rPr>
          </w:pPr>
          <w:hyperlink w:anchor="_Toc185251333" w:history="1">
            <w:r w:rsidRPr="00774362">
              <w:rPr>
                <w:rStyle w:val="Hyperlink"/>
                <w:rFonts w:asciiTheme="majorBidi" w:hAnsiTheme="majorBidi"/>
                <w:b/>
                <w:bCs/>
                <w:noProof/>
                <w:lang w:eastAsia="fr-FR"/>
              </w:rPr>
              <w:t>II.</w:t>
            </w:r>
            <w:r>
              <w:rPr>
                <w:rFonts w:eastAsiaTheme="minorEastAsia"/>
                <w:noProof/>
                <w:kern w:val="2"/>
                <w:lang w:val="en-US"/>
                <w14:ligatures w14:val="standardContextual"/>
              </w:rPr>
              <w:tab/>
            </w:r>
            <w:r w:rsidRPr="00774362">
              <w:rPr>
                <w:rStyle w:val="Hyperlink"/>
                <w:rFonts w:asciiTheme="majorBidi" w:hAnsiTheme="majorBidi"/>
                <w:b/>
                <w:bCs/>
                <w:noProof/>
                <w:lang w:eastAsia="fr-FR"/>
              </w:rPr>
              <w:t>Résumé</w:t>
            </w:r>
            <w:r>
              <w:rPr>
                <w:noProof/>
                <w:webHidden/>
              </w:rPr>
              <w:tab/>
            </w:r>
            <w:r>
              <w:rPr>
                <w:noProof/>
                <w:webHidden/>
              </w:rPr>
              <w:fldChar w:fldCharType="begin"/>
            </w:r>
            <w:r>
              <w:rPr>
                <w:noProof/>
                <w:webHidden/>
              </w:rPr>
              <w:instrText xml:space="preserve"> PAGEREF _Toc185251333 \h </w:instrText>
            </w:r>
            <w:r>
              <w:rPr>
                <w:noProof/>
                <w:webHidden/>
              </w:rPr>
            </w:r>
            <w:r>
              <w:rPr>
                <w:noProof/>
                <w:webHidden/>
              </w:rPr>
              <w:fldChar w:fldCharType="separate"/>
            </w:r>
            <w:r>
              <w:rPr>
                <w:noProof/>
                <w:webHidden/>
              </w:rPr>
              <w:t>3</w:t>
            </w:r>
            <w:r>
              <w:rPr>
                <w:noProof/>
                <w:webHidden/>
              </w:rPr>
              <w:fldChar w:fldCharType="end"/>
            </w:r>
          </w:hyperlink>
        </w:p>
        <w:p w14:paraId="421667F9" w14:textId="72FFD18C" w:rsidR="00CA4005" w:rsidRDefault="00CA4005">
          <w:pPr>
            <w:pStyle w:val="TOC1"/>
            <w:tabs>
              <w:tab w:val="left" w:pos="660"/>
              <w:tab w:val="right" w:leader="dot" w:pos="9016"/>
            </w:tabs>
            <w:rPr>
              <w:rFonts w:eastAsiaTheme="minorEastAsia"/>
              <w:noProof/>
              <w:kern w:val="2"/>
              <w:lang w:val="en-US"/>
              <w14:ligatures w14:val="standardContextual"/>
            </w:rPr>
          </w:pPr>
          <w:hyperlink w:anchor="_Toc185251334" w:history="1">
            <w:r w:rsidRPr="00774362">
              <w:rPr>
                <w:rStyle w:val="Hyperlink"/>
                <w:rFonts w:asciiTheme="majorBidi" w:hAnsiTheme="majorBidi"/>
                <w:b/>
                <w:bCs/>
                <w:noProof/>
                <w:lang w:eastAsia="fr-FR"/>
              </w:rPr>
              <w:t>III.</w:t>
            </w:r>
            <w:r>
              <w:rPr>
                <w:rFonts w:eastAsiaTheme="minorEastAsia"/>
                <w:noProof/>
                <w:kern w:val="2"/>
                <w:lang w:val="en-US"/>
                <w14:ligatures w14:val="standardContextual"/>
              </w:rPr>
              <w:tab/>
            </w:r>
            <w:r w:rsidRPr="00774362">
              <w:rPr>
                <w:rStyle w:val="Hyperlink"/>
                <w:rFonts w:asciiTheme="majorBidi" w:hAnsiTheme="majorBidi"/>
                <w:b/>
                <w:bCs/>
                <w:noProof/>
                <w:lang w:eastAsia="fr-FR"/>
              </w:rPr>
              <w:t>Liste des Figures</w:t>
            </w:r>
            <w:r>
              <w:rPr>
                <w:noProof/>
                <w:webHidden/>
              </w:rPr>
              <w:tab/>
            </w:r>
            <w:r>
              <w:rPr>
                <w:noProof/>
                <w:webHidden/>
              </w:rPr>
              <w:fldChar w:fldCharType="begin"/>
            </w:r>
            <w:r>
              <w:rPr>
                <w:noProof/>
                <w:webHidden/>
              </w:rPr>
              <w:instrText xml:space="preserve"> PAGEREF _Toc185251334 \h </w:instrText>
            </w:r>
            <w:r>
              <w:rPr>
                <w:noProof/>
                <w:webHidden/>
              </w:rPr>
            </w:r>
            <w:r>
              <w:rPr>
                <w:noProof/>
                <w:webHidden/>
              </w:rPr>
              <w:fldChar w:fldCharType="separate"/>
            </w:r>
            <w:r>
              <w:rPr>
                <w:noProof/>
                <w:webHidden/>
              </w:rPr>
              <w:t>3</w:t>
            </w:r>
            <w:r>
              <w:rPr>
                <w:noProof/>
                <w:webHidden/>
              </w:rPr>
              <w:fldChar w:fldCharType="end"/>
            </w:r>
          </w:hyperlink>
        </w:p>
        <w:p w14:paraId="709F960B" w14:textId="7B8A7910" w:rsidR="00CA4005" w:rsidRDefault="00CA4005">
          <w:pPr>
            <w:pStyle w:val="TOC1"/>
            <w:tabs>
              <w:tab w:val="left" w:pos="660"/>
              <w:tab w:val="right" w:leader="dot" w:pos="9016"/>
            </w:tabs>
            <w:rPr>
              <w:rFonts w:eastAsiaTheme="minorEastAsia"/>
              <w:noProof/>
              <w:kern w:val="2"/>
              <w:lang w:val="en-US"/>
              <w14:ligatures w14:val="standardContextual"/>
            </w:rPr>
          </w:pPr>
          <w:hyperlink w:anchor="_Toc185251335" w:history="1">
            <w:r w:rsidRPr="00774362">
              <w:rPr>
                <w:rStyle w:val="Hyperlink"/>
                <w:rFonts w:asciiTheme="majorBidi" w:hAnsiTheme="majorBidi"/>
                <w:b/>
                <w:bCs/>
                <w:noProof/>
                <w:lang w:eastAsia="fr-FR"/>
              </w:rPr>
              <w:t>IV.</w:t>
            </w:r>
            <w:r>
              <w:rPr>
                <w:rFonts w:eastAsiaTheme="minorEastAsia"/>
                <w:noProof/>
                <w:kern w:val="2"/>
                <w:lang w:val="en-US"/>
                <w14:ligatures w14:val="standardContextual"/>
              </w:rPr>
              <w:tab/>
            </w:r>
            <w:r w:rsidRPr="00774362">
              <w:rPr>
                <w:rStyle w:val="Hyperlink"/>
                <w:rFonts w:asciiTheme="majorBidi" w:hAnsiTheme="majorBidi"/>
                <w:b/>
                <w:bCs/>
                <w:noProof/>
                <w:lang w:eastAsia="fr-FR"/>
              </w:rPr>
              <w:t>Listes des Tableaux</w:t>
            </w:r>
            <w:r>
              <w:rPr>
                <w:noProof/>
                <w:webHidden/>
              </w:rPr>
              <w:tab/>
            </w:r>
            <w:r>
              <w:rPr>
                <w:noProof/>
                <w:webHidden/>
              </w:rPr>
              <w:fldChar w:fldCharType="begin"/>
            </w:r>
            <w:r>
              <w:rPr>
                <w:noProof/>
                <w:webHidden/>
              </w:rPr>
              <w:instrText xml:space="preserve"> PAGEREF _Toc185251335 \h </w:instrText>
            </w:r>
            <w:r>
              <w:rPr>
                <w:noProof/>
                <w:webHidden/>
              </w:rPr>
            </w:r>
            <w:r>
              <w:rPr>
                <w:noProof/>
                <w:webHidden/>
              </w:rPr>
              <w:fldChar w:fldCharType="separate"/>
            </w:r>
            <w:r>
              <w:rPr>
                <w:noProof/>
                <w:webHidden/>
              </w:rPr>
              <w:t>4</w:t>
            </w:r>
            <w:r>
              <w:rPr>
                <w:noProof/>
                <w:webHidden/>
              </w:rPr>
              <w:fldChar w:fldCharType="end"/>
            </w:r>
          </w:hyperlink>
        </w:p>
        <w:p w14:paraId="354C14FD" w14:textId="2A9E980B" w:rsidR="00CA4005" w:rsidRDefault="00CA4005">
          <w:pPr>
            <w:pStyle w:val="TOC1"/>
            <w:tabs>
              <w:tab w:val="left" w:pos="440"/>
              <w:tab w:val="right" w:leader="dot" w:pos="9016"/>
            </w:tabs>
            <w:rPr>
              <w:rFonts w:eastAsiaTheme="minorEastAsia"/>
              <w:noProof/>
              <w:kern w:val="2"/>
              <w:lang w:val="en-US"/>
              <w14:ligatures w14:val="standardContextual"/>
            </w:rPr>
          </w:pPr>
          <w:hyperlink w:anchor="_Toc185251336" w:history="1">
            <w:r w:rsidRPr="00774362">
              <w:rPr>
                <w:rStyle w:val="Hyperlink"/>
                <w:rFonts w:asciiTheme="majorBidi" w:hAnsiTheme="majorBidi"/>
                <w:b/>
                <w:bCs/>
                <w:noProof/>
                <w:lang w:eastAsia="fr-FR"/>
              </w:rPr>
              <w:t>V.</w:t>
            </w:r>
            <w:r>
              <w:rPr>
                <w:rFonts w:eastAsiaTheme="minorEastAsia"/>
                <w:noProof/>
                <w:kern w:val="2"/>
                <w:lang w:val="en-US"/>
                <w14:ligatures w14:val="standardContextual"/>
              </w:rPr>
              <w:tab/>
            </w:r>
            <w:r w:rsidRPr="00774362">
              <w:rPr>
                <w:rStyle w:val="Hyperlink"/>
                <w:rFonts w:asciiTheme="majorBidi" w:hAnsiTheme="majorBidi"/>
                <w:b/>
                <w:bCs/>
                <w:noProof/>
                <w:lang w:eastAsia="fr-FR"/>
              </w:rPr>
              <w:t>Glossaire</w:t>
            </w:r>
            <w:r>
              <w:rPr>
                <w:noProof/>
                <w:webHidden/>
              </w:rPr>
              <w:tab/>
            </w:r>
            <w:r>
              <w:rPr>
                <w:noProof/>
                <w:webHidden/>
              </w:rPr>
              <w:fldChar w:fldCharType="begin"/>
            </w:r>
            <w:r>
              <w:rPr>
                <w:noProof/>
                <w:webHidden/>
              </w:rPr>
              <w:instrText xml:space="preserve"> PAGEREF _Toc185251336 \h </w:instrText>
            </w:r>
            <w:r>
              <w:rPr>
                <w:noProof/>
                <w:webHidden/>
              </w:rPr>
            </w:r>
            <w:r>
              <w:rPr>
                <w:noProof/>
                <w:webHidden/>
              </w:rPr>
              <w:fldChar w:fldCharType="separate"/>
            </w:r>
            <w:r>
              <w:rPr>
                <w:noProof/>
                <w:webHidden/>
              </w:rPr>
              <w:t>4</w:t>
            </w:r>
            <w:r>
              <w:rPr>
                <w:noProof/>
                <w:webHidden/>
              </w:rPr>
              <w:fldChar w:fldCharType="end"/>
            </w:r>
          </w:hyperlink>
        </w:p>
        <w:p w14:paraId="42CE0474" w14:textId="6519CAA4" w:rsidR="00CA4005" w:rsidRDefault="00CA4005">
          <w:pPr>
            <w:pStyle w:val="TOC1"/>
            <w:tabs>
              <w:tab w:val="left" w:pos="660"/>
              <w:tab w:val="right" w:leader="dot" w:pos="9016"/>
            </w:tabs>
            <w:rPr>
              <w:rFonts w:eastAsiaTheme="minorEastAsia"/>
              <w:noProof/>
              <w:kern w:val="2"/>
              <w:lang w:val="en-US"/>
              <w14:ligatures w14:val="standardContextual"/>
            </w:rPr>
          </w:pPr>
          <w:hyperlink w:anchor="_Toc185251337" w:history="1">
            <w:r w:rsidRPr="00774362">
              <w:rPr>
                <w:rStyle w:val="Hyperlink"/>
                <w:rFonts w:asciiTheme="majorBidi" w:hAnsiTheme="majorBidi"/>
                <w:b/>
                <w:bCs/>
                <w:noProof/>
                <w:lang w:eastAsia="fr-FR"/>
              </w:rPr>
              <w:t>VI.</w:t>
            </w:r>
            <w:r>
              <w:rPr>
                <w:rFonts w:eastAsiaTheme="minorEastAsia"/>
                <w:noProof/>
                <w:kern w:val="2"/>
                <w:lang w:val="en-US"/>
                <w14:ligatures w14:val="standardContextual"/>
              </w:rPr>
              <w:tab/>
            </w:r>
            <w:r w:rsidRPr="00774362">
              <w:rPr>
                <w:rStyle w:val="Hyperlink"/>
                <w:rFonts w:asciiTheme="majorBidi" w:hAnsiTheme="majorBidi"/>
                <w:b/>
                <w:bCs/>
                <w:noProof/>
                <w:lang w:eastAsia="fr-FR"/>
              </w:rPr>
              <w:t>Listes des Abréviations</w:t>
            </w:r>
            <w:r>
              <w:rPr>
                <w:noProof/>
                <w:webHidden/>
              </w:rPr>
              <w:tab/>
            </w:r>
            <w:r>
              <w:rPr>
                <w:noProof/>
                <w:webHidden/>
              </w:rPr>
              <w:fldChar w:fldCharType="begin"/>
            </w:r>
            <w:r>
              <w:rPr>
                <w:noProof/>
                <w:webHidden/>
              </w:rPr>
              <w:instrText xml:space="preserve"> PAGEREF _Toc185251337 \h </w:instrText>
            </w:r>
            <w:r>
              <w:rPr>
                <w:noProof/>
                <w:webHidden/>
              </w:rPr>
            </w:r>
            <w:r>
              <w:rPr>
                <w:noProof/>
                <w:webHidden/>
              </w:rPr>
              <w:fldChar w:fldCharType="separate"/>
            </w:r>
            <w:r>
              <w:rPr>
                <w:noProof/>
                <w:webHidden/>
              </w:rPr>
              <w:t>4</w:t>
            </w:r>
            <w:r>
              <w:rPr>
                <w:noProof/>
                <w:webHidden/>
              </w:rPr>
              <w:fldChar w:fldCharType="end"/>
            </w:r>
          </w:hyperlink>
        </w:p>
        <w:p w14:paraId="748DA81C" w14:textId="2625659C" w:rsidR="00CA4005" w:rsidRDefault="00CA4005">
          <w:pPr>
            <w:pStyle w:val="TOC1"/>
            <w:tabs>
              <w:tab w:val="left" w:pos="660"/>
              <w:tab w:val="right" w:leader="dot" w:pos="9016"/>
            </w:tabs>
            <w:rPr>
              <w:rFonts w:eastAsiaTheme="minorEastAsia"/>
              <w:noProof/>
              <w:kern w:val="2"/>
              <w:lang w:val="en-US"/>
              <w14:ligatures w14:val="standardContextual"/>
            </w:rPr>
          </w:pPr>
          <w:hyperlink w:anchor="_Toc185251338" w:history="1">
            <w:r w:rsidRPr="00774362">
              <w:rPr>
                <w:rStyle w:val="Hyperlink"/>
                <w:rFonts w:asciiTheme="majorBidi" w:hAnsiTheme="majorBidi"/>
                <w:b/>
                <w:bCs/>
                <w:noProof/>
                <w:lang w:eastAsia="fr-FR"/>
              </w:rPr>
              <w:t>VII.</w:t>
            </w:r>
            <w:r>
              <w:rPr>
                <w:rFonts w:eastAsiaTheme="minorEastAsia"/>
                <w:noProof/>
                <w:kern w:val="2"/>
                <w:lang w:val="en-US"/>
                <w14:ligatures w14:val="standardContextual"/>
              </w:rPr>
              <w:tab/>
            </w:r>
            <w:r w:rsidRPr="00774362">
              <w:rPr>
                <w:rStyle w:val="Hyperlink"/>
                <w:rFonts w:asciiTheme="majorBidi" w:hAnsiTheme="majorBidi"/>
                <w:b/>
                <w:bCs/>
                <w:noProof/>
                <w:lang w:eastAsia="fr-FR"/>
              </w:rPr>
              <w:t>Introduction</w:t>
            </w:r>
            <w:r>
              <w:rPr>
                <w:noProof/>
                <w:webHidden/>
              </w:rPr>
              <w:tab/>
            </w:r>
            <w:r>
              <w:rPr>
                <w:noProof/>
                <w:webHidden/>
              </w:rPr>
              <w:fldChar w:fldCharType="begin"/>
            </w:r>
            <w:r>
              <w:rPr>
                <w:noProof/>
                <w:webHidden/>
              </w:rPr>
              <w:instrText xml:space="preserve"> PAGEREF _Toc185251338 \h </w:instrText>
            </w:r>
            <w:r>
              <w:rPr>
                <w:noProof/>
                <w:webHidden/>
              </w:rPr>
            </w:r>
            <w:r>
              <w:rPr>
                <w:noProof/>
                <w:webHidden/>
              </w:rPr>
              <w:fldChar w:fldCharType="separate"/>
            </w:r>
            <w:r>
              <w:rPr>
                <w:noProof/>
                <w:webHidden/>
              </w:rPr>
              <w:t>5</w:t>
            </w:r>
            <w:r>
              <w:rPr>
                <w:noProof/>
                <w:webHidden/>
              </w:rPr>
              <w:fldChar w:fldCharType="end"/>
            </w:r>
          </w:hyperlink>
        </w:p>
        <w:p w14:paraId="79772F6E" w14:textId="6E14222E" w:rsidR="00CA4005" w:rsidRDefault="00CA4005">
          <w:pPr>
            <w:pStyle w:val="TOC2"/>
            <w:tabs>
              <w:tab w:val="left" w:pos="660"/>
              <w:tab w:val="right" w:leader="dot" w:pos="9016"/>
            </w:tabs>
            <w:rPr>
              <w:rFonts w:eastAsiaTheme="minorEastAsia"/>
              <w:noProof/>
              <w:kern w:val="2"/>
              <w:lang w:val="en-US"/>
              <w14:ligatures w14:val="standardContextual"/>
            </w:rPr>
          </w:pPr>
          <w:hyperlink w:anchor="_Toc185251339" w:history="1">
            <w:r w:rsidRPr="00774362">
              <w:rPr>
                <w:rStyle w:val="Hyperlink"/>
                <w:rFonts w:asciiTheme="majorBidi" w:hAnsiTheme="majorBidi" w:cstheme="majorBidi"/>
                <w:noProof/>
              </w:rPr>
              <w:t>1.</w:t>
            </w:r>
            <w:r>
              <w:rPr>
                <w:rFonts w:eastAsiaTheme="minorEastAsia"/>
                <w:noProof/>
                <w:kern w:val="2"/>
                <w:lang w:val="en-US"/>
                <w14:ligatures w14:val="standardContextual"/>
              </w:rPr>
              <w:tab/>
            </w:r>
            <w:r w:rsidRPr="00774362">
              <w:rPr>
                <w:rStyle w:val="Hyperlink"/>
                <w:rFonts w:asciiTheme="majorBidi" w:hAnsiTheme="majorBidi" w:cstheme="majorBidi"/>
                <w:noProof/>
              </w:rPr>
              <w:t>Introduire le Problème</w:t>
            </w:r>
            <w:r>
              <w:rPr>
                <w:noProof/>
                <w:webHidden/>
              </w:rPr>
              <w:tab/>
            </w:r>
            <w:r>
              <w:rPr>
                <w:noProof/>
                <w:webHidden/>
              </w:rPr>
              <w:fldChar w:fldCharType="begin"/>
            </w:r>
            <w:r>
              <w:rPr>
                <w:noProof/>
                <w:webHidden/>
              </w:rPr>
              <w:instrText xml:space="preserve"> PAGEREF _Toc185251339 \h </w:instrText>
            </w:r>
            <w:r>
              <w:rPr>
                <w:noProof/>
                <w:webHidden/>
              </w:rPr>
            </w:r>
            <w:r>
              <w:rPr>
                <w:noProof/>
                <w:webHidden/>
              </w:rPr>
              <w:fldChar w:fldCharType="separate"/>
            </w:r>
            <w:r>
              <w:rPr>
                <w:noProof/>
                <w:webHidden/>
              </w:rPr>
              <w:t>5</w:t>
            </w:r>
            <w:r>
              <w:rPr>
                <w:noProof/>
                <w:webHidden/>
              </w:rPr>
              <w:fldChar w:fldCharType="end"/>
            </w:r>
          </w:hyperlink>
        </w:p>
        <w:p w14:paraId="6C639980" w14:textId="11D83DA5" w:rsidR="00CA4005" w:rsidRDefault="00CA4005">
          <w:pPr>
            <w:pStyle w:val="TOC3"/>
            <w:tabs>
              <w:tab w:val="left" w:pos="1100"/>
              <w:tab w:val="right" w:leader="dot" w:pos="9016"/>
            </w:tabs>
            <w:rPr>
              <w:rFonts w:eastAsiaTheme="minorEastAsia"/>
              <w:noProof/>
              <w:kern w:val="2"/>
              <w:lang w:val="en-US"/>
              <w14:ligatures w14:val="standardContextual"/>
            </w:rPr>
          </w:pPr>
          <w:hyperlink w:anchor="_Toc185251340" w:history="1">
            <w:r w:rsidRPr="00774362">
              <w:rPr>
                <w:rStyle w:val="Hyperlink"/>
                <w:rFonts w:asciiTheme="majorBidi" w:hAnsiTheme="majorBidi"/>
                <w:noProof/>
              </w:rPr>
              <w:t>1.1)</w:t>
            </w:r>
            <w:r>
              <w:rPr>
                <w:rFonts w:eastAsiaTheme="minorEastAsia"/>
                <w:noProof/>
                <w:kern w:val="2"/>
                <w:lang w:val="en-US"/>
                <w14:ligatures w14:val="standardContextual"/>
              </w:rPr>
              <w:tab/>
            </w:r>
            <w:r w:rsidRPr="00774362">
              <w:rPr>
                <w:rStyle w:val="Hyperlink"/>
                <w:rFonts w:asciiTheme="majorBidi" w:hAnsiTheme="majorBidi"/>
                <w:noProof/>
              </w:rPr>
              <w:t>Qu’est l’objectif de cette étude ?</w:t>
            </w:r>
            <w:r>
              <w:rPr>
                <w:noProof/>
                <w:webHidden/>
              </w:rPr>
              <w:tab/>
            </w:r>
            <w:r>
              <w:rPr>
                <w:noProof/>
                <w:webHidden/>
              </w:rPr>
              <w:fldChar w:fldCharType="begin"/>
            </w:r>
            <w:r>
              <w:rPr>
                <w:noProof/>
                <w:webHidden/>
              </w:rPr>
              <w:instrText xml:space="preserve"> PAGEREF _Toc185251340 \h </w:instrText>
            </w:r>
            <w:r>
              <w:rPr>
                <w:noProof/>
                <w:webHidden/>
              </w:rPr>
            </w:r>
            <w:r>
              <w:rPr>
                <w:noProof/>
                <w:webHidden/>
              </w:rPr>
              <w:fldChar w:fldCharType="separate"/>
            </w:r>
            <w:r>
              <w:rPr>
                <w:noProof/>
                <w:webHidden/>
              </w:rPr>
              <w:t>5</w:t>
            </w:r>
            <w:r>
              <w:rPr>
                <w:noProof/>
                <w:webHidden/>
              </w:rPr>
              <w:fldChar w:fldCharType="end"/>
            </w:r>
          </w:hyperlink>
        </w:p>
        <w:p w14:paraId="4404BE28" w14:textId="07F4F75B" w:rsidR="00CA4005" w:rsidRDefault="00CA4005">
          <w:pPr>
            <w:pStyle w:val="TOC3"/>
            <w:tabs>
              <w:tab w:val="left" w:pos="1100"/>
              <w:tab w:val="right" w:leader="dot" w:pos="9016"/>
            </w:tabs>
            <w:rPr>
              <w:rFonts w:eastAsiaTheme="minorEastAsia"/>
              <w:noProof/>
              <w:kern w:val="2"/>
              <w:lang w:val="en-US"/>
              <w14:ligatures w14:val="standardContextual"/>
            </w:rPr>
          </w:pPr>
          <w:hyperlink w:anchor="_Toc185251341" w:history="1">
            <w:r w:rsidRPr="00774362">
              <w:rPr>
                <w:rStyle w:val="Hyperlink"/>
                <w:rFonts w:asciiTheme="majorBidi" w:hAnsiTheme="majorBidi"/>
                <w:noProof/>
              </w:rPr>
              <w:t>1.2)</w:t>
            </w:r>
            <w:r>
              <w:rPr>
                <w:rFonts w:eastAsiaTheme="minorEastAsia"/>
                <w:noProof/>
                <w:kern w:val="2"/>
                <w:lang w:val="en-US"/>
                <w14:ligatures w14:val="standardContextual"/>
              </w:rPr>
              <w:tab/>
            </w:r>
            <w:r w:rsidRPr="00774362">
              <w:rPr>
                <w:rStyle w:val="Hyperlink"/>
                <w:rFonts w:asciiTheme="majorBidi" w:hAnsiTheme="majorBidi"/>
                <w:noProof/>
              </w:rPr>
              <w:t>Quel est la problématique ?</w:t>
            </w:r>
            <w:r>
              <w:rPr>
                <w:noProof/>
                <w:webHidden/>
              </w:rPr>
              <w:tab/>
            </w:r>
            <w:r>
              <w:rPr>
                <w:noProof/>
                <w:webHidden/>
              </w:rPr>
              <w:fldChar w:fldCharType="begin"/>
            </w:r>
            <w:r>
              <w:rPr>
                <w:noProof/>
                <w:webHidden/>
              </w:rPr>
              <w:instrText xml:space="preserve"> PAGEREF _Toc185251341 \h </w:instrText>
            </w:r>
            <w:r>
              <w:rPr>
                <w:noProof/>
                <w:webHidden/>
              </w:rPr>
            </w:r>
            <w:r>
              <w:rPr>
                <w:noProof/>
                <w:webHidden/>
              </w:rPr>
              <w:fldChar w:fldCharType="separate"/>
            </w:r>
            <w:r>
              <w:rPr>
                <w:noProof/>
                <w:webHidden/>
              </w:rPr>
              <w:t>5</w:t>
            </w:r>
            <w:r>
              <w:rPr>
                <w:noProof/>
                <w:webHidden/>
              </w:rPr>
              <w:fldChar w:fldCharType="end"/>
            </w:r>
          </w:hyperlink>
        </w:p>
        <w:p w14:paraId="04FFEBB6" w14:textId="01CBB8BF" w:rsidR="00CA4005" w:rsidRDefault="00CA4005">
          <w:pPr>
            <w:pStyle w:val="TOC3"/>
            <w:tabs>
              <w:tab w:val="right" w:leader="dot" w:pos="9016"/>
            </w:tabs>
            <w:rPr>
              <w:rFonts w:eastAsiaTheme="minorEastAsia"/>
              <w:noProof/>
              <w:kern w:val="2"/>
              <w:lang w:val="en-US"/>
              <w14:ligatures w14:val="standardContextual"/>
            </w:rPr>
          </w:pPr>
          <w:hyperlink w:anchor="_Toc185251342" w:history="1">
            <w:r w:rsidRPr="00774362">
              <w:rPr>
                <w:rStyle w:val="Hyperlink"/>
                <w:rFonts w:asciiTheme="majorBidi" w:hAnsiTheme="majorBidi"/>
                <w:noProof/>
              </w:rPr>
              <w:t>1.3) Quelle est la méthodologie de cette étude ?</w:t>
            </w:r>
            <w:r>
              <w:rPr>
                <w:noProof/>
                <w:webHidden/>
              </w:rPr>
              <w:tab/>
            </w:r>
            <w:r>
              <w:rPr>
                <w:noProof/>
                <w:webHidden/>
              </w:rPr>
              <w:fldChar w:fldCharType="begin"/>
            </w:r>
            <w:r>
              <w:rPr>
                <w:noProof/>
                <w:webHidden/>
              </w:rPr>
              <w:instrText xml:space="preserve"> PAGEREF _Toc185251342 \h </w:instrText>
            </w:r>
            <w:r>
              <w:rPr>
                <w:noProof/>
                <w:webHidden/>
              </w:rPr>
            </w:r>
            <w:r>
              <w:rPr>
                <w:noProof/>
                <w:webHidden/>
              </w:rPr>
              <w:fldChar w:fldCharType="separate"/>
            </w:r>
            <w:r>
              <w:rPr>
                <w:noProof/>
                <w:webHidden/>
              </w:rPr>
              <w:t>5</w:t>
            </w:r>
            <w:r>
              <w:rPr>
                <w:noProof/>
                <w:webHidden/>
              </w:rPr>
              <w:fldChar w:fldCharType="end"/>
            </w:r>
          </w:hyperlink>
        </w:p>
        <w:p w14:paraId="69025D29" w14:textId="4BC2DAE7" w:rsidR="00CA4005" w:rsidRDefault="00CA4005">
          <w:pPr>
            <w:pStyle w:val="TOC2"/>
            <w:tabs>
              <w:tab w:val="left" w:pos="660"/>
              <w:tab w:val="right" w:leader="dot" w:pos="9016"/>
            </w:tabs>
            <w:rPr>
              <w:rFonts w:eastAsiaTheme="minorEastAsia"/>
              <w:noProof/>
              <w:kern w:val="2"/>
              <w:lang w:val="en-US"/>
              <w14:ligatures w14:val="standardContextual"/>
            </w:rPr>
          </w:pPr>
          <w:hyperlink w:anchor="_Toc185251343" w:history="1">
            <w:r w:rsidRPr="00774362">
              <w:rPr>
                <w:rStyle w:val="Hyperlink"/>
                <w:rFonts w:asciiTheme="majorBidi" w:hAnsiTheme="majorBidi" w:cstheme="majorBidi"/>
                <w:noProof/>
              </w:rPr>
              <w:t>2.</w:t>
            </w:r>
            <w:r>
              <w:rPr>
                <w:rFonts w:eastAsiaTheme="minorEastAsia"/>
                <w:noProof/>
                <w:kern w:val="2"/>
                <w:lang w:val="en-US"/>
                <w14:ligatures w14:val="standardContextual"/>
              </w:rPr>
              <w:tab/>
            </w:r>
            <w:r w:rsidRPr="00774362">
              <w:rPr>
                <w:rStyle w:val="Hyperlink"/>
                <w:rFonts w:asciiTheme="majorBidi" w:hAnsiTheme="majorBidi" w:cstheme="majorBidi"/>
                <w:noProof/>
              </w:rPr>
              <w:t>Décrire et justifier la méthode</w:t>
            </w:r>
            <w:r>
              <w:rPr>
                <w:noProof/>
                <w:webHidden/>
              </w:rPr>
              <w:tab/>
            </w:r>
            <w:r>
              <w:rPr>
                <w:noProof/>
                <w:webHidden/>
              </w:rPr>
              <w:fldChar w:fldCharType="begin"/>
            </w:r>
            <w:r>
              <w:rPr>
                <w:noProof/>
                <w:webHidden/>
              </w:rPr>
              <w:instrText xml:space="preserve"> PAGEREF _Toc185251343 \h </w:instrText>
            </w:r>
            <w:r>
              <w:rPr>
                <w:noProof/>
                <w:webHidden/>
              </w:rPr>
            </w:r>
            <w:r>
              <w:rPr>
                <w:noProof/>
                <w:webHidden/>
              </w:rPr>
              <w:fldChar w:fldCharType="separate"/>
            </w:r>
            <w:r>
              <w:rPr>
                <w:noProof/>
                <w:webHidden/>
              </w:rPr>
              <w:t>5</w:t>
            </w:r>
            <w:r>
              <w:rPr>
                <w:noProof/>
                <w:webHidden/>
              </w:rPr>
              <w:fldChar w:fldCharType="end"/>
            </w:r>
          </w:hyperlink>
        </w:p>
        <w:p w14:paraId="1ABCE901" w14:textId="3828EE68" w:rsidR="00CA4005" w:rsidRDefault="00CA4005">
          <w:pPr>
            <w:pStyle w:val="TOC3"/>
            <w:tabs>
              <w:tab w:val="right" w:leader="dot" w:pos="9016"/>
            </w:tabs>
            <w:rPr>
              <w:rFonts w:eastAsiaTheme="minorEastAsia"/>
              <w:noProof/>
              <w:kern w:val="2"/>
              <w:lang w:val="en-US"/>
              <w14:ligatures w14:val="standardContextual"/>
            </w:rPr>
          </w:pPr>
          <w:hyperlink w:anchor="_Toc185251344" w:history="1">
            <w:r w:rsidRPr="00774362">
              <w:rPr>
                <w:rStyle w:val="Hyperlink"/>
                <w:rFonts w:asciiTheme="majorBidi" w:hAnsiTheme="majorBidi"/>
                <w:noProof/>
                <w:lang w:eastAsia="ar-SA"/>
              </w:rPr>
              <w:t>2.1) Quelles sont les méthodes utilisées dans notre étude ?</w:t>
            </w:r>
            <w:r>
              <w:rPr>
                <w:noProof/>
                <w:webHidden/>
              </w:rPr>
              <w:tab/>
            </w:r>
            <w:r>
              <w:rPr>
                <w:noProof/>
                <w:webHidden/>
              </w:rPr>
              <w:fldChar w:fldCharType="begin"/>
            </w:r>
            <w:r>
              <w:rPr>
                <w:noProof/>
                <w:webHidden/>
              </w:rPr>
              <w:instrText xml:space="preserve"> PAGEREF _Toc185251344 \h </w:instrText>
            </w:r>
            <w:r>
              <w:rPr>
                <w:noProof/>
                <w:webHidden/>
              </w:rPr>
            </w:r>
            <w:r>
              <w:rPr>
                <w:noProof/>
                <w:webHidden/>
              </w:rPr>
              <w:fldChar w:fldCharType="separate"/>
            </w:r>
            <w:r>
              <w:rPr>
                <w:noProof/>
                <w:webHidden/>
              </w:rPr>
              <w:t>5</w:t>
            </w:r>
            <w:r>
              <w:rPr>
                <w:noProof/>
                <w:webHidden/>
              </w:rPr>
              <w:fldChar w:fldCharType="end"/>
            </w:r>
          </w:hyperlink>
        </w:p>
        <w:p w14:paraId="5C438F8C" w14:textId="3590E3AC" w:rsidR="00CA4005" w:rsidRDefault="00CA4005">
          <w:pPr>
            <w:pStyle w:val="TOC3"/>
            <w:tabs>
              <w:tab w:val="right" w:leader="dot" w:pos="9016"/>
            </w:tabs>
            <w:rPr>
              <w:rFonts w:eastAsiaTheme="minorEastAsia"/>
              <w:noProof/>
              <w:kern w:val="2"/>
              <w:lang w:val="en-US"/>
              <w14:ligatures w14:val="standardContextual"/>
            </w:rPr>
          </w:pPr>
          <w:hyperlink w:anchor="_Toc185251345" w:history="1">
            <w:r w:rsidRPr="00774362">
              <w:rPr>
                <w:rStyle w:val="Hyperlink"/>
                <w:rFonts w:asciiTheme="majorBidi" w:hAnsiTheme="majorBidi"/>
                <w:noProof/>
                <w:lang w:eastAsia="ar-SA"/>
              </w:rPr>
              <w:t>2.2) Pourquoi nous avons sélectionné ces méthodes ?</w:t>
            </w:r>
            <w:r>
              <w:rPr>
                <w:noProof/>
                <w:webHidden/>
              </w:rPr>
              <w:tab/>
            </w:r>
            <w:r>
              <w:rPr>
                <w:noProof/>
                <w:webHidden/>
              </w:rPr>
              <w:fldChar w:fldCharType="begin"/>
            </w:r>
            <w:r>
              <w:rPr>
                <w:noProof/>
                <w:webHidden/>
              </w:rPr>
              <w:instrText xml:space="preserve"> PAGEREF _Toc185251345 \h </w:instrText>
            </w:r>
            <w:r>
              <w:rPr>
                <w:noProof/>
                <w:webHidden/>
              </w:rPr>
            </w:r>
            <w:r>
              <w:rPr>
                <w:noProof/>
                <w:webHidden/>
              </w:rPr>
              <w:fldChar w:fldCharType="separate"/>
            </w:r>
            <w:r>
              <w:rPr>
                <w:noProof/>
                <w:webHidden/>
              </w:rPr>
              <w:t>6</w:t>
            </w:r>
            <w:r>
              <w:rPr>
                <w:noProof/>
                <w:webHidden/>
              </w:rPr>
              <w:fldChar w:fldCharType="end"/>
            </w:r>
          </w:hyperlink>
        </w:p>
        <w:p w14:paraId="26E6D2F1" w14:textId="7BA5B0D6" w:rsidR="00CA4005" w:rsidRDefault="00CA4005">
          <w:pPr>
            <w:pStyle w:val="TOC2"/>
            <w:tabs>
              <w:tab w:val="left" w:pos="660"/>
              <w:tab w:val="right" w:leader="dot" w:pos="9016"/>
            </w:tabs>
            <w:rPr>
              <w:rFonts w:eastAsiaTheme="minorEastAsia"/>
              <w:noProof/>
              <w:kern w:val="2"/>
              <w:lang w:val="en-US"/>
              <w14:ligatures w14:val="standardContextual"/>
            </w:rPr>
          </w:pPr>
          <w:hyperlink w:anchor="_Toc185251346" w:history="1">
            <w:r w:rsidRPr="00774362">
              <w:rPr>
                <w:rStyle w:val="Hyperlink"/>
                <w:rFonts w:asciiTheme="majorBidi" w:hAnsiTheme="majorBidi" w:cstheme="majorBidi"/>
                <w:noProof/>
              </w:rPr>
              <w:t>3.</w:t>
            </w:r>
            <w:r>
              <w:rPr>
                <w:rFonts w:eastAsiaTheme="minorEastAsia"/>
                <w:noProof/>
                <w:kern w:val="2"/>
                <w:lang w:val="en-US"/>
                <w14:ligatures w14:val="standardContextual"/>
              </w:rPr>
              <w:tab/>
            </w:r>
            <w:r w:rsidRPr="00774362">
              <w:rPr>
                <w:rStyle w:val="Hyperlink"/>
                <w:rFonts w:asciiTheme="majorBidi" w:hAnsiTheme="majorBidi" w:cstheme="majorBidi"/>
                <w:noProof/>
              </w:rPr>
              <w:t>Annoncer le Plan</w:t>
            </w:r>
            <w:r>
              <w:rPr>
                <w:noProof/>
                <w:webHidden/>
              </w:rPr>
              <w:tab/>
            </w:r>
            <w:r>
              <w:rPr>
                <w:noProof/>
                <w:webHidden/>
              </w:rPr>
              <w:fldChar w:fldCharType="begin"/>
            </w:r>
            <w:r>
              <w:rPr>
                <w:noProof/>
                <w:webHidden/>
              </w:rPr>
              <w:instrText xml:space="preserve"> PAGEREF _Toc185251346 \h </w:instrText>
            </w:r>
            <w:r>
              <w:rPr>
                <w:noProof/>
                <w:webHidden/>
              </w:rPr>
            </w:r>
            <w:r>
              <w:rPr>
                <w:noProof/>
                <w:webHidden/>
              </w:rPr>
              <w:fldChar w:fldCharType="separate"/>
            </w:r>
            <w:r>
              <w:rPr>
                <w:noProof/>
                <w:webHidden/>
              </w:rPr>
              <w:t>6</w:t>
            </w:r>
            <w:r>
              <w:rPr>
                <w:noProof/>
                <w:webHidden/>
              </w:rPr>
              <w:fldChar w:fldCharType="end"/>
            </w:r>
          </w:hyperlink>
        </w:p>
        <w:p w14:paraId="00371C4E" w14:textId="684340AF" w:rsidR="00CA4005" w:rsidRDefault="00CA4005">
          <w:pPr>
            <w:pStyle w:val="TOC1"/>
            <w:tabs>
              <w:tab w:val="left" w:pos="880"/>
              <w:tab w:val="right" w:leader="dot" w:pos="9016"/>
            </w:tabs>
            <w:rPr>
              <w:rFonts w:eastAsiaTheme="minorEastAsia"/>
              <w:noProof/>
              <w:kern w:val="2"/>
              <w:lang w:val="en-US"/>
              <w14:ligatures w14:val="standardContextual"/>
            </w:rPr>
          </w:pPr>
          <w:hyperlink w:anchor="_Toc185251347" w:history="1">
            <w:r w:rsidRPr="00774362">
              <w:rPr>
                <w:rStyle w:val="Hyperlink"/>
                <w:rFonts w:asciiTheme="majorBidi" w:hAnsiTheme="majorBidi"/>
                <w:b/>
                <w:bCs/>
                <w:noProof/>
                <w:lang w:eastAsia="fr-FR"/>
              </w:rPr>
              <w:t>VIII.</w:t>
            </w:r>
            <w:r>
              <w:rPr>
                <w:rFonts w:eastAsiaTheme="minorEastAsia"/>
                <w:noProof/>
                <w:kern w:val="2"/>
                <w:lang w:val="en-US"/>
                <w14:ligatures w14:val="standardContextual"/>
              </w:rPr>
              <w:tab/>
            </w:r>
            <w:r w:rsidRPr="00774362">
              <w:rPr>
                <w:rStyle w:val="Hyperlink"/>
                <w:rFonts w:asciiTheme="majorBidi" w:hAnsiTheme="majorBidi"/>
                <w:b/>
                <w:bCs/>
                <w:noProof/>
                <w:lang w:eastAsia="fr-FR"/>
              </w:rPr>
              <w:t>Développement – corps du mémoire</w:t>
            </w:r>
            <w:r>
              <w:rPr>
                <w:noProof/>
                <w:webHidden/>
              </w:rPr>
              <w:tab/>
            </w:r>
            <w:r>
              <w:rPr>
                <w:noProof/>
                <w:webHidden/>
              </w:rPr>
              <w:fldChar w:fldCharType="begin"/>
            </w:r>
            <w:r>
              <w:rPr>
                <w:noProof/>
                <w:webHidden/>
              </w:rPr>
              <w:instrText xml:space="preserve"> PAGEREF _Toc185251347 \h </w:instrText>
            </w:r>
            <w:r>
              <w:rPr>
                <w:noProof/>
                <w:webHidden/>
              </w:rPr>
            </w:r>
            <w:r>
              <w:rPr>
                <w:noProof/>
                <w:webHidden/>
              </w:rPr>
              <w:fldChar w:fldCharType="separate"/>
            </w:r>
            <w:r>
              <w:rPr>
                <w:noProof/>
                <w:webHidden/>
              </w:rPr>
              <w:t>6</w:t>
            </w:r>
            <w:r>
              <w:rPr>
                <w:noProof/>
                <w:webHidden/>
              </w:rPr>
              <w:fldChar w:fldCharType="end"/>
            </w:r>
          </w:hyperlink>
        </w:p>
        <w:p w14:paraId="5D458B04" w14:textId="249C2EC5" w:rsidR="00CA4005" w:rsidRDefault="00CA4005">
          <w:pPr>
            <w:pStyle w:val="TOC2"/>
            <w:tabs>
              <w:tab w:val="left" w:pos="660"/>
              <w:tab w:val="right" w:leader="dot" w:pos="9016"/>
            </w:tabs>
            <w:rPr>
              <w:rFonts w:eastAsiaTheme="minorEastAsia"/>
              <w:noProof/>
              <w:kern w:val="2"/>
              <w:lang w:val="en-US"/>
              <w14:ligatures w14:val="standardContextual"/>
            </w:rPr>
          </w:pPr>
          <w:hyperlink w:anchor="_Toc185251348" w:history="1">
            <w:r w:rsidRPr="00774362">
              <w:rPr>
                <w:rStyle w:val="Hyperlink"/>
                <w:rFonts w:asciiTheme="majorBidi" w:hAnsiTheme="majorBidi" w:cstheme="majorBidi"/>
                <w:noProof/>
              </w:rPr>
              <w:t>1.</w:t>
            </w:r>
            <w:r>
              <w:rPr>
                <w:rFonts w:eastAsiaTheme="minorEastAsia"/>
                <w:noProof/>
                <w:kern w:val="2"/>
                <w:lang w:val="en-US"/>
                <w14:ligatures w14:val="standardContextual"/>
              </w:rPr>
              <w:tab/>
            </w:r>
            <w:r w:rsidRPr="00774362">
              <w:rPr>
                <w:rStyle w:val="Hyperlink"/>
                <w:rFonts w:asciiTheme="majorBidi" w:hAnsiTheme="majorBidi" w:cstheme="majorBidi"/>
                <w:noProof/>
              </w:rPr>
              <w:t>Matériels et Méthodes</w:t>
            </w:r>
            <w:r>
              <w:rPr>
                <w:noProof/>
                <w:webHidden/>
              </w:rPr>
              <w:tab/>
            </w:r>
            <w:r>
              <w:rPr>
                <w:noProof/>
                <w:webHidden/>
              </w:rPr>
              <w:fldChar w:fldCharType="begin"/>
            </w:r>
            <w:r>
              <w:rPr>
                <w:noProof/>
                <w:webHidden/>
              </w:rPr>
              <w:instrText xml:space="preserve"> PAGEREF _Toc185251348 \h </w:instrText>
            </w:r>
            <w:r>
              <w:rPr>
                <w:noProof/>
                <w:webHidden/>
              </w:rPr>
            </w:r>
            <w:r>
              <w:rPr>
                <w:noProof/>
                <w:webHidden/>
              </w:rPr>
              <w:fldChar w:fldCharType="separate"/>
            </w:r>
            <w:r>
              <w:rPr>
                <w:noProof/>
                <w:webHidden/>
              </w:rPr>
              <w:t>6</w:t>
            </w:r>
            <w:r>
              <w:rPr>
                <w:noProof/>
                <w:webHidden/>
              </w:rPr>
              <w:fldChar w:fldCharType="end"/>
            </w:r>
          </w:hyperlink>
        </w:p>
        <w:p w14:paraId="4FF2F883" w14:textId="2ED616C3" w:rsidR="00CA4005" w:rsidRDefault="00CA4005">
          <w:pPr>
            <w:pStyle w:val="TOC3"/>
            <w:tabs>
              <w:tab w:val="left" w:pos="1100"/>
              <w:tab w:val="right" w:leader="dot" w:pos="9016"/>
            </w:tabs>
            <w:rPr>
              <w:rFonts w:eastAsiaTheme="minorEastAsia"/>
              <w:noProof/>
              <w:kern w:val="2"/>
              <w:lang w:val="en-US"/>
              <w14:ligatures w14:val="standardContextual"/>
            </w:rPr>
          </w:pPr>
          <w:hyperlink w:anchor="_Toc185251349" w:history="1">
            <w:r w:rsidRPr="00774362">
              <w:rPr>
                <w:rStyle w:val="Hyperlink"/>
                <w:rFonts w:asciiTheme="majorBidi" w:hAnsiTheme="majorBidi"/>
                <w:noProof/>
              </w:rPr>
              <w:t>1.1)</w:t>
            </w:r>
            <w:r>
              <w:rPr>
                <w:rFonts w:eastAsiaTheme="minorEastAsia"/>
                <w:noProof/>
                <w:kern w:val="2"/>
                <w:lang w:val="en-US"/>
                <w14:ligatures w14:val="standardContextual"/>
              </w:rPr>
              <w:tab/>
            </w:r>
            <w:r w:rsidRPr="00774362">
              <w:rPr>
                <w:rStyle w:val="Hyperlink"/>
                <w:rFonts w:asciiTheme="majorBidi" w:hAnsiTheme="majorBidi"/>
                <w:noProof/>
              </w:rPr>
              <w:t>Quel est le matériel de l’étude ?</w:t>
            </w:r>
            <w:r>
              <w:rPr>
                <w:noProof/>
                <w:webHidden/>
              </w:rPr>
              <w:tab/>
            </w:r>
            <w:r>
              <w:rPr>
                <w:noProof/>
                <w:webHidden/>
              </w:rPr>
              <w:fldChar w:fldCharType="begin"/>
            </w:r>
            <w:r>
              <w:rPr>
                <w:noProof/>
                <w:webHidden/>
              </w:rPr>
              <w:instrText xml:space="preserve"> PAGEREF _Toc185251349 \h </w:instrText>
            </w:r>
            <w:r>
              <w:rPr>
                <w:noProof/>
                <w:webHidden/>
              </w:rPr>
            </w:r>
            <w:r>
              <w:rPr>
                <w:noProof/>
                <w:webHidden/>
              </w:rPr>
              <w:fldChar w:fldCharType="separate"/>
            </w:r>
            <w:r>
              <w:rPr>
                <w:noProof/>
                <w:webHidden/>
              </w:rPr>
              <w:t>6</w:t>
            </w:r>
            <w:r>
              <w:rPr>
                <w:noProof/>
                <w:webHidden/>
              </w:rPr>
              <w:fldChar w:fldCharType="end"/>
            </w:r>
          </w:hyperlink>
        </w:p>
        <w:p w14:paraId="37349C92" w14:textId="08A1869C" w:rsidR="00CA4005" w:rsidRDefault="00CA4005">
          <w:pPr>
            <w:pStyle w:val="TOC3"/>
            <w:tabs>
              <w:tab w:val="left" w:pos="1100"/>
              <w:tab w:val="right" w:leader="dot" w:pos="9016"/>
            </w:tabs>
            <w:rPr>
              <w:rFonts w:eastAsiaTheme="minorEastAsia"/>
              <w:noProof/>
              <w:kern w:val="2"/>
              <w:lang w:val="en-US"/>
              <w14:ligatures w14:val="standardContextual"/>
            </w:rPr>
          </w:pPr>
          <w:hyperlink w:anchor="_Toc185251350" w:history="1">
            <w:r w:rsidRPr="00774362">
              <w:rPr>
                <w:rStyle w:val="Hyperlink"/>
                <w:rFonts w:asciiTheme="majorBidi" w:hAnsiTheme="majorBidi"/>
                <w:noProof/>
              </w:rPr>
              <w:t>1.2)</w:t>
            </w:r>
            <w:r>
              <w:rPr>
                <w:rFonts w:eastAsiaTheme="minorEastAsia"/>
                <w:noProof/>
                <w:kern w:val="2"/>
                <w:lang w:val="en-US"/>
                <w14:ligatures w14:val="standardContextual"/>
              </w:rPr>
              <w:tab/>
            </w:r>
            <w:r w:rsidRPr="00774362">
              <w:rPr>
                <w:rStyle w:val="Hyperlink"/>
                <w:rFonts w:asciiTheme="majorBidi" w:hAnsiTheme="majorBidi"/>
                <w:noProof/>
              </w:rPr>
              <w:t>Qu’est ce qu’on a cherché à évaluer ?</w:t>
            </w:r>
            <w:r>
              <w:rPr>
                <w:noProof/>
                <w:webHidden/>
              </w:rPr>
              <w:tab/>
            </w:r>
            <w:r>
              <w:rPr>
                <w:noProof/>
                <w:webHidden/>
              </w:rPr>
              <w:fldChar w:fldCharType="begin"/>
            </w:r>
            <w:r>
              <w:rPr>
                <w:noProof/>
                <w:webHidden/>
              </w:rPr>
              <w:instrText xml:space="preserve"> PAGEREF _Toc185251350 \h </w:instrText>
            </w:r>
            <w:r>
              <w:rPr>
                <w:noProof/>
                <w:webHidden/>
              </w:rPr>
            </w:r>
            <w:r>
              <w:rPr>
                <w:noProof/>
                <w:webHidden/>
              </w:rPr>
              <w:fldChar w:fldCharType="separate"/>
            </w:r>
            <w:r>
              <w:rPr>
                <w:noProof/>
                <w:webHidden/>
              </w:rPr>
              <w:t>6</w:t>
            </w:r>
            <w:r>
              <w:rPr>
                <w:noProof/>
                <w:webHidden/>
              </w:rPr>
              <w:fldChar w:fldCharType="end"/>
            </w:r>
          </w:hyperlink>
        </w:p>
        <w:p w14:paraId="786764DA" w14:textId="0748C730" w:rsidR="00CA4005" w:rsidRDefault="00CA4005">
          <w:pPr>
            <w:pStyle w:val="TOC3"/>
            <w:tabs>
              <w:tab w:val="right" w:leader="dot" w:pos="9016"/>
            </w:tabs>
            <w:rPr>
              <w:rFonts w:eastAsiaTheme="minorEastAsia"/>
              <w:noProof/>
              <w:kern w:val="2"/>
              <w:lang w:val="en-US"/>
              <w14:ligatures w14:val="standardContextual"/>
            </w:rPr>
          </w:pPr>
          <w:hyperlink w:anchor="_Toc185251351" w:history="1">
            <w:r w:rsidRPr="00774362">
              <w:rPr>
                <w:rStyle w:val="Hyperlink"/>
                <w:rFonts w:asciiTheme="majorBidi" w:hAnsiTheme="majorBidi"/>
                <w:noProof/>
              </w:rPr>
              <w:t>1.3) Quelles sont les critères de jugements ?</w:t>
            </w:r>
            <w:r>
              <w:rPr>
                <w:noProof/>
                <w:webHidden/>
              </w:rPr>
              <w:tab/>
            </w:r>
            <w:r>
              <w:rPr>
                <w:noProof/>
                <w:webHidden/>
              </w:rPr>
              <w:fldChar w:fldCharType="begin"/>
            </w:r>
            <w:r>
              <w:rPr>
                <w:noProof/>
                <w:webHidden/>
              </w:rPr>
              <w:instrText xml:space="preserve"> PAGEREF _Toc185251351 \h </w:instrText>
            </w:r>
            <w:r>
              <w:rPr>
                <w:noProof/>
                <w:webHidden/>
              </w:rPr>
            </w:r>
            <w:r>
              <w:rPr>
                <w:noProof/>
                <w:webHidden/>
              </w:rPr>
              <w:fldChar w:fldCharType="separate"/>
            </w:r>
            <w:r>
              <w:rPr>
                <w:noProof/>
                <w:webHidden/>
              </w:rPr>
              <w:t>6</w:t>
            </w:r>
            <w:r>
              <w:rPr>
                <w:noProof/>
                <w:webHidden/>
              </w:rPr>
              <w:fldChar w:fldCharType="end"/>
            </w:r>
          </w:hyperlink>
        </w:p>
        <w:p w14:paraId="3194FAE7" w14:textId="2FC1B6E6" w:rsidR="00CA4005" w:rsidRDefault="00CA4005">
          <w:pPr>
            <w:pStyle w:val="TOC2"/>
            <w:tabs>
              <w:tab w:val="left" w:pos="660"/>
              <w:tab w:val="right" w:leader="dot" w:pos="9016"/>
            </w:tabs>
            <w:rPr>
              <w:rFonts w:eastAsiaTheme="minorEastAsia"/>
              <w:noProof/>
              <w:kern w:val="2"/>
              <w:lang w:val="en-US"/>
              <w14:ligatures w14:val="standardContextual"/>
            </w:rPr>
          </w:pPr>
          <w:hyperlink w:anchor="_Toc185251352" w:history="1">
            <w:r w:rsidRPr="00774362">
              <w:rPr>
                <w:rStyle w:val="Hyperlink"/>
                <w:rFonts w:asciiTheme="majorBidi" w:hAnsiTheme="majorBidi" w:cstheme="majorBidi"/>
                <w:noProof/>
              </w:rPr>
              <w:t>2.</w:t>
            </w:r>
            <w:r>
              <w:rPr>
                <w:rFonts w:eastAsiaTheme="minorEastAsia"/>
                <w:noProof/>
                <w:kern w:val="2"/>
                <w:lang w:val="en-US"/>
                <w14:ligatures w14:val="standardContextual"/>
              </w:rPr>
              <w:tab/>
            </w:r>
            <w:r w:rsidRPr="00774362">
              <w:rPr>
                <w:rStyle w:val="Hyperlink"/>
                <w:rFonts w:asciiTheme="majorBidi" w:hAnsiTheme="majorBidi" w:cstheme="majorBidi"/>
                <w:noProof/>
              </w:rPr>
              <w:t>Résultats obtenus</w:t>
            </w:r>
            <w:r>
              <w:rPr>
                <w:noProof/>
                <w:webHidden/>
              </w:rPr>
              <w:tab/>
            </w:r>
            <w:r>
              <w:rPr>
                <w:noProof/>
                <w:webHidden/>
              </w:rPr>
              <w:fldChar w:fldCharType="begin"/>
            </w:r>
            <w:r>
              <w:rPr>
                <w:noProof/>
                <w:webHidden/>
              </w:rPr>
              <w:instrText xml:space="preserve"> PAGEREF _Toc185251352 \h </w:instrText>
            </w:r>
            <w:r>
              <w:rPr>
                <w:noProof/>
                <w:webHidden/>
              </w:rPr>
            </w:r>
            <w:r>
              <w:rPr>
                <w:noProof/>
                <w:webHidden/>
              </w:rPr>
              <w:fldChar w:fldCharType="separate"/>
            </w:r>
            <w:r>
              <w:rPr>
                <w:noProof/>
                <w:webHidden/>
              </w:rPr>
              <w:t>6</w:t>
            </w:r>
            <w:r>
              <w:rPr>
                <w:noProof/>
                <w:webHidden/>
              </w:rPr>
              <w:fldChar w:fldCharType="end"/>
            </w:r>
          </w:hyperlink>
        </w:p>
        <w:p w14:paraId="3B6A4590" w14:textId="6FE7659D" w:rsidR="00CA4005" w:rsidRDefault="00CA4005">
          <w:pPr>
            <w:pStyle w:val="TOC1"/>
            <w:tabs>
              <w:tab w:val="left" w:pos="660"/>
              <w:tab w:val="right" w:leader="dot" w:pos="9016"/>
            </w:tabs>
            <w:rPr>
              <w:rFonts w:eastAsiaTheme="minorEastAsia"/>
              <w:noProof/>
              <w:kern w:val="2"/>
              <w:lang w:val="en-US"/>
              <w14:ligatures w14:val="standardContextual"/>
            </w:rPr>
          </w:pPr>
          <w:hyperlink w:anchor="_Toc185251353" w:history="1">
            <w:r w:rsidRPr="00774362">
              <w:rPr>
                <w:rStyle w:val="Hyperlink"/>
                <w:rFonts w:asciiTheme="majorBidi" w:hAnsiTheme="majorBidi"/>
                <w:b/>
                <w:bCs/>
                <w:noProof/>
                <w:lang w:eastAsia="fr-FR"/>
              </w:rPr>
              <w:t>IX.</w:t>
            </w:r>
            <w:r>
              <w:rPr>
                <w:rFonts w:eastAsiaTheme="minorEastAsia"/>
                <w:noProof/>
                <w:kern w:val="2"/>
                <w:lang w:val="en-US"/>
                <w14:ligatures w14:val="standardContextual"/>
              </w:rPr>
              <w:tab/>
            </w:r>
            <w:r w:rsidRPr="00774362">
              <w:rPr>
                <w:rStyle w:val="Hyperlink"/>
                <w:rFonts w:asciiTheme="majorBidi" w:hAnsiTheme="majorBidi"/>
                <w:b/>
                <w:bCs/>
                <w:noProof/>
                <w:lang w:eastAsia="fr-FR"/>
              </w:rPr>
              <w:t>Conclusion</w:t>
            </w:r>
            <w:r>
              <w:rPr>
                <w:noProof/>
                <w:webHidden/>
              </w:rPr>
              <w:tab/>
            </w:r>
            <w:r>
              <w:rPr>
                <w:noProof/>
                <w:webHidden/>
              </w:rPr>
              <w:fldChar w:fldCharType="begin"/>
            </w:r>
            <w:r>
              <w:rPr>
                <w:noProof/>
                <w:webHidden/>
              </w:rPr>
              <w:instrText xml:space="preserve"> PAGEREF _Toc185251353 \h </w:instrText>
            </w:r>
            <w:r>
              <w:rPr>
                <w:noProof/>
                <w:webHidden/>
              </w:rPr>
            </w:r>
            <w:r>
              <w:rPr>
                <w:noProof/>
                <w:webHidden/>
              </w:rPr>
              <w:fldChar w:fldCharType="separate"/>
            </w:r>
            <w:r>
              <w:rPr>
                <w:noProof/>
                <w:webHidden/>
              </w:rPr>
              <w:t>8</w:t>
            </w:r>
            <w:r>
              <w:rPr>
                <w:noProof/>
                <w:webHidden/>
              </w:rPr>
              <w:fldChar w:fldCharType="end"/>
            </w:r>
          </w:hyperlink>
        </w:p>
        <w:p w14:paraId="76FB7063" w14:textId="5358EFE5" w:rsidR="00CA4005" w:rsidRDefault="00CA4005">
          <w:pPr>
            <w:pStyle w:val="TOC2"/>
            <w:tabs>
              <w:tab w:val="left" w:pos="660"/>
              <w:tab w:val="right" w:leader="dot" w:pos="9016"/>
            </w:tabs>
            <w:rPr>
              <w:rFonts w:eastAsiaTheme="minorEastAsia"/>
              <w:noProof/>
              <w:kern w:val="2"/>
              <w:lang w:val="en-US"/>
              <w14:ligatures w14:val="standardContextual"/>
            </w:rPr>
          </w:pPr>
          <w:hyperlink w:anchor="_Toc185251354" w:history="1">
            <w:r w:rsidRPr="00774362">
              <w:rPr>
                <w:rStyle w:val="Hyperlink"/>
                <w:rFonts w:asciiTheme="majorBidi" w:hAnsiTheme="majorBidi" w:cstheme="majorBidi"/>
                <w:noProof/>
              </w:rPr>
              <w:t>1.</w:t>
            </w:r>
            <w:r>
              <w:rPr>
                <w:rFonts w:eastAsiaTheme="minorEastAsia"/>
                <w:noProof/>
                <w:kern w:val="2"/>
                <w:lang w:val="en-US"/>
                <w14:ligatures w14:val="standardContextual"/>
              </w:rPr>
              <w:tab/>
            </w:r>
            <w:r w:rsidRPr="00774362">
              <w:rPr>
                <w:rStyle w:val="Hyperlink"/>
                <w:rFonts w:asciiTheme="majorBidi" w:hAnsiTheme="majorBidi" w:cstheme="majorBidi"/>
                <w:noProof/>
              </w:rPr>
              <w:t>Rappel sur la problématique et les résultats obtenus</w:t>
            </w:r>
            <w:r>
              <w:rPr>
                <w:noProof/>
                <w:webHidden/>
              </w:rPr>
              <w:tab/>
            </w:r>
            <w:r>
              <w:rPr>
                <w:noProof/>
                <w:webHidden/>
              </w:rPr>
              <w:fldChar w:fldCharType="begin"/>
            </w:r>
            <w:r>
              <w:rPr>
                <w:noProof/>
                <w:webHidden/>
              </w:rPr>
              <w:instrText xml:space="preserve"> PAGEREF _Toc185251354 \h </w:instrText>
            </w:r>
            <w:r>
              <w:rPr>
                <w:noProof/>
                <w:webHidden/>
              </w:rPr>
            </w:r>
            <w:r>
              <w:rPr>
                <w:noProof/>
                <w:webHidden/>
              </w:rPr>
              <w:fldChar w:fldCharType="separate"/>
            </w:r>
            <w:r>
              <w:rPr>
                <w:noProof/>
                <w:webHidden/>
              </w:rPr>
              <w:t>8</w:t>
            </w:r>
            <w:r>
              <w:rPr>
                <w:noProof/>
                <w:webHidden/>
              </w:rPr>
              <w:fldChar w:fldCharType="end"/>
            </w:r>
          </w:hyperlink>
        </w:p>
        <w:p w14:paraId="27138652" w14:textId="348FBA99" w:rsidR="00CA4005" w:rsidRDefault="00CA4005">
          <w:pPr>
            <w:pStyle w:val="TOC2"/>
            <w:tabs>
              <w:tab w:val="left" w:pos="660"/>
              <w:tab w:val="right" w:leader="dot" w:pos="9016"/>
            </w:tabs>
            <w:rPr>
              <w:rFonts w:eastAsiaTheme="minorEastAsia"/>
              <w:noProof/>
              <w:kern w:val="2"/>
              <w:lang w:val="en-US"/>
              <w14:ligatures w14:val="standardContextual"/>
            </w:rPr>
          </w:pPr>
          <w:hyperlink w:anchor="_Toc185251355" w:history="1">
            <w:r w:rsidRPr="00774362">
              <w:rPr>
                <w:rStyle w:val="Hyperlink"/>
                <w:rFonts w:asciiTheme="majorBidi" w:hAnsiTheme="majorBidi" w:cstheme="majorBidi"/>
                <w:noProof/>
              </w:rPr>
              <w:t>2.</w:t>
            </w:r>
            <w:r>
              <w:rPr>
                <w:rFonts w:eastAsiaTheme="minorEastAsia"/>
                <w:noProof/>
                <w:kern w:val="2"/>
                <w:lang w:val="en-US"/>
                <w14:ligatures w14:val="standardContextual"/>
              </w:rPr>
              <w:tab/>
            </w:r>
            <w:r w:rsidRPr="00774362">
              <w:rPr>
                <w:rStyle w:val="Hyperlink"/>
                <w:rFonts w:asciiTheme="majorBidi" w:hAnsiTheme="majorBidi" w:cstheme="majorBidi"/>
                <w:noProof/>
              </w:rPr>
              <w:t>Les limites des recherches</w:t>
            </w:r>
            <w:r>
              <w:rPr>
                <w:noProof/>
                <w:webHidden/>
              </w:rPr>
              <w:tab/>
            </w:r>
            <w:r>
              <w:rPr>
                <w:noProof/>
                <w:webHidden/>
              </w:rPr>
              <w:fldChar w:fldCharType="begin"/>
            </w:r>
            <w:r>
              <w:rPr>
                <w:noProof/>
                <w:webHidden/>
              </w:rPr>
              <w:instrText xml:space="preserve"> PAGEREF _Toc185251355 \h </w:instrText>
            </w:r>
            <w:r>
              <w:rPr>
                <w:noProof/>
                <w:webHidden/>
              </w:rPr>
            </w:r>
            <w:r>
              <w:rPr>
                <w:noProof/>
                <w:webHidden/>
              </w:rPr>
              <w:fldChar w:fldCharType="separate"/>
            </w:r>
            <w:r>
              <w:rPr>
                <w:noProof/>
                <w:webHidden/>
              </w:rPr>
              <w:t>8</w:t>
            </w:r>
            <w:r>
              <w:rPr>
                <w:noProof/>
                <w:webHidden/>
              </w:rPr>
              <w:fldChar w:fldCharType="end"/>
            </w:r>
          </w:hyperlink>
        </w:p>
        <w:p w14:paraId="3314B11C" w14:textId="7BE7B0CB" w:rsidR="00CA4005" w:rsidRDefault="00CA4005">
          <w:pPr>
            <w:pStyle w:val="TOC2"/>
            <w:tabs>
              <w:tab w:val="left" w:pos="660"/>
              <w:tab w:val="right" w:leader="dot" w:pos="9016"/>
            </w:tabs>
            <w:rPr>
              <w:rFonts w:eastAsiaTheme="minorEastAsia"/>
              <w:noProof/>
              <w:kern w:val="2"/>
              <w:lang w:val="en-US"/>
              <w14:ligatures w14:val="standardContextual"/>
            </w:rPr>
          </w:pPr>
          <w:hyperlink w:anchor="_Toc185251356" w:history="1">
            <w:r w:rsidRPr="00774362">
              <w:rPr>
                <w:rStyle w:val="Hyperlink"/>
                <w:rFonts w:asciiTheme="majorBidi" w:hAnsiTheme="majorBidi" w:cstheme="majorBidi"/>
                <w:noProof/>
              </w:rPr>
              <w:t>3.</w:t>
            </w:r>
            <w:r>
              <w:rPr>
                <w:rFonts w:eastAsiaTheme="minorEastAsia"/>
                <w:noProof/>
                <w:kern w:val="2"/>
                <w:lang w:val="en-US"/>
                <w14:ligatures w14:val="standardContextual"/>
              </w:rPr>
              <w:tab/>
            </w:r>
            <w:r w:rsidRPr="00774362">
              <w:rPr>
                <w:rStyle w:val="Hyperlink"/>
                <w:rFonts w:asciiTheme="majorBidi" w:hAnsiTheme="majorBidi" w:cstheme="majorBidi"/>
                <w:noProof/>
              </w:rPr>
              <w:t>Une ouverture</w:t>
            </w:r>
            <w:r>
              <w:rPr>
                <w:noProof/>
                <w:webHidden/>
              </w:rPr>
              <w:tab/>
            </w:r>
            <w:r>
              <w:rPr>
                <w:noProof/>
                <w:webHidden/>
              </w:rPr>
              <w:fldChar w:fldCharType="begin"/>
            </w:r>
            <w:r>
              <w:rPr>
                <w:noProof/>
                <w:webHidden/>
              </w:rPr>
              <w:instrText xml:space="preserve"> PAGEREF _Toc185251356 \h </w:instrText>
            </w:r>
            <w:r>
              <w:rPr>
                <w:noProof/>
                <w:webHidden/>
              </w:rPr>
            </w:r>
            <w:r>
              <w:rPr>
                <w:noProof/>
                <w:webHidden/>
              </w:rPr>
              <w:fldChar w:fldCharType="separate"/>
            </w:r>
            <w:r>
              <w:rPr>
                <w:noProof/>
                <w:webHidden/>
              </w:rPr>
              <w:t>8</w:t>
            </w:r>
            <w:r>
              <w:rPr>
                <w:noProof/>
                <w:webHidden/>
              </w:rPr>
              <w:fldChar w:fldCharType="end"/>
            </w:r>
          </w:hyperlink>
        </w:p>
        <w:p w14:paraId="3BDB574A" w14:textId="7BE90332" w:rsidR="00CA4005" w:rsidRDefault="00CA4005">
          <w:pPr>
            <w:pStyle w:val="TOC1"/>
            <w:tabs>
              <w:tab w:val="left" w:pos="440"/>
              <w:tab w:val="right" w:leader="dot" w:pos="9016"/>
            </w:tabs>
            <w:rPr>
              <w:rFonts w:eastAsiaTheme="minorEastAsia"/>
              <w:noProof/>
              <w:kern w:val="2"/>
              <w:lang w:val="en-US"/>
              <w14:ligatures w14:val="standardContextual"/>
            </w:rPr>
          </w:pPr>
          <w:hyperlink w:anchor="_Toc185251357" w:history="1">
            <w:r w:rsidRPr="00774362">
              <w:rPr>
                <w:rStyle w:val="Hyperlink"/>
                <w:rFonts w:asciiTheme="majorBidi" w:hAnsiTheme="majorBidi"/>
                <w:b/>
                <w:bCs/>
                <w:noProof/>
                <w:lang w:eastAsia="fr-FR"/>
              </w:rPr>
              <w:t>X.</w:t>
            </w:r>
            <w:r>
              <w:rPr>
                <w:rFonts w:eastAsiaTheme="minorEastAsia"/>
                <w:noProof/>
                <w:kern w:val="2"/>
                <w:lang w:val="en-US"/>
                <w14:ligatures w14:val="standardContextual"/>
              </w:rPr>
              <w:tab/>
            </w:r>
            <w:r w:rsidRPr="00774362">
              <w:rPr>
                <w:rStyle w:val="Hyperlink"/>
                <w:rFonts w:asciiTheme="majorBidi" w:hAnsiTheme="majorBidi"/>
                <w:b/>
                <w:bCs/>
                <w:noProof/>
                <w:lang w:eastAsia="fr-FR"/>
              </w:rPr>
              <w:t>Les Recommandations</w:t>
            </w:r>
            <w:r>
              <w:rPr>
                <w:noProof/>
                <w:webHidden/>
              </w:rPr>
              <w:tab/>
            </w:r>
            <w:r>
              <w:rPr>
                <w:noProof/>
                <w:webHidden/>
              </w:rPr>
              <w:fldChar w:fldCharType="begin"/>
            </w:r>
            <w:r>
              <w:rPr>
                <w:noProof/>
                <w:webHidden/>
              </w:rPr>
              <w:instrText xml:space="preserve"> PAGEREF _Toc185251357 \h </w:instrText>
            </w:r>
            <w:r>
              <w:rPr>
                <w:noProof/>
                <w:webHidden/>
              </w:rPr>
            </w:r>
            <w:r>
              <w:rPr>
                <w:noProof/>
                <w:webHidden/>
              </w:rPr>
              <w:fldChar w:fldCharType="separate"/>
            </w:r>
            <w:r>
              <w:rPr>
                <w:noProof/>
                <w:webHidden/>
              </w:rPr>
              <w:t>8</w:t>
            </w:r>
            <w:r>
              <w:rPr>
                <w:noProof/>
                <w:webHidden/>
              </w:rPr>
              <w:fldChar w:fldCharType="end"/>
            </w:r>
          </w:hyperlink>
        </w:p>
        <w:p w14:paraId="68B07CBC" w14:textId="6EE24516" w:rsidR="00CA4005" w:rsidRDefault="00CA4005">
          <w:pPr>
            <w:pStyle w:val="TOC1"/>
            <w:tabs>
              <w:tab w:val="left" w:pos="660"/>
              <w:tab w:val="right" w:leader="dot" w:pos="9016"/>
            </w:tabs>
            <w:rPr>
              <w:rFonts w:eastAsiaTheme="minorEastAsia"/>
              <w:noProof/>
              <w:kern w:val="2"/>
              <w:lang w:val="en-US"/>
              <w14:ligatures w14:val="standardContextual"/>
            </w:rPr>
          </w:pPr>
          <w:hyperlink w:anchor="_Toc185251358" w:history="1">
            <w:r w:rsidRPr="00774362">
              <w:rPr>
                <w:rStyle w:val="Hyperlink"/>
                <w:rFonts w:asciiTheme="majorBidi" w:hAnsiTheme="majorBidi"/>
                <w:b/>
                <w:bCs/>
                <w:noProof/>
                <w:lang w:eastAsia="fr-FR"/>
              </w:rPr>
              <w:t>XI.</w:t>
            </w:r>
            <w:r>
              <w:rPr>
                <w:rFonts w:eastAsiaTheme="minorEastAsia"/>
                <w:noProof/>
                <w:kern w:val="2"/>
                <w:lang w:val="en-US"/>
                <w14:ligatures w14:val="standardContextual"/>
              </w:rPr>
              <w:tab/>
            </w:r>
            <w:r w:rsidRPr="00774362">
              <w:rPr>
                <w:rStyle w:val="Hyperlink"/>
                <w:rFonts w:asciiTheme="majorBidi" w:hAnsiTheme="majorBidi"/>
                <w:b/>
                <w:bCs/>
                <w:noProof/>
                <w:lang w:eastAsia="fr-FR"/>
              </w:rPr>
              <w:t>Bibliographie</w:t>
            </w:r>
            <w:r>
              <w:rPr>
                <w:noProof/>
                <w:webHidden/>
              </w:rPr>
              <w:tab/>
            </w:r>
            <w:r>
              <w:rPr>
                <w:noProof/>
                <w:webHidden/>
              </w:rPr>
              <w:fldChar w:fldCharType="begin"/>
            </w:r>
            <w:r>
              <w:rPr>
                <w:noProof/>
                <w:webHidden/>
              </w:rPr>
              <w:instrText xml:space="preserve"> PAGEREF _Toc185251358 \h </w:instrText>
            </w:r>
            <w:r>
              <w:rPr>
                <w:noProof/>
                <w:webHidden/>
              </w:rPr>
            </w:r>
            <w:r>
              <w:rPr>
                <w:noProof/>
                <w:webHidden/>
              </w:rPr>
              <w:fldChar w:fldCharType="separate"/>
            </w:r>
            <w:r>
              <w:rPr>
                <w:noProof/>
                <w:webHidden/>
              </w:rPr>
              <w:t>8</w:t>
            </w:r>
            <w:r>
              <w:rPr>
                <w:noProof/>
                <w:webHidden/>
              </w:rPr>
              <w:fldChar w:fldCharType="end"/>
            </w:r>
          </w:hyperlink>
        </w:p>
        <w:p w14:paraId="2CF5EEEC" w14:textId="55AE23BE" w:rsidR="00AF1534" w:rsidRPr="007F454B" w:rsidRDefault="004D0D4E">
          <w:r w:rsidRPr="007F454B">
            <w:fldChar w:fldCharType="end"/>
          </w:r>
        </w:p>
      </w:sdtContent>
    </w:sdt>
    <w:p w14:paraId="1F6C8F9F" w14:textId="77777777" w:rsidR="00732DFF" w:rsidRPr="007F454B" w:rsidRDefault="00732DFF" w:rsidP="00BA06F5">
      <w:pPr>
        <w:rPr>
          <w:lang w:eastAsia="fr-FR"/>
        </w:rPr>
      </w:pPr>
    </w:p>
    <w:p w14:paraId="246AD8B6" w14:textId="77777777" w:rsidR="00732DFF" w:rsidRPr="007F454B" w:rsidRDefault="00732DFF" w:rsidP="00BA06F5">
      <w:pPr>
        <w:rPr>
          <w:lang w:eastAsia="fr-FR"/>
        </w:rPr>
      </w:pPr>
    </w:p>
    <w:p w14:paraId="0F7BDDD0" w14:textId="77777777" w:rsidR="00F55E03" w:rsidRDefault="00F55E03" w:rsidP="00F55E03">
      <w:pPr>
        <w:rPr>
          <w:lang w:eastAsia="fr-FR"/>
        </w:rPr>
      </w:pPr>
    </w:p>
    <w:p w14:paraId="06CD9770" w14:textId="77777777" w:rsidR="00D96D0C" w:rsidRPr="007F454B" w:rsidRDefault="00D96D0C" w:rsidP="00F55E03">
      <w:pPr>
        <w:rPr>
          <w:lang w:eastAsia="fr-FR"/>
        </w:rPr>
      </w:pPr>
    </w:p>
    <w:p w14:paraId="57FC78BF" w14:textId="1D6AF7CD" w:rsidR="00732DFF" w:rsidRPr="007F454B" w:rsidRDefault="00732DFF" w:rsidP="00CB79D8">
      <w:pPr>
        <w:pStyle w:val="Heading1"/>
        <w:numPr>
          <w:ilvl w:val="0"/>
          <w:numId w:val="6"/>
        </w:numPr>
        <w:rPr>
          <w:rFonts w:asciiTheme="majorBidi" w:hAnsiTheme="majorBidi"/>
          <w:b/>
          <w:bCs/>
          <w:sz w:val="36"/>
          <w:szCs w:val="36"/>
          <w:lang w:eastAsia="fr-FR"/>
        </w:rPr>
      </w:pPr>
      <w:bookmarkStart w:id="1" w:name="_Toc185251332"/>
      <w:r w:rsidRPr="007F454B">
        <w:rPr>
          <w:rFonts w:asciiTheme="majorBidi" w:hAnsiTheme="majorBidi"/>
          <w:b/>
          <w:bCs/>
          <w:sz w:val="36"/>
          <w:szCs w:val="36"/>
          <w:lang w:eastAsia="fr-FR"/>
        </w:rPr>
        <w:lastRenderedPageBreak/>
        <w:t>Pr</w:t>
      </w:r>
      <w:r w:rsidR="00F55E03" w:rsidRPr="007F454B">
        <w:rPr>
          <w:rFonts w:asciiTheme="majorBidi" w:hAnsiTheme="majorBidi"/>
          <w:b/>
          <w:bCs/>
          <w:sz w:val="36"/>
          <w:szCs w:val="36"/>
          <w:lang w:eastAsia="fr-FR"/>
        </w:rPr>
        <w:t>é</w:t>
      </w:r>
      <w:r w:rsidRPr="007F454B">
        <w:rPr>
          <w:rFonts w:asciiTheme="majorBidi" w:hAnsiTheme="majorBidi"/>
          <w:b/>
          <w:bCs/>
          <w:sz w:val="36"/>
          <w:szCs w:val="36"/>
          <w:lang w:eastAsia="fr-FR"/>
        </w:rPr>
        <w:t>face et Remerciements</w:t>
      </w:r>
      <w:bookmarkEnd w:id="1"/>
    </w:p>
    <w:p w14:paraId="2937113F" w14:textId="77777777" w:rsidR="00E81F1F" w:rsidRPr="007F454B" w:rsidRDefault="00E81F1F" w:rsidP="00E81F1F">
      <w:pPr>
        <w:rPr>
          <w:lang w:eastAsia="fr-FR"/>
        </w:rPr>
      </w:pPr>
    </w:p>
    <w:p w14:paraId="5FA91CD4" w14:textId="068946AF" w:rsidR="00E81F1F" w:rsidRPr="007F454B" w:rsidRDefault="00E81F1F" w:rsidP="00C43107">
      <w:pPr>
        <w:pStyle w:val="NoSpacing"/>
        <w:jc w:val="both"/>
        <w:rPr>
          <w:rFonts w:asciiTheme="majorBidi" w:hAnsiTheme="majorBidi" w:cstheme="majorBidi"/>
          <w:lang w:eastAsia="fr-FR"/>
        </w:rPr>
      </w:pPr>
      <w:r w:rsidRPr="007F454B">
        <w:rPr>
          <w:rFonts w:asciiTheme="majorBidi" w:hAnsiTheme="majorBidi" w:cstheme="majorBidi"/>
          <w:lang w:eastAsia="fr-FR"/>
        </w:rPr>
        <w:t xml:space="preserve">Ce projet est le fruit de plusieurs </w:t>
      </w:r>
      <w:r w:rsidR="00A04F9C">
        <w:rPr>
          <w:rFonts w:asciiTheme="majorBidi" w:hAnsiTheme="majorBidi" w:cstheme="majorBidi"/>
          <w:lang w:eastAsia="fr-FR"/>
        </w:rPr>
        <w:t>jours</w:t>
      </w:r>
      <w:r w:rsidRPr="007F454B">
        <w:rPr>
          <w:rFonts w:asciiTheme="majorBidi" w:hAnsiTheme="majorBidi" w:cstheme="majorBidi"/>
          <w:lang w:eastAsia="fr-FR"/>
        </w:rPr>
        <w:t xml:space="preserve"> de travail et de recherches intensives. Premièrement, Je tiens à exprimer ma profonde gratitude et ma reconnaissance à mon professeur « </w:t>
      </w:r>
      <w:r w:rsidR="00A04F9C">
        <w:rPr>
          <w:b/>
          <w:bCs/>
          <w:lang w:eastAsia="ar-SA"/>
        </w:rPr>
        <w:t>J</w:t>
      </w:r>
      <w:r w:rsidR="00A04F9C" w:rsidRPr="003C5029">
        <w:rPr>
          <w:b/>
          <w:bCs/>
          <w:lang w:eastAsia="ar-SA"/>
        </w:rPr>
        <w:t>ean</w:t>
      </w:r>
      <w:r w:rsidR="00A04F9C">
        <w:rPr>
          <w:b/>
          <w:bCs/>
          <w:lang w:eastAsia="ar-SA"/>
        </w:rPr>
        <w:t>-M</w:t>
      </w:r>
      <w:r w:rsidR="00A04F9C" w:rsidRPr="003C5029">
        <w:rPr>
          <w:b/>
          <w:bCs/>
          <w:lang w:eastAsia="ar-SA"/>
        </w:rPr>
        <w:t>arc LINARES</w:t>
      </w:r>
      <w:r w:rsidR="00A04F9C">
        <w:rPr>
          <w:b/>
          <w:bCs/>
          <w:lang w:eastAsia="ar-SA"/>
        </w:rPr>
        <w:t xml:space="preserve"> </w:t>
      </w:r>
      <w:r w:rsidRPr="007F454B">
        <w:rPr>
          <w:rFonts w:asciiTheme="majorBidi" w:hAnsiTheme="majorBidi" w:cstheme="majorBidi"/>
          <w:lang w:eastAsia="fr-FR"/>
        </w:rPr>
        <w:t>» pour ces conseils, ces efforts d’explications et son soutient tout au long de ce projet.</w:t>
      </w:r>
    </w:p>
    <w:p w14:paraId="5D2CCE2D" w14:textId="77777777" w:rsidR="00E81F1F" w:rsidRPr="007F454B" w:rsidRDefault="00E81F1F" w:rsidP="00C43107">
      <w:pPr>
        <w:pStyle w:val="NoSpacing"/>
        <w:jc w:val="both"/>
        <w:rPr>
          <w:rFonts w:asciiTheme="majorBidi" w:hAnsiTheme="majorBidi" w:cstheme="majorBidi"/>
          <w:lang w:eastAsia="fr-FR"/>
        </w:rPr>
      </w:pPr>
    </w:p>
    <w:p w14:paraId="44B5BF6D" w14:textId="6C0D328F" w:rsidR="00E21BDC" w:rsidRPr="007F454B" w:rsidRDefault="00E81F1F" w:rsidP="00C43107">
      <w:pPr>
        <w:pStyle w:val="NoSpacing"/>
        <w:jc w:val="both"/>
        <w:rPr>
          <w:rFonts w:asciiTheme="majorBidi" w:hAnsiTheme="majorBidi" w:cstheme="majorBidi"/>
          <w:lang w:eastAsia="fr-FR"/>
        </w:rPr>
      </w:pPr>
      <w:r w:rsidRPr="007F454B">
        <w:rPr>
          <w:rFonts w:asciiTheme="majorBidi" w:hAnsiTheme="majorBidi" w:cstheme="majorBidi"/>
          <w:lang w:eastAsia="fr-FR"/>
        </w:rPr>
        <w:t xml:space="preserve">Deuxièmement, Je remercie également les membres de l’université </w:t>
      </w:r>
      <w:r w:rsidR="00A04F9C">
        <w:rPr>
          <w:rFonts w:asciiTheme="majorBidi" w:hAnsiTheme="majorBidi" w:cstheme="majorBidi"/>
          <w:lang w:eastAsia="fr-FR"/>
        </w:rPr>
        <w:t>AMU</w:t>
      </w:r>
      <w:r w:rsidRPr="007F454B">
        <w:rPr>
          <w:rFonts w:asciiTheme="majorBidi" w:hAnsiTheme="majorBidi" w:cstheme="majorBidi"/>
          <w:lang w:eastAsia="fr-FR"/>
        </w:rPr>
        <w:t xml:space="preserve">- </w:t>
      </w:r>
      <w:r w:rsidR="00A04F9C">
        <w:rPr>
          <w:rFonts w:asciiTheme="majorBidi" w:hAnsiTheme="majorBidi" w:cstheme="majorBidi"/>
          <w:lang w:eastAsia="fr-FR"/>
        </w:rPr>
        <w:t xml:space="preserve">France </w:t>
      </w:r>
      <w:r w:rsidRPr="007F454B">
        <w:rPr>
          <w:rFonts w:asciiTheme="majorBidi" w:hAnsiTheme="majorBidi" w:cstheme="majorBidi"/>
          <w:lang w:eastAsia="fr-FR"/>
        </w:rPr>
        <w:t>pour leurs enseignements et leurs soutiens académiques. Enfin, Je remercie mes collègues, amis et parents pour leur discutions, motivations et les encouragements tout au long de cette période.</w:t>
      </w:r>
    </w:p>
    <w:p w14:paraId="41D0BD22" w14:textId="77777777" w:rsidR="00F55E03" w:rsidRPr="007F454B" w:rsidRDefault="00F55E03" w:rsidP="00E81F1F">
      <w:pPr>
        <w:rPr>
          <w:lang w:eastAsia="fr-FR"/>
        </w:rPr>
      </w:pPr>
    </w:p>
    <w:p w14:paraId="717065ED" w14:textId="77777777" w:rsidR="00764D66" w:rsidRPr="007F454B" w:rsidRDefault="00764D66" w:rsidP="00E81F1F">
      <w:pPr>
        <w:rPr>
          <w:lang w:eastAsia="fr-FR"/>
        </w:rPr>
      </w:pPr>
    </w:p>
    <w:p w14:paraId="18639C65" w14:textId="50AB60C1" w:rsidR="00E81F1F" w:rsidRPr="007F454B" w:rsidRDefault="00732DFF" w:rsidP="00C43107">
      <w:pPr>
        <w:pStyle w:val="Heading1"/>
        <w:numPr>
          <w:ilvl w:val="0"/>
          <w:numId w:val="6"/>
        </w:numPr>
        <w:rPr>
          <w:rFonts w:asciiTheme="majorBidi" w:hAnsiTheme="majorBidi"/>
          <w:b/>
          <w:bCs/>
          <w:sz w:val="36"/>
          <w:szCs w:val="36"/>
          <w:lang w:eastAsia="fr-FR"/>
        </w:rPr>
      </w:pPr>
      <w:bookmarkStart w:id="2" w:name="_Toc185251333"/>
      <w:r w:rsidRPr="007F454B">
        <w:rPr>
          <w:rFonts w:asciiTheme="majorBidi" w:hAnsiTheme="majorBidi"/>
          <w:b/>
          <w:bCs/>
          <w:sz w:val="36"/>
          <w:szCs w:val="36"/>
          <w:lang w:eastAsia="fr-FR"/>
        </w:rPr>
        <w:t>R</w:t>
      </w:r>
      <w:r w:rsidR="00F55E03" w:rsidRPr="007F454B">
        <w:rPr>
          <w:rFonts w:asciiTheme="majorBidi" w:hAnsiTheme="majorBidi"/>
          <w:b/>
          <w:bCs/>
          <w:sz w:val="36"/>
          <w:szCs w:val="36"/>
          <w:lang w:eastAsia="fr-FR"/>
        </w:rPr>
        <w:t>é</w:t>
      </w:r>
      <w:r w:rsidRPr="007F454B">
        <w:rPr>
          <w:rFonts w:asciiTheme="majorBidi" w:hAnsiTheme="majorBidi"/>
          <w:b/>
          <w:bCs/>
          <w:sz w:val="36"/>
          <w:szCs w:val="36"/>
          <w:lang w:eastAsia="fr-FR"/>
        </w:rPr>
        <w:t>sum</w:t>
      </w:r>
      <w:r w:rsidR="00F55E03" w:rsidRPr="007F454B">
        <w:rPr>
          <w:rFonts w:asciiTheme="majorBidi" w:hAnsiTheme="majorBidi"/>
          <w:b/>
          <w:bCs/>
          <w:sz w:val="36"/>
          <w:szCs w:val="36"/>
          <w:lang w:eastAsia="fr-FR"/>
        </w:rPr>
        <w:t>é</w:t>
      </w:r>
      <w:bookmarkEnd w:id="2"/>
    </w:p>
    <w:p w14:paraId="2C0F9086" w14:textId="77777777" w:rsidR="00C43107" w:rsidRPr="007F454B" w:rsidRDefault="00C43107" w:rsidP="00C43107">
      <w:pPr>
        <w:rPr>
          <w:lang w:eastAsia="fr-FR"/>
        </w:rPr>
      </w:pPr>
    </w:p>
    <w:p w14:paraId="4A63AF47" w14:textId="7E397060" w:rsidR="00764D66" w:rsidRDefault="00A04F9C" w:rsidP="00C43107">
      <w:pPr>
        <w:pStyle w:val="NoSpacing"/>
        <w:jc w:val="both"/>
        <w:rPr>
          <w:rFonts w:asciiTheme="majorBidi" w:hAnsiTheme="majorBidi" w:cstheme="majorBidi"/>
          <w:lang w:eastAsia="fr-FR"/>
        </w:rPr>
      </w:pPr>
      <w:r>
        <w:rPr>
          <w:rFonts w:asciiTheme="majorBidi" w:hAnsiTheme="majorBidi" w:cstheme="majorBidi"/>
          <w:lang w:eastAsia="fr-FR"/>
        </w:rPr>
        <w:t xml:space="preserve">Dans ce projet nous avons </w:t>
      </w:r>
      <w:r w:rsidR="00466820">
        <w:rPr>
          <w:rFonts w:asciiTheme="majorBidi" w:hAnsiTheme="majorBidi" w:cstheme="majorBidi"/>
          <w:lang w:eastAsia="fr-FR"/>
        </w:rPr>
        <w:t>étudié</w:t>
      </w:r>
      <w:r>
        <w:rPr>
          <w:rFonts w:asciiTheme="majorBidi" w:hAnsiTheme="majorBidi" w:cstheme="majorBidi"/>
          <w:lang w:eastAsia="fr-FR"/>
        </w:rPr>
        <w:t xml:space="preserve"> une combinaison de deux méthodes basées sur l’utilisation des distributions beta-binomiales et des distributions a priori et a posteriori afin de répondre </w:t>
      </w:r>
      <w:proofErr w:type="spellStart"/>
      <w:proofErr w:type="gramStart"/>
      <w:r>
        <w:rPr>
          <w:rFonts w:asciiTheme="majorBidi" w:hAnsiTheme="majorBidi" w:cstheme="majorBidi"/>
          <w:lang w:eastAsia="fr-FR"/>
        </w:rPr>
        <w:t>a</w:t>
      </w:r>
      <w:proofErr w:type="spellEnd"/>
      <w:proofErr w:type="gramEnd"/>
      <w:r>
        <w:rPr>
          <w:rFonts w:asciiTheme="majorBidi" w:hAnsiTheme="majorBidi" w:cstheme="majorBidi"/>
          <w:lang w:eastAsia="fr-FR"/>
        </w:rPr>
        <w:t xml:space="preserve"> une problématique de gestion des stocks. A cause de l’absence des données historiques, cette solution utilise des informations expertes et des interfaces conviviales pour simplifier les spécifications des paramètres. Les résultats obtenus montrent l’efficacité de cette méthode dans un problème ou l’incertitude est élevée.</w:t>
      </w:r>
    </w:p>
    <w:p w14:paraId="16BA40CF" w14:textId="77777777" w:rsidR="00466820" w:rsidRDefault="00466820" w:rsidP="00C43107">
      <w:pPr>
        <w:pStyle w:val="NoSpacing"/>
        <w:jc w:val="both"/>
        <w:rPr>
          <w:rFonts w:asciiTheme="majorBidi" w:hAnsiTheme="majorBidi" w:cstheme="majorBidi"/>
          <w:lang w:eastAsia="fr-FR"/>
        </w:rPr>
      </w:pPr>
    </w:p>
    <w:p w14:paraId="139236F8" w14:textId="23A21666" w:rsidR="00466820" w:rsidRPr="007F454B" w:rsidRDefault="00466820" w:rsidP="00466820">
      <w:pPr>
        <w:pStyle w:val="NoSpacing"/>
        <w:jc w:val="both"/>
        <w:rPr>
          <w:rFonts w:asciiTheme="majorBidi" w:hAnsiTheme="majorBidi" w:cstheme="majorBidi"/>
          <w:lang w:eastAsia="fr-FR"/>
        </w:rPr>
      </w:pPr>
      <w:r w:rsidRPr="00466820">
        <w:rPr>
          <w:rFonts w:asciiTheme="majorBidi" w:hAnsiTheme="majorBidi" w:cstheme="majorBidi"/>
          <w:lang w:eastAsia="fr-FR"/>
        </w:rPr>
        <w:t>L</w:t>
      </w:r>
      <w:r>
        <w:rPr>
          <w:rFonts w:asciiTheme="majorBidi" w:hAnsiTheme="majorBidi" w:cstheme="majorBidi"/>
          <w:lang w:eastAsia="fr-FR"/>
        </w:rPr>
        <w:t>’</w:t>
      </w:r>
      <w:r w:rsidRPr="00466820">
        <w:rPr>
          <w:rFonts w:asciiTheme="majorBidi" w:hAnsiTheme="majorBidi" w:cstheme="majorBidi"/>
          <w:lang w:eastAsia="fr-FR"/>
        </w:rPr>
        <w:t xml:space="preserve">incertitudes dans des contextes avec peu ou pas de données historiques constitue un défi majeur dans divers domaines, notamment la gestion des stocks. </w:t>
      </w:r>
      <w:r>
        <w:rPr>
          <w:rFonts w:asciiTheme="majorBidi" w:hAnsiTheme="majorBidi" w:cstheme="majorBidi"/>
          <w:lang w:eastAsia="fr-FR"/>
        </w:rPr>
        <w:t>C’est pour cela</w:t>
      </w:r>
      <w:r w:rsidRPr="00466820">
        <w:rPr>
          <w:rFonts w:asciiTheme="majorBidi" w:hAnsiTheme="majorBidi" w:cstheme="majorBidi"/>
          <w:lang w:eastAsia="fr-FR"/>
        </w:rPr>
        <w:t xml:space="preserve"> il est essentiel de développer des approches statistiques robustes permettant d’intégrer efficacement les connaissances expertes et de tirer parti des distributions a priori et a posteriori pour prédire les probabilités associées à différents événements.</w:t>
      </w:r>
    </w:p>
    <w:p w14:paraId="254075EF" w14:textId="77777777" w:rsidR="00E81F1F" w:rsidRPr="007F454B" w:rsidRDefault="00E81F1F" w:rsidP="00764D66">
      <w:pPr>
        <w:rPr>
          <w:lang w:eastAsia="fr-FR"/>
        </w:rPr>
      </w:pPr>
    </w:p>
    <w:p w14:paraId="5A03D139" w14:textId="77777777" w:rsidR="00E81F1F" w:rsidRPr="007F454B" w:rsidRDefault="00E81F1F" w:rsidP="00764D66">
      <w:pPr>
        <w:rPr>
          <w:lang w:eastAsia="fr-FR"/>
        </w:rPr>
      </w:pPr>
    </w:p>
    <w:p w14:paraId="5C107599" w14:textId="087A6F77" w:rsidR="00CA4005" w:rsidRPr="00CA4005" w:rsidRDefault="00732DFF" w:rsidP="00CA4005">
      <w:pPr>
        <w:pStyle w:val="Heading1"/>
        <w:numPr>
          <w:ilvl w:val="0"/>
          <w:numId w:val="6"/>
        </w:numPr>
        <w:rPr>
          <w:rFonts w:asciiTheme="majorBidi" w:hAnsiTheme="majorBidi"/>
          <w:b/>
          <w:bCs/>
          <w:sz w:val="36"/>
          <w:szCs w:val="36"/>
          <w:lang w:eastAsia="fr-FR"/>
        </w:rPr>
      </w:pPr>
      <w:bookmarkStart w:id="3" w:name="_Toc185251334"/>
      <w:r w:rsidRPr="007F454B">
        <w:rPr>
          <w:rFonts w:asciiTheme="majorBidi" w:hAnsiTheme="majorBidi"/>
          <w:b/>
          <w:bCs/>
          <w:sz w:val="36"/>
          <w:szCs w:val="36"/>
          <w:lang w:eastAsia="fr-FR"/>
        </w:rPr>
        <w:t>Liste des Figures</w:t>
      </w:r>
      <w:bookmarkEnd w:id="3"/>
    </w:p>
    <w:p w14:paraId="715BE9AA" w14:textId="70893B54" w:rsidR="00CA4005" w:rsidRDefault="00CA4005">
      <w:pPr>
        <w:pStyle w:val="TableofFigures"/>
        <w:tabs>
          <w:tab w:val="right" w:leader="dot" w:pos="9016"/>
        </w:tabs>
        <w:rPr>
          <w:rFonts w:eastAsiaTheme="minorEastAsia"/>
          <w:noProof/>
          <w:kern w:val="2"/>
          <w:lang w:val="en-US"/>
          <w14:ligatures w14:val="standardContextual"/>
        </w:rPr>
      </w:pPr>
      <w:r>
        <w:rPr>
          <w:rStyle w:val="Hyperlink"/>
          <w:noProof/>
        </w:rPr>
        <w:fldChar w:fldCharType="begin"/>
      </w:r>
      <w:r>
        <w:rPr>
          <w:rStyle w:val="Hyperlink"/>
          <w:noProof/>
        </w:rPr>
        <w:instrText xml:space="preserve"> TOC \h \z \c "Figure" </w:instrText>
      </w:r>
      <w:r>
        <w:rPr>
          <w:rStyle w:val="Hyperlink"/>
          <w:noProof/>
        </w:rPr>
        <w:fldChar w:fldCharType="separate"/>
      </w:r>
      <w:hyperlink w:anchor="_Toc185251587" w:history="1">
        <w:r w:rsidRPr="0066283C">
          <w:rPr>
            <w:rStyle w:val="Hyperlink"/>
            <w:noProof/>
          </w:rPr>
          <w:t>Figure 1: Cout Total en fct du niveau de stockage (Beta-Binomial)</w:t>
        </w:r>
        <w:r>
          <w:rPr>
            <w:noProof/>
            <w:webHidden/>
          </w:rPr>
          <w:tab/>
        </w:r>
        <w:r>
          <w:rPr>
            <w:noProof/>
            <w:webHidden/>
          </w:rPr>
          <w:fldChar w:fldCharType="begin"/>
        </w:r>
        <w:r>
          <w:rPr>
            <w:noProof/>
            <w:webHidden/>
          </w:rPr>
          <w:instrText xml:space="preserve"> PAGEREF _Toc185251587 \h </w:instrText>
        </w:r>
        <w:r>
          <w:rPr>
            <w:noProof/>
            <w:webHidden/>
          </w:rPr>
        </w:r>
        <w:r>
          <w:rPr>
            <w:noProof/>
            <w:webHidden/>
          </w:rPr>
          <w:fldChar w:fldCharType="separate"/>
        </w:r>
        <w:r>
          <w:rPr>
            <w:noProof/>
            <w:webHidden/>
          </w:rPr>
          <w:t>7</w:t>
        </w:r>
        <w:r>
          <w:rPr>
            <w:noProof/>
            <w:webHidden/>
          </w:rPr>
          <w:fldChar w:fldCharType="end"/>
        </w:r>
      </w:hyperlink>
    </w:p>
    <w:p w14:paraId="6E2020C2" w14:textId="35E8264E" w:rsidR="00CA4005" w:rsidRDefault="00CA4005">
      <w:pPr>
        <w:pStyle w:val="TableofFigures"/>
        <w:tabs>
          <w:tab w:val="right" w:leader="dot" w:pos="9016"/>
        </w:tabs>
        <w:rPr>
          <w:rFonts w:eastAsiaTheme="minorEastAsia"/>
          <w:noProof/>
          <w:kern w:val="2"/>
          <w:lang w:val="en-US"/>
          <w14:ligatures w14:val="standardContextual"/>
        </w:rPr>
      </w:pPr>
      <w:hyperlink w:anchor="_Toc185251588" w:history="1">
        <w:r w:rsidRPr="0066283C">
          <w:rPr>
            <w:rStyle w:val="Hyperlink"/>
            <w:noProof/>
          </w:rPr>
          <w:t>Figure 2: Cout Total en fonction du niveau de stockage (Poisson)</w:t>
        </w:r>
        <w:r>
          <w:rPr>
            <w:noProof/>
            <w:webHidden/>
          </w:rPr>
          <w:tab/>
        </w:r>
        <w:r>
          <w:rPr>
            <w:noProof/>
            <w:webHidden/>
          </w:rPr>
          <w:fldChar w:fldCharType="begin"/>
        </w:r>
        <w:r>
          <w:rPr>
            <w:noProof/>
            <w:webHidden/>
          </w:rPr>
          <w:instrText xml:space="preserve"> PAGEREF _Toc185251588 \h </w:instrText>
        </w:r>
        <w:r>
          <w:rPr>
            <w:noProof/>
            <w:webHidden/>
          </w:rPr>
        </w:r>
        <w:r>
          <w:rPr>
            <w:noProof/>
            <w:webHidden/>
          </w:rPr>
          <w:fldChar w:fldCharType="separate"/>
        </w:r>
        <w:r>
          <w:rPr>
            <w:noProof/>
            <w:webHidden/>
          </w:rPr>
          <w:t>7</w:t>
        </w:r>
        <w:r>
          <w:rPr>
            <w:noProof/>
            <w:webHidden/>
          </w:rPr>
          <w:fldChar w:fldCharType="end"/>
        </w:r>
      </w:hyperlink>
    </w:p>
    <w:p w14:paraId="3CF3DFFC" w14:textId="280A10D1" w:rsidR="00CA4005" w:rsidRPr="00CA4005" w:rsidRDefault="00CA4005" w:rsidP="00CA4005">
      <w:pPr>
        <w:pStyle w:val="TableofFigures"/>
        <w:tabs>
          <w:tab w:val="right" w:leader="dot" w:pos="9016"/>
        </w:tabs>
        <w:rPr>
          <w:rFonts w:eastAsiaTheme="minorEastAsia"/>
          <w:noProof/>
          <w:kern w:val="2"/>
          <w14:ligatures w14:val="standardContextual"/>
        </w:rPr>
      </w:pPr>
      <w:r>
        <w:rPr>
          <w:rStyle w:val="Hyperlink"/>
          <w:noProof/>
        </w:rPr>
        <w:fldChar w:fldCharType="end"/>
      </w:r>
      <w:r w:rsidRPr="00CA4005">
        <w:rPr>
          <w:rFonts w:eastAsiaTheme="minorEastAsia"/>
          <w:noProof/>
          <w:kern w:val="2"/>
          <w14:ligatures w14:val="standardContextual"/>
        </w:rPr>
        <w:t xml:space="preserve"> </w:t>
      </w:r>
    </w:p>
    <w:p w14:paraId="305D0C4E" w14:textId="77777777" w:rsidR="004935B2" w:rsidRDefault="004935B2" w:rsidP="00CA4005">
      <w:pPr>
        <w:rPr>
          <w:lang w:eastAsia="fr-FR"/>
        </w:rPr>
      </w:pPr>
    </w:p>
    <w:p w14:paraId="523DCEB1" w14:textId="77777777" w:rsidR="00CA4005" w:rsidRPr="007F454B" w:rsidRDefault="00CA4005" w:rsidP="00764D66">
      <w:pPr>
        <w:rPr>
          <w:lang w:eastAsia="fr-FR"/>
        </w:rPr>
      </w:pPr>
    </w:p>
    <w:p w14:paraId="6F8CF97E" w14:textId="624EBB0F" w:rsidR="00F55E03" w:rsidRPr="007F454B" w:rsidRDefault="00732DFF" w:rsidP="006C3527">
      <w:pPr>
        <w:pStyle w:val="Heading1"/>
        <w:numPr>
          <w:ilvl w:val="0"/>
          <w:numId w:val="6"/>
        </w:numPr>
        <w:rPr>
          <w:rFonts w:asciiTheme="majorBidi" w:hAnsiTheme="majorBidi"/>
          <w:b/>
          <w:bCs/>
          <w:sz w:val="36"/>
          <w:szCs w:val="36"/>
          <w:lang w:eastAsia="fr-FR"/>
        </w:rPr>
      </w:pPr>
      <w:bookmarkStart w:id="4" w:name="_Toc185251335"/>
      <w:r w:rsidRPr="007F454B">
        <w:rPr>
          <w:rFonts w:asciiTheme="majorBidi" w:hAnsiTheme="majorBidi"/>
          <w:b/>
          <w:bCs/>
          <w:sz w:val="36"/>
          <w:szCs w:val="36"/>
          <w:lang w:eastAsia="fr-FR"/>
        </w:rPr>
        <w:t>Listes des Tableaux</w:t>
      </w:r>
      <w:bookmarkEnd w:id="4"/>
    </w:p>
    <w:p w14:paraId="6A40ACBD" w14:textId="3B6823DA" w:rsidR="00802D78" w:rsidRDefault="00802D78">
      <w:pPr>
        <w:pStyle w:val="TableofFigures"/>
        <w:tabs>
          <w:tab w:val="right" w:leader="dot" w:pos="9016"/>
        </w:tabs>
        <w:rPr>
          <w:rFonts w:eastAsiaTheme="minorEastAsia"/>
          <w:noProof/>
          <w:kern w:val="2"/>
          <w:lang w:val="en-US"/>
          <w14:ligatures w14:val="standardContextual"/>
        </w:rPr>
      </w:pPr>
      <w:r>
        <w:rPr>
          <w:lang w:eastAsia="fr-FR"/>
        </w:rPr>
        <w:fldChar w:fldCharType="begin"/>
      </w:r>
      <w:r>
        <w:rPr>
          <w:lang w:eastAsia="fr-FR"/>
        </w:rPr>
        <w:instrText xml:space="preserve"> TOC \h \z \c "Tableau" </w:instrText>
      </w:r>
      <w:r>
        <w:rPr>
          <w:lang w:eastAsia="fr-FR"/>
        </w:rPr>
        <w:fldChar w:fldCharType="separate"/>
      </w:r>
      <w:hyperlink w:anchor="_Toc185002715" w:history="1">
        <w:r w:rsidRPr="008262B8">
          <w:rPr>
            <w:rStyle w:val="Hyperlink"/>
            <w:noProof/>
          </w:rPr>
          <w:t>Tableau 1: « Tableau contenant les définitions de chaque mot technique utilisé »</w:t>
        </w:r>
        <w:r>
          <w:rPr>
            <w:noProof/>
            <w:webHidden/>
          </w:rPr>
          <w:tab/>
        </w:r>
        <w:r>
          <w:rPr>
            <w:noProof/>
            <w:webHidden/>
          </w:rPr>
          <w:fldChar w:fldCharType="begin"/>
        </w:r>
        <w:r>
          <w:rPr>
            <w:noProof/>
            <w:webHidden/>
          </w:rPr>
          <w:instrText xml:space="preserve"> PAGEREF _Toc185002715 \h </w:instrText>
        </w:r>
        <w:r>
          <w:rPr>
            <w:noProof/>
            <w:webHidden/>
          </w:rPr>
        </w:r>
        <w:r>
          <w:rPr>
            <w:noProof/>
            <w:webHidden/>
          </w:rPr>
          <w:fldChar w:fldCharType="separate"/>
        </w:r>
        <w:r>
          <w:rPr>
            <w:noProof/>
            <w:webHidden/>
          </w:rPr>
          <w:t>4</w:t>
        </w:r>
        <w:r>
          <w:rPr>
            <w:noProof/>
            <w:webHidden/>
          </w:rPr>
          <w:fldChar w:fldCharType="end"/>
        </w:r>
      </w:hyperlink>
    </w:p>
    <w:p w14:paraId="4E2FBA8E" w14:textId="220B5D23" w:rsidR="00802D78" w:rsidRDefault="00802D78">
      <w:pPr>
        <w:pStyle w:val="TableofFigures"/>
        <w:tabs>
          <w:tab w:val="right" w:leader="dot" w:pos="9016"/>
        </w:tabs>
        <w:rPr>
          <w:rFonts w:eastAsiaTheme="minorEastAsia"/>
          <w:noProof/>
          <w:kern w:val="2"/>
          <w:lang w:val="en-US"/>
          <w14:ligatures w14:val="standardContextual"/>
        </w:rPr>
      </w:pPr>
      <w:hyperlink w:anchor="_Toc185002716" w:history="1">
        <w:r w:rsidRPr="008262B8">
          <w:rPr>
            <w:rStyle w:val="Hyperlink"/>
            <w:noProof/>
          </w:rPr>
          <w:t>Tableau 2 : « Tableau contenant les définitions sur chaque abréviations »</w:t>
        </w:r>
        <w:r>
          <w:rPr>
            <w:noProof/>
            <w:webHidden/>
          </w:rPr>
          <w:tab/>
        </w:r>
        <w:r>
          <w:rPr>
            <w:noProof/>
            <w:webHidden/>
          </w:rPr>
          <w:fldChar w:fldCharType="begin"/>
        </w:r>
        <w:r>
          <w:rPr>
            <w:noProof/>
            <w:webHidden/>
          </w:rPr>
          <w:instrText xml:space="preserve"> PAGEREF _Toc185002716 \h </w:instrText>
        </w:r>
        <w:r>
          <w:rPr>
            <w:noProof/>
            <w:webHidden/>
          </w:rPr>
        </w:r>
        <w:r>
          <w:rPr>
            <w:noProof/>
            <w:webHidden/>
          </w:rPr>
          <w:fldChar w:fldCharType="separate"/>
        </w:r>
        <w:r>
          <w:rPr>
            <w:noProof/>
            <w:webHidden/>
          </w:rPr>
          <w:t>4</w:t>
        </w:r>
        <w:r>
          <w:rPr>
            <w:noProof/>
            <w:webHidden/>
          </w:rPr>
          <w:fldChar w:fldCharType="end"/>
        </w:r>
      </w:hyperlink>
    </w:p>
    <w:p w14:paraId="1D4DBD5B" w14:textId="1814C902" w:rsidR="00764D66" w:rsidRPr="007F454B" w:rsidRDefault="00802D78" w:rsidP="00764D66">
      <w:pPr>
        <w:rPr>
          <w:lang w:eastAsia="fr-FR"/>
        </w:rPr>
      </w:pPr>
      <w:r>
        <w:rPr>
          <w:lang w:eastAsia="fr-FR"/>
        </w:rPr>
        <w:fldChar w:fldCharType="end"/>
      </w:r>
    </w:p>
    <w:p w14:paraId="29B17AD2" w14:textId="77777777" w:rsidR="00802D78" w:rsidRDefault="00802D78" w:rsidP="00764D66">
      <w:pPr>
        <w:rPr>
          <w:lang w:eastAsia="fr-FR"/>
        </w:rPr>
      </w:pPr>
    </w:p>
    <w:p w14:paraId="11493AB0" w14:textId="77777777" w:rsidR="00802D78" w:rsidRPr="007F454B" w:rsidRDefault="00802D78" w:rsidP="00764D66">
      <w:pPr>
        <w:rPr>
          <w:lang w:eastAsia="fr-FR"/>
        </w:rPr>
      </w:pPr>
    </w:p>
    <w:p w14:paraId="1B374A6D" w14:textId="77777777" w:rsidR="006C3527" w:rsidRPr="007F454B" w:rsidRDefault="006C3527" w:rsidP="006C3527">
      <w:pPr>
        <w:pStyle w:val="Heading1"/>
        <w:numPr>
          <w:ilvl w:val="0"/>
          <w:numId w:val="6"/>
        </w:numPr>
        <w:rPr>
          <w:rFonts w:asciiTheme="majorBidi" w:hAnsiTheme="majorBidi"/>
          <w:b/>
          <w:bCs/>
          <w:sz w:val="36"/>
          <w:szCs w:val="36"/>
          <w:lang w:eastAsia="fr-FR"/>
        </w:rPr>
      </w:pPr>
      <w:bookmarkStart w:id="5" w:name="_Toc185251336"/>
      <w:r w:rsidRPr="007F454B">
        <w:rPr>
          <w:rFonts w:asciiTheme="majorBidi" w:hAnsiTheme="majorBidi"/>
          <w:b/>
          <w:bCs/>
          <w:sz w:val="36"/>
          <w:szCs w:val="36"/>
          <w:lang w:eastAsia="fr-FR"/>
        </w:rPr>
        <w:lastRenderedPageBreak/>
        <w:t>Glossaire</w:t>
      </w:r>
      <w:bookmarkEnd w:id="5"/>
    </w:p>
    <w:p w14:paraId="0C9571B5" w14:textId="4888ACA4" w:rsidR="00B3031A" w:rsidRPr="007F454B" w:rsidRDefault="00B3031A" w:rsidP="00802D78">
      <w:pPr>
        <w:pStyle w:val="Caption"/>
        <w:keepNext/>
      </w:pPr>
    </w:p>
    <w:p w14:paraId="473A36F9" w14:textId="4D9E97B6" w:rsidR="00802D78" w:rsidRPr="00802D78" w:rsidRDefault="00802D78" w:rsidP="00802D78">
      <w:pPr>
        <w:pStyle w:val="Caption"/>
        <w:keepNext/>
        <w:jc w:val="center"/>
      </w:pPr>
      <w:bookmarkStart w:id="6" w:name="_Toc185002715"/>
      <w:r>
        <w:t xml:space="preserve">Tableau </w:t>
      </w:r>
      <w:fldSimple w:instr=" SEQ Tableau \* ARABIC ">
        <w:r>
          <w:rPr>
            <w:noProof/>
          </w:rPr>
          <w:t>1</w:t>
        </w:r>
      </w:fldSimple>
      <w:r w:rsidRPr="00802D78">
        <w:t>: « Tableau contenant les définitions de chaque mot technique utilisé »</w:t>
      </w:r>
      <w:bookmarkEnd w:id="6"/>
    </w:p>
    <w:tbl>
      <w:tblPr>
        <w:tblStyle w:val="TableGrid"/>
        <w:tblW w:w="0" w:type="auto"/>
        <w:tblLook w:val="04A0" w:firstRow="1" w:lastRow="0" w:firstColumn="1" w:lastColumn="0" w:noHBand="0" w:noVBand="1"/>
      </w:tblPr>
      <w:tblGrid>
        <w:gridCol w:w="2624"/>
        <w:gridCol w:w="6392"/>
      </w:tblGrid>
      <w:tr w:rsidR="0048796C" w:rsidRPr="007F454B" w14:paraId="5CD52542" w14:textId="77777777" w:rsidTr="00340350">
        <w:tc>
          <w:tcPr>
            <w:tcW w:w="2624" w:type="dxa"/>
          </w:tcPr>
          <w:p w14:paraId="6DD1E157" w14:textId="77777777" w:rsidR="0048796C" w:rsidRPr="007F454B" w:rsidRDefault="0048796C" w:rsidP="00704C5E">
            <w:pPr>
              <w:jc w:val="center"/>
              <w:rPr>
                <w:rFonts w:asciiTheme="majorBidi" w:hAnsiTheme="majorBidi" w:cstheme="majorBidi"/>
                <w:b/>
                <w:bCs/>
              </w:rPr>
            </w:pPr>
            <w:r w:rsidRPr="007F454B">
              <w:rPr>
                <w:rFonts w:asciiTheme="majorBidi" w:hAnsiTheme="majorBidi" w:cstheme="majorBidi"/>
                <w:b/>
                <w:bCs/>
                <w:sz w:val="24"/>
                <w:szCs w:val="24"/>
              </w:rPr>
              <w:t>Termes</w:t>
            </w:r>
          </w:p>
        </w:tc>
        <w:tc>
          <w:tcPr>
            <w:tcW w:w="6392" w:type="dxa"/>
          </w:tcPr>
          <w:p w14:paraId="27BEC696" w14:textId="77777777" w:rsidR="0048796C" w:rsidRPr="007F454B" w:rsidRDefault="0048796C" w:rsidP="00704C5E">
            <w:pPr>
              <w:jc w:val="center"/>
              <w:rPr>
                <w:rFonts w:asciiTheme="majorBidi" w:hAnsiTheme="majorBidi" w:cstheme="majorBidi"/>
                <w:b/>
                <w:bCs/>
              </w:rPr>
            </w:pPr>
            <w:r w:rsidRPr="007F454B">
              <w:rPr>
                <w:rFonts w:asciiTheme="majorBidi" w:hAnsiTheme="majorBidi" w:cstheme="majorBidi"/>
                <w:b/>
                <w:bCs/>
                <w:sz w:val="24"/>
                <w:szCs w:val="24"/>
              </w:rPr>
              <w:t>Définitions</w:t>
            </w:r>
          </w:p>
        </w:tc>
      </w:tr>
      <w:tr w:rsidR="0048796C" w:rsidRPr="007F454B" w14:paraId="498FCBE3" w14:textId="77777777" w:rsidTr="00340350">
        <w:tc>
          <w:tcPr>
            <w:tcW w:w="2624" w:type="dxa"/>
          </w:tcPr>
          <w:p w14:paraId="6A8F60A9" w14:textId="60E2413A" w:rsidR="0048796C" w:rsidRPr="007F454B" w:rsidRDefault="00340350" w:rsidP="000C5E8D">
            <w:pPr>
              <w:jc w:val="center"/>
              <w:rPr>
                <w:rFonts w:asciiTheme="majorBidi" w:hAnsiTheme="majorBidi" w:cstheme="majorBidi"/>
              </w:rPr>
            </w:pPr>
            <w:r w:rsidRPr="00340350">
              <w:rPr>
                <w:rFonts w:asciiTheme="majorBidi" w:hAnsiTheme="majorBidi" w:cstheme="majorBidi"/>
              </w:rPr>
              <w:t>Beta-binomiale</w:t>
            </w:r>
          </w:p>
        </w:tc>
        <w:tc>
          <w:tcPr>
            <w:tcW w:w="6392" w:type="dxa"/>
            <w:vAlign w:val="center"/>
          </w:tcPr>
          <w:p w14:paraId="197C1DCC" w14:textId="122789E5" w:rsidR="0048796C" w:rsidRPr="007F454B" w:rsidRDefault="00340350" w:rsidP="000C5E8D">
            <w:pPr>
              <w:rPr>
                <w:rFonts w:asciiTheme="majorBidi" w:hAnsiTheme="majorBidi" w:cstheme="majorBidi"/>
              </w:rPr>
            </w:pPr>
            <w:r w:rsidRPr="00340350">
              <w:rPr>
                <w:rFonts w:asciiTheme="majorBidi" w:hAnsiTheme="majorBidi" w:cstheme="majorBidi"/>
              </w:rPr>
              <w:t>Modèle probabiliste mélangeant une distribution binomiale et des paramètres issus d’une distribution Beta.</w:t>
            </w:r>
          </w:p>
        </w:tc>
      </w:tr>
      <w:tr w:rsidR="0048796C" w:rsidRPr="007F454B" w14:paraId="76482D3A" w14:textId="77777777" w:rsidTr="00340350">
        <w:tc>
          <w:tcPr>
            <w:tcW w:w="2624" w:type="dxa"/>
          </w:tcPr>
          <w:p w14:paraId="2C8DA6D2" w14:textId="22870FDE" w:rsidR="0048796C" w:rsidRPr="00AB0D48" w:rsidRDefault="00AB0D48" w:rsidP="000C5E8D">
            <w:pPr>
              <w:jc w:val="center"/>
              <w:rPr>
                <w:rFonts w:asciiTheme="majorBidi" w:hAnsiTheme="majorBidi" w:cstheme="majorBidi"/>
              </w:rPr>
            </w:pPr>
            <w:r w:rsidRPr="00AB0D48">
              <w:rPr>
                <w:rFonts w:asciiTheme="majorBidi" w:hAnsiTheme="majorBidi" w:cstheme="majorBidi"/>
              </w:rPr>
              <w:t>A priori</w:t>
            </w:r>
          </w:p>
        </w:tc>
        <w:tc>
          <w:tcPr>
            <w:tcW w:w="6392" w:type="dxa"/>
          </w:tcPr>
          <w:p w14:paraId="51459A95" w14:textId="72275F62" w:rsidR="0048796C" w:rsidRPr="007F454B" w:rsidRDefault="00AB0D48" w:rsidP="000C5E8D">
            <w:pPr>
              <w:rPr>
                <w:rFonts w:asciiTheme="majorBidi" w:hAnsiTheme="majorBidi" w:cstheme="majorBidi"/>
              </w:rPr>
            </w:pPr>
            <w:r w:rsidRPr="00AB0D48">
              <w:rPr>
                <w:rFonts w:asciiTheme="majorBidi" w:hAnsiTheme="majorBidi" w:cstheme="majorBidi"/>
              </w:rPr>
              <w:t>Probabilité basée sur des hypothèses</w:t>
            </w:r>
            <w:r>
              <w:rPr>
                <w:rFonts w:asciiTheme="majorBidi" w:hAnsiTheme="majorBidi" w:cstheme="majorBidi"/>
              </w:rPr>
              <w:t>.</w:t>
            </w:r>
          </w:p>
        </w:tc>
      </w:tr>
      <w:tr w:rsidR="0048796C" w:rsidRPr="007F454B" w14:paraId="3FBDEF34" w14:textId="77777777" w:rsidTr="00340350">
        <w:tc>
          <w:tcPr>
            <w:tcW w:w="2624" w:type="dxa"/>
          </w:tcPr>
          <w:p w14:paraId="49FC07E0" w14:textId="404BFE12" w:rsidR="0048796C" w:rsidRPr="007F454B" w:rsidRDefault="00AB0D48" w:rsidP="000C5E8D">
            <w:pPr>
              <w:jc w:val="center"/>
              <w:rPr>
                <w:rFonts w:asciiTheme="majorBidi" w:hAnsiTheme="majorBidi" w:cstheme="majorBidi"/>
              </w:rPr>
            </w:pPr>
            <w:r w:rsidRPr="00AB0D48">
              <w:rPr>
                <w:rFonts w:asciiTheme="majorBidi" w:hAnsiTheme="majorBidi" w:cstheme="majorBidi"/>
              </w:rPr>
              <w:t>A posteriori</w:t>
            </w:r>
          </w:p>
        </w:tc>
        <w:tc>
          <w:tcPr>
            <w:tcW w:w="6392" w:type="dxa"/>
          </w:tcPr>
          <w:p w14:paraId="64C6F550" w14:textId="674DB4A3" w:rsidR="0048796C" w:rsidRPr="007F454B" w:rsidRDefault="00AB0D48" w:rsidP="000C5E8D">
            <w:pPr>
              <w:rPr>
                <w:rFonts w:asciiTheme="majorBidi" w:hAnsiTheme="majorBidi" w:cstheme="majorBidi"/>
              </w:rPr>
            </w:pPr>
            <w:r w:rsidRPr="00AB0D48">
              <w:rPr>
                <w:rFonts w:asciiTheme="majorBidi" w:hAnsiTheme="majorBidi" w:cstheme="majorBidi"/>
              </w:rPr>
              <w:t>Probabilité recalculée après prise en compte des observations disponibles</w:t>
            </w:r>
          </w:p>
        </w:tc>
      </w:tr>
      <w:tr w:rsidR="007A2C49" w:rsidRPr="007F454B" w14:paraId="1B6F33E4" w14:textId="77777777" w:rsidTr="00340350">
        <w:tc>
          <w:tcPr>
            <w:tcW w:w="2624" w:type="dxa"/>
          </w:tcPr>
          <w:p w14:paraId="0A236B7F" w14:textId="5C7C3F0F" w:rsidR="007A2C49" w:rsidRPr="007F454B" w:rsidRDefault="00AB0D48" w:rsidP="000C5E8D">
            <w:pPr>
              <w:jc w:val="center"/>
              <w:rPr>
                <w:rFonts w:asciiTheme="majorBidi" w:hAnsiTheme="majorBidi" w:cstheme="majorBidi"/>
              </w:rPr>
            </w:pPr>
            <w:r w:rsidRPr="00AB0D48">
              <w:rPr>
                <w:rFonts w:asciiTheme="majorBidi" w:hAnsiTheme="majorBidi" w:cstheme="majorBidi"/>
              </w:rPr>
              <w:t>Interface utilisateur</w:t>
            </w:r>
            <w:r>
              <w:rPr>
                <w:rFonts w:asciiTheme="majorBidi" w:hAnsiTheme="majorBidi" w:cstheme="majorBidi"/>
              </w:rPr>
              <w:t xml:space="preserve"> ou </w:t>
            </w:r>
            <w:proofErr w:type="spellStart"/>
            <w:r>
              <w:rPr>
                <w:rFonts w:asciiTheme="majorBidi" w:hAnsiTheme="majorBidi" w:cstheme="majorBidi"/>
              </w:rPr>
              <w:t>Shinny</w:t>
            </w:r>
            <w:proofErr w:type="spellEnd"/>
          </w:p>
        </w:tc>
        <w:tc>
          <w:tcPr>
            <w:tcW w:w="6392" w:type="dxa"/>
          </w:tcPr>
          <w:p w14:paraId="0BDF954C" w14:textId="04435999" w:rsidR="007A2C49" w:rsidRPr="007F454B" w:rsidRDefault="00CA4005" w:rsidP="000C5E8D">
            <w:pPr>
              <w:rPr>
                <w:rFonts w:asciiTheme="majorBidi" w:hAnsiTheme="majorBidi" w:cstheme="majorBidi"/>
              </w:rPr>
            </w:pPr>
            <w:r>
              <w:rPr>
                <w:rFonts w:asciiTheme="majorBidi" w:hAnsiTheme="majorBidi" w:cstheme="majorBidi"/>
              </w:rPr>
              <w:t xml:space="preserve">Outil interactif permettra </w:t>
            </w:r>
            <w:proofErr w:type="gramStart"/>
            <w:r>
              <w:rPr>
                <w:rFonts w:asciiTheme="majorBidi" w:hAnsiTheme="majorBidi" w:cstheme="majorBidi"/>
              </w:rPr>
              <w:t>a</w:t>
            </w:r>
            <w:proofErr w:type="gramEnd"/>
            <w:r>
              <w:rPr>
                <w:rFonts w:asciiTheme="majorBidi" w:hAnsiTheme="majorBidi" w:cstheme="majorBidi"/>
              </w:rPr>
              <w:t xml:space="preserve"> l’utilisateur de spécifier facilement les paramètres d’un modèle.</w:t>
            </w:r>
          </w:p>
        </w:tc>
      </w:tr>
    </w:tbl>
    <w:p w14:paraId="4C0B2EF5" w14:textId="77777777" w:rsidR="006C3527" w:rsidRDefault="006C3527" w:rsidP="00764D66">
      <w:pPr>
        <w:rPr>
          <w:lang w:eastAsia="fr-FR"/>
        </w:rPr>
      </w:pPr>
    </w:p>
    <w:p w14:paraId="7B50193D" w14:textId="77777777" w:rsidR="00F6349E" w:rsidRPr="007F454B" w:rsidRDefault="00F6349E" w:rsidP="00764D66">
      <w:pPr>
        <w:rPr>
          <w:lang w:eastAsia="fr-FR"/>
        </w:rPr>
      </w:pPr>
    </w:p>
    <w:p w14:paraId="204CBA98" w14:textId="5F079D23" w:rsidR="00F55E03" w:rsidRPr="007F454B" w:rsidRDefault="00732DFF" w:rsidP="006C3527">
      <w:pPr>
        <w:pStyle w:val="Heading1"/>
        <w:numPr>
          <w:ilvl w:val="0"/>
          <w:numId w:val="6"/>
        </w:numPr>
        <w:rPr>
          <w:rFonts w:asciiTheme="majorBidi" w:hAnsiTheme="majorBidi"/>
          <w:b/>
          <w:bCs/>
          <w:sz w:val="36"/>
          <w:szCs w:val="36"/>
          <w:lang w:eastAsia="fr-FR"/>
        </w:rPr>
      </w:pPr>
      <w:bookmarkStart w:id="7" w:name="_Toc185251337"/>
      <w:r w:rsidRPr="007F454B">
        <w:rPr>
          <w:rFonts w:asciiTheme="majorBidi" w:hAnsiTheme="majorBidi"/>
          <w:b/>
          <w:bCs/>
          <w:sz w:val="36"/>
          <w:szCs w:val="36"/>
          <w:lang w:eastAsia="fr-FR"/>
        </w:rPr>
        <w:t>Listes des Abréviations</w:t>
      </w:r>
      <w:bookmarkEnd w:id="7"/>
    </w:p>
    <w:p w14:paraId="71B7F4BE" w14:textId="77777777" w:rsidR="00764D66" w:rsidRPr="007F454B" w:rsidRDefault="00764D66" w:rsidP="00764D66">
      <w:pPr>
        <w:rPr>
          <w:lang w:eastAsia="fr-FR"/>
        </w:rPr>
      </w:pPr>
    </w:p>
    <w:p w14:paraId="68C56E7B" w14:textId="7E1FB13D" w:rsidR="0048796C" w:rsidRPr="007F454B" w:rsidRDefault="0048796C" w:rsidP="0048796C">
      <w:pPr>
        <w:pStyle w:val="Caption"/>
        <w:keepNext/>
        <w:jc w:val="center"/>
      </w:pPr>
      <w:bookmarkStart w:id="8" w:name="_Toc173256791"/>
      <w:bookmarkStart w:id="9" w:name="_Toc185002716"/>
      <w:r w:rsidRPr="007F454B">
        <w:t xml:space="preserve">Tableau </w:t>
      </w:r>
      <w:fldSimple w:instr=" SEQ Tableau \* ARABIC ">
        <w:r w:rsidR="00802D78">
          <w:rPr>
            <w:noProof/>
          </w:rPr>
          <w:t>2</w:t>
        </w:r>
      </w:fldSimple>
      <w:r w:rsidRPr="007F454B">
        <w:t xml:space="preserve"> : </w:t>
      </w:r>
      <w:r w:rsidR="00B3031A" w:rsidRPr="007F454B">
        <w:t>« </w:t>
      </w:r>
      <w:r w:rsidRPr="007F454B">
        <w:t xml:space="preserve">Tableau contenant les </w:t>
      </w:r>
      <w:r w:rsidR="00B3031A" w:rsidRPr="007F454B">
        <w:t xml:space="preserve">définitions sur chaque </w:t>
      </w:r>
      <w:r w:rsidRPr="007F454B">
        <w:t>abréviations</w:t>
      </w:r>
      <w:r w:rsidR="00B3031A" w:rsidRPr="007F454B">
        <w:t> »</w:t>
      </w:r>
      <w:bookmarkEnd w:id="8"/>
      <w:bookmarkEnd w:id="9"/>
    </w:p>
    <w:tbl>
      <w:tblPr>
        <w:tblStyle w:val="TableGrid"/>
        <w:tblW w:w="8910" w:type="dxa"/>
        <w:tblInd w:w="-5" w:type="dxa"/>
        <w:tblLook w:val="04A0" w:firstRow="1" w:lastRow="0" w:firstColumn="1" w:lastColumn="0" w:noHBand="0" w:noVBand="1"/>
      </w:tblPr>
      <w:tblGrid>
        <w:gridCol w:w="1530"/>
        <w:gridCol w:w="7380"/>
      </w:tblGrid>
      <w:tr w:rsidR="006C3527" w:rsidRPr="007F454B" w14:paraId="3CC5DB15" w14:textId="77777777" w:rsidTr="003C5EEF">
        <w:trPr>
          <w:trHeight w:val="305"/>
        </w:trPr>
        <w:tc>
          <w:tcPr>
            <w:tcW w:w="1530" w:type="dxa"/>
            <w:tcBorders>
              <w:bottom w:val="single" w:sz="4" w:space="0" w:color="auto"/>
            </w:tcBorders>
          </w:tcPr>
          <w:p w14:paraId="03CFD973" w14:textId="77777777" w:rsidR="006C3527" w:rsidRPr="007F454B" w:rsidRDefault="006C3527" w:rsidP="00704C5E">
            <w:pPr>
              <w:jc w:val="center"/>
              <w:rPr>
                <w:rFonts w:asciiTheme="majorBidi" w:hAnsiTheme="majorBidi" w:cstheme="majorBidi"/>
                <w:b/>
                <w:bCs/>
              </w:rPr>
            </w:pPr>
            <w:r w:rsidRPr="007F454B">
              <w:rPr>
                <w:rFonts w:asciiTheme="majorBidi" w:hAnsiTheme="majorBidi" w:cstheme="majorBidi"/>
                <w:b/>
                <w:bCs/>
                <w:sz w:val="24"/>
                <w:szCs w:val="24"/>
              </w:rPr>
              <w:t>Termes</w:t>
            </w:r>
          </w:p>
        </w:tc>
        <w:tc>
          <w:tcPr>
            <w:tcW w:w="7380" w:type="dxa"/>
            <w:tcBorders>
              <w:bottom w:val="single" w:sz="4" w:space="0" w:color="auto"/>
            </w:tcBorders>
          </w:tcPr>
          <w:p w14:paraId="57D5B677" w14:textId="77777777" w:rsidR="006C3527" w:rsidRPr="007F454B" w:rsidRDefault="006C3527" w:rsidP="00704C5E">
            <w:pPr>
              <w:jc w:val="center"/>
              <w:rPr>
                <w:rFonts w:asciiTheme="majorBidi" w:hAnsiTheme="majorBidi" w:cstheme="majorBidi"/>
                <w:b/>
                <w:bCs/>
              </w:rPr>
            </w:pPr>
            <w:r w:rsidRPr="007F454B">
              <w:rPr>
                <w:rFonts w:asciiTheme="majorBidi" w:hAnsiTheme="majorBidi" w:cstheme="majorBidi"/>
                <w:b/>
                <w:bCs/>
                <w:sz w:val="24"/>
                <w:szCs w:val="24"/>
              </w:rPr>
              <w:t>Définitions</w:t>
            </w:r>
          </w:p>
        </w:tc>
      </w:tr>
      <w:tr w:rsidR="006C3527" w:rsidRPr="007F454B" w14:paraId="3A05C60B" w14:textId="77777777" w:rsidTr="003C5EEF">
        <w:trPr>
          <w:trHeight w:val="350"/>
        </w:trPr>
        <w:tc>
          <w:tcPr>
            <w:tcW w:w="1530" w:type="dxa"/>
          </w:tcPr>
          <w:p w14:paraId="54D4E2DE" w14:textId="6AEE237C" w:rsidR="006C3527" w:rsidRPr="00AB0D48" w:rsidRDefault="00AB0D48" w:rsidP="000C5E8D">
            <w:pPr>
              <w:jc w:val="center"/>
              <w:rPr>
                <w:rFonts w:asciiTheme="majorBidi" w:hAnsiTheme="majorBidi" w:cstheme="majorBidi"/>
              </w:rPr>
            </w:pPr>
            <w:r w:rsidRPr="00AB0D48">
              <w:rPr>
                <w:rFonts w:asciiTheme="majorBidi" w:hAnsiTheme="majorBidi" w:cstheme="majorBidi"/>
              </w:rPr>
              <w:t>E[Y]</w:t>
            </w:r>
          </w:p>
        </w:tc>
        <w:tc>
          <w:tcPr>
            <w:tcW w:w="7380" w:type="dxa"/>
          </w:tcPr>
          <w:p w14:paraId="06104A79" w14:textId="4B19267D" w:rsidR="006C3527" w:rsidRPr="007F454B" w:rsidRDefault="00AB0D48" w:rsidP="000C5E8D">
            <w:pPr>
              <w:rPr>
                <w:rFonts w:asciiTheme="majorBidi" w:hAnsiTheme="majorBidi" w:cstheme="majorBidi"/>
              </w:rPr>
            </w:pPr>
            <w:r w:rsidRPr="00AB0D48">
              <w:rPr>
                <w:rFonts w:asciiTheme="majorBidi" w:hAnsiTheme="majorBidi" w:cstheme="majorBidi"/>
              </w:rPr>
              <w:t>Espérance mathématique de la variable aléatoire Y</w:t>
            </w:r>
          </w:p>
        </w:tc>
      </w:tr>
      <w:tr w:rsidR="006C3527" w:rsidRPr="007F454B" w14:paraId="5736A04E" w14:textId="77777777" w:rsidTr="003C5EEF">
        <w:trPr>
          <w:trHeight w:val="350"/>
        </w:trPr>
        <w:tc>
          <w:tcPr>
            <w:tcW w:w="1530" w:type="dxa"/>
          </w:tcPr>
          <w:p w14:paraId="0A8B75C8" w14:textId="2C4EA893" w:rsidR="006C3527" w:rsidRPr="00AB0D48" w:rsidRDefault="00AB0D48" w:rsidP="000C5E8D">
            <w:pPr>
              <w:jc w:val="center"/>
              <w:rPr>
                <w:rFonts w:asciiTheme="majorBidi" w:hAnsiTheme="majorBidi" w:cstheme="majorBidi"/>
              </w:rPr>
            </w:pPr>
            <w:r w:rsidRPr="00AB0D48">
              <w:rPr>
                <w:rFonts w:asciiTheme="majorBidi" w:hAnsiTheme="majorBidi" w:cstheme="majorBidi"/>
              </w:rPr>
              <w:t>Var[Y]</w:t>
            </w:r>
          </w:p>
        </w:tc>
        <w:tc>
          <w:tcPr>
            <w:tcW w:w="7380" w:type="dxa"/>
          </w:tcPr>
          <w:p w14:paraId="23322EB5" w14:textId="55C13A6A" w:rsidR="006C3527" w:rsidRPr="007F454B" w:rsidRDefault="00AB0D48" w:rsidP="000C5E8D">
            <w:pPr>
              <w:rPr>
                <w:rFonts w:asciiTheme="majorBidi" w:hAnsiTheme="majorBidi" w:cstheme="majorBidi"/>
              </w:rPr>
            </w:pPr>
            <w:r w:rsidRPr="00AB0D48">
              <w:rPr>
                <w:rFonts w:asciiTheme="majorBidi" w:hAnsiTheme="majorBidi" w:cstheme="majorBidi"/>
              </w:rPr>
              <w:t>Variance de la variable aléatoire Y</w:t>
            </w:r>
          </w:p>
        </w:tc>
      </w:tr>
      <w:tr w:rsidR="006C3527" w:rsidRPr="007F454B" w14:paraId="7CE58033" w14:textId="77777777" w:rsidTr="003C5EEF">
        <w:trPr>
          <w:trHeight w:val="350"/>
        </w:trPr>
        <w:tc>
          <w:tcPr>
            <w:tcW w:w="1530" w:type="dxa"/>
          </w:tcPr>
          <w:p w14:paraId="65B0C645" w14:textId="3407E268" w:rsidR="006C3527" w:rsidRPr="00AB0D48" w:rsidRDefault="00AB0D48" w:rsidP="000C5E8D">
            <w:pPr>
              <w:jc w:val="center"/>
              <w:rPr>
                <w:rFonts w:asciiTheme="majorBidi" w:hAnsiTheme="majorBidi" w:cstheme="majorBidi"/>
              </w:rPr>
            </w:pPr>
            <w:r w:rsidRPr="00AB0D48">
              <w:rPr>
                <w:rFonts w:asciiTheme="majorBidi" w:hAnsiTheme="majorBidi" w:cstheme="majorBidi"/>
              </w:rPr>
              <w:t>Beta(</w:t>
            </w:r>
            <w:proofErr w:type="spellStart"/>
            <w:proofErr w:type="gramStart"/>
            <w:r w:rsidRPr="00AB0D48">
              <w:rPr>
                <w:rFonts w:asciiTheme="majorBidi" w:hAnsiTheme="majorBidi" w:cstheme="majorBidi"/>
              </w:rPr>
              <w:t>a,b</w:t>
            </w:r>
            <w:proofErr w:type="spellEnd"/>
            <w:proofErr w:type="gramEnd"/>
            <w:r w:rsidRPr="00AB0D48">
              <w:rPr>
                <w:rFonts w:asciiTheme="majorBidi" w:hAnsiTheme="majorBidi" w:cstheme="majorBidi"/>
              </w:rPr>
              <w:t>)</w:t>
            </w:r>
          </w:p>
        </w:tc>
        <w:tc>
          <w:tcPr>
            <w:tcW w:w="7380" w:type="dxa"/>
          </w:tcPr>
          <w:p w14:paraId="49B34186" w14:textId="7A9C2245" w:rsidR="006C3527" w:rsidRPr="007F454B" w:rsidRDefault="00AB0D48" w:rsidP="000C5E8D">
            <w:pPr>
              <w:rPr>
                <w:rFonts w:asciiTheme="majorBidi" w:hAnsiTheme="majorBidi" w:cstheme="majorBidi"/>
              </w:rPr>
            </w:pPr>
            <w:r w:rsidRPr="00AB0D48">
              <w:rPr>
                <w:rFonts w:asciiTheme="majorBidi" w:hAnsiTheme="majorBidi" w:cstheme="majorBidi"/>
              </w:rPr>
              <w:t>Distribution Beta paramétrée par a et b</w:t>
            </w:r>
          </w:p>
        </w:tc>
      </w:tr>
      <w:tr w:rsidR="007A2C49" w:rsidRPr="007F454B" w14:paraId="0BD5A8C3" w14:textId="77777777" w:rsidTr="003C5EEF">
        <w:trPr>
          <w:trHeight w:val="350"/>
        </w:trPr>
        <w:tc>
          <w:tcPr>
            <w:tcW w:w="1530" w:type="dxa"/>
          </w:tcPr>
          <w:p w14:paraId="75918241" w14:textId="33440621" w:rsidR="007A2C49" w:rsidRPr="00AB0D48" w:rsidRDefault="00AB0D48" w:rsidP="000C5E8D">
            <w:pPr>
              <w:jc w:val="center"/>
              <w:rPr>
                <w:rFonts w:asciiTheme="majorBidi" w:hAnsiTheme="majorBidi" w:cstheme="majorBidi"/>
              </w:rPr>
            </w:pPr>
            <w:r w:rsidRPr="00AB0D48">
              <w:rPr>
                <w:rFonts w:asciiTheme="majorBidi" w:hAnsiTheme="majorBidi" w:cstheme="majorBidi"/>
              </w:rPr>
              <w:t>R-</w:t>
            </w:r>
            <w:proofErr w:type="spellStart"/>
            <w:r w:rsidRPr="00AB0D48">
              <w:rPr>
                <w:rFonts w:asciiTheme="majorBidi" w:hAnsiTheme="majorBidi" w:cstheme="majorBidi"/>
              </w:rPr>
              <w:t>Shiny</w:t>
            </w:r>
            <w:proofErr w:type="spellEnd"/>
          </w:p>
        </w:tc>
        <w:tc>
          <w:tcPr>
            <w:tcW w:w="7380" w:type="dxa"/>
          </w:tcPr>
          <w:p w14:paraId="6A3EF1F8" w14:textId="22626186" w:rsidR="007A2C49" w:rsidRPr="007F454B" w:rsidRDefault="00AB0D48" w:rsidP="000C5E8D">
            <w:pPr>
              <w:rPr>
                <w:rFonts w:asciiTheme="majorBidi" w:hAnsiTheme="majorBidi" w:cstheme="majorBidi"/>
              </w:rPr>
            </w:pPr>
            <w:r w:rsidRPr="00AB0D48">
              <w:rPr>
                <w:rFonts w:asciiTheme="majorBidi" w:hAnsiTheme="majorBidi" w:cstheme="majorBidi"/>
              </w:rPr>
              <w:t>Outil pour concevoir des applications web dynamiques en R</w:t>
            </w:r>
          </w:p>
        </w:tc>
      </w:tr>
      <w:tr w:rsidR="006C3527" w:rsidRPr="007F454B" w14:paraId="78B4A476" w14:textId="77777777" w:rsidTr="003C5EEF">
        <w:trPr>
          <w:trHeight w:val="260"/>
        </w:trPr>
        <w:tc>
          <w:tcPr>
            <w:tcW w:w="1530" w:type="dxa"/>
          </w:tcPr>
          <w:p w14:paraId="64476E73" w14:textId="20FC7E73" w:rsidR="006C3527" w:rsidRPr="00AB0D48" w:rsidRDefault="00AB0D48" w:rsidP="000C5E8D">
            <w:pPr>
              <w:jc w:val="center"/>
              <w:rPr>
                <w:rFonts w:asciiTheme="majorBidi" w:hAnsiTheme="majorBidi" w:cstheme="majorBidi"/>
              </w:rPr>
            </w:pPr>
            <w:r w:rsidRPr="00AB0D48">
              <w:rPr>
                <w:rFonts w:asciiTheme="majorBidi" w:hAnsiTheme="majorBidi" w:cstheme="majorBidi"/>
              </w:rPr>
              <w:t>Beta(</w:t>
            </w:r>
            <w:proofErr w:type="spellStart"/>
            <w:proofErr w:type="gramStart"/>
            <w:r w:rsidRPr="00AB0D48">
              <w:rPr>
                <w:rFonts w:asciiTheme="majorBidi" w:hAnsiTheme="majorBidi" w:cstheme="majorBidi"/>
              </w:rPr>
              <w:t>a,b</w:t>
            </w:r>
            <w:proofErr w:type="spellEnd"/>
            <w:proofErr w:type="gramEnd"/>
            <w:r w:rsidRPr="00AB0D48">
              <w:rPr>
                <w:rFonts w:asciiTheme="majorBidi" w:hAnsiTheme="majorBidi" w:cstheme="majorBidi"/>
              </w:rPr>
              <w:t>)</w:t>
            </w:r>
          </w:p>
        </w:tc>
        <w:tc>
          <w:tcPr>
            <w:tcW w:w="7380" w:type="dxa"/>
          </w:tcPr>
          <w:p w14:paraId="23651A74" w14:textId="1617B50C" w:rsidR="006C3527" w:rsidRPr="007F454B" w:rsidRDefault="00AB0D48" w:rsidP="000C5E8D">
            <w:pPr>
              <w:rPr>
                <w:rFonts w:asciiTheme="majorBidi" w:hAnsiTheme="majorBidi" w:cstheme="majorBidi"/>
              </w:rPr>
            </w:pPr>
            <w:r w:rsidRPr="00AB0D48">
              <w:rPr>
                <w:rFonts w:asciiTheme="majorBidi" w:hAnsiTheme="majorBidi" w:cstheme="majorBidi"/>
              </w:rPr>
              <w:t>Distribution Beta paramétrée par a et b</w:t>
            </w:r>
          </w:p>
        </w:tc>
      </w:tr>
      <w:tr w:rsidR="003C5EEF" w:rsidRPr="007F454B" w14:paraId="33F294C6" w14:textId="77777777" w:rsidTr="003C5EEF">
        <w:trPr>
          <w:trHeight w:val="260"/>
        </w:trPr>
        <w:tc>
          <w:tcPr>
            <w:tcW w:w="1530" w:type="dxa"/>
          </w:tcPr>
          <w:p w14:paraId="4FC74296" w14:textId="5148DCC2" w:rsidR="003C5EEF" w:rsidRPr="00AB0D48" w:rsidRDefault="003C5EEF" w:rsidP="000C5E8D">
            <w:pPr>
              <w:jc w:val="center"/>
              <w:rPr>
                <w:rFonts w:asciiTheme="majorBidi" w:hAnsiTheme="majorBidi" w:cstheme="majorBidi"/>
              </w:rPr>
            </w:pPr>
            <w:proofErr w:type="spellStart"/>
            <w:proofErr w:type="gramStart"/>
            <w:r w:rsidRPr="003C5EEF">
              <w:rPr>
                <w:rFonts w:asciiTheme="majorBidi" w:hAnsiTheme="majorBidi" w:cstheme="majorBidi"/>
              </w:rPr>
              <w:t>n</w:t>
            </w:r>
            <w:proofErr w:type="gramEnd"/>
            <w:r w:rsidRPr="003C5EEF">
              <w:rPr>
                <w:rFonts w:asciiTheme="majorBidi" w:hAnsiTheme="majorBidi" w:cstheme="majorBidi"/>
              </w:rPr>
              <w:t>_tilde</w:t>
            </w:r>
            <w:proofErr w:type="spellEnd"/>
          </w:p>
        </w:tc>
        <w:tc>
          <w:tcPr>
            <w:tcW w:w="7380" w:type="dxa"/>
          </w:tcPr>
          <w:p w14:paraId="2A525779" w14:textId="7657FD6E" w:rsidR="003C5EEF" w:rsidRPr="00AB0D48" w:rsidRDefault="003C5EEF" w:rsidP="000C5E8D">
            <w:pPr>
              <w:rPr>
                <w:rFonts w:asciiTheme="majorBidi" w:hAnsiTheme="majorBidi" w:cstheme="majorBidi"/>
              </w:rPr>
            </w:pPr>
            <w:r w:rsidRPr="003C5EEF">
              <w:rPr>
                <w:rFonts w:asciiTheme="majorBidi" w:hAnsiTheme="majorBidi" w:cstheme="majorBidi"/>
              </w:rPr>
              <w:t>Nombre de nouveaux composants disponibles.</w:t>
            </w:r>
          </w:p>
        </w:tc>
      </w:tr>
      <w:tr w:rsidR="00C94C8D" w:rsidRPr="007F454B" w14:paraId="31EFB2AB" w14:textId="77777777" w:rsidTr="003C5EEF">
        <w:trPr>
          <w:trHeight w:val="260"/>
        </w:trPr>
        <w:tc>
          <w:tcPr>
            <w:tcW w:w="1530" w:type="dxa"/>
          </w:tcPr>
          <w:p w14:paraId="2782BCF8" w14:textId="42B2F6FC" w:rsidR="00C94C8D" w:rsidRPr="003C5EEF" w:rsidRDefault="00C94C8D" w:rsidP="000C5E8D">
            <w:pPr>
              <w:jc w:val="center"/>
              <w:rPr>
                <w:rFonts w:asciiTheme="majorBidi" w:hAnsiTheme="majorBidi" w:cstheme="majorBidi"/>
              </w:rPr>
            </w:pPr>
            <w:proofErr w:type="spellStart"/>
            <w:r>
              <w:rPr>
                <w:rFonts w:asciiTheme="majorBidi" w:hAnsiTheme="majorBidi" w:cstheme="majorBidi"/>
              </w:rPr>
              <w:t>Y_tilde</w:t>
            </w:r>
            <w:proofErr w:type="spellEnd"/>
          </w:p>
        </w:tc>
        <w:tc>
          <w:tcPr>
            <w:tcW w:w="7380" w:type="dxa"/>
          </w:tcPr>
          <w:p w14:paraId="5D982C7D" w14:textId="65D9296D" w:rsidR="00C94C8D" w:rsidRPr="003C5EEF" w:rsidRDefault="00C94C8D" w:rsidP="000C5E8D">
            <w:pPr>
              <w:rPr>
                <w:rFonts w:asciiTheme="majorBidi" w:hAnsiTheme="majorBidi" w:cstheme="majorBidi"/>
              </w:rPr>
            </w:pPr>
            <w:r w:rsidRPr="00C94C8D">
              <w:rPr>
                <w:rFonts w:asciiTheme="majorBidi" w:hAnsiTheme="majorBidi" w:cstheme="majorBidi"/>
              </w:rPr>
              <w:t>Nombre de composants défaillants simulés.</w:t>
            </w:r>
          </w:p>
        </w:tc>
      </w:tr>
      <w:tr w:rsidR="003C5EEF" w:rsidRPr="007F454B" w14:paraId="60D11842" w14:textId="77777777" w:rsidTr="003C5EEF">
        <w:trPr>
          <w:trHeight w:val="260"/>
        </w:trPr>
        <w:tc>
          <w:tcPr>
            <w:tcW w:w="1530" w:type="dxa"/>
          </w:tcPr>
          <w:p w14:paraId="7C424545" w14:textId="72A91946" w:rsidR="003C5EEF" w:rsidRPr="00AB0D48" w:rsidRDefault="003C5EEF" w:rsidP="000C5E8D">
            <w:pPr>
              <w:jc w:val="center"/>
              <w:rPr>
                <w:rFonts w:asciiTheme="majorBidi" w:hAnsiTheme="majorBidi" w:cstheme="majorBidi"/>
              </w:rPr>
            </w:pPr>
            <w:proofErr w:type="spellStart"/>
            <w:r w:rsidRPr="003C5EEF">
              <w:rPr>
                <w:rFonts w:asciiTheme="majorBidi" w:hAnsiTheme="majorBidi" w:cstheme="majorBidi"/>
              </w:rPr>
              <w:t>C_s</w:t>
            </w:r>
            <w:proofErr w:type="spellEnd"/>
          </w:p>
        </w:tc>
        <w:tc>
          <w:tcPr>
            <w:tcW w:w="7380" w:type="dxa"/>
          </w:tcPr>
          <w:p w14:paraId="15686400" w14:textId="62A1DD7F" w:rsidR="003C5EEF" w:rsidRPr="00AB0D48" w:rsidRDefault="003C5EEF" w:rsidP="000C5E8D">
            <w:pPr>
              <w:rPr>
                <w:rFonts w:asciiTheme="majorBidi" w:hAnsiTheme="majorBidi" w:cstheme="majorBidi"/>
              </w:rPr>
            </w:pPr>
            <w:r w:rsidRPr="003C5EEF">
              <w:rPr>
                <w:rFonts w:asciiTheme="majorBidi" w:hAnsiTheme="majorBidi" w:cstheme="majorBidi"/>
              </w:rPr>
              <w:t>Coût de stockage par unité.</w:t>
            </w:r>
          </w:p>
        </w:tc>
      </w:tr>
      <w:tr w:rsidR="003C5EEF" w:rsidRPr="007F454B" w14:paraId="689CDA4C" w14:textId="77777777" w:rsidTr="003C5EEF">
        <w:trPr>
          <w:trHeight w:val="260"/>
        </w:trPr>
        <w:tc>
          <w:tcPr>
            <w:tcW w:w="1530" w:type="dxa"/>
          </w:tcPr>
          <w:p w14:paraId="2B16CE63" w14:textId="1DF2EFE3" w:rsidR="003C5EEF" w:rsidRPr="00AB0D48" w:rsidRDefault="003C5EEF" w:rsidP="000C5E8D">
            <w:pPr>
              <w:jc w:val="center"/>
              <w:rPr>
                <w:rFonts w:asciiTheme="majorBidi" w:hAnsiTheme="majorBidi" w:cstheme="majorBidi"/>
              </w:rPr>
            </w:pPr>
            <w:proofErr w:type="spellStart"/>
            <w:r w:rsidRPr="003C5EEF">
              <w:rPr>
                <w:rFonts w:asciiTheme="majorBidi" w:hAnsiTheme="majorBidi" w:cstheme="majorBidi"/>
              </w:rPr>
              <w:t>C_a</w:t>
            </w:r>
            <w:proofErr w:type="spellEnd"/>
          </w:p>
        </w:tc>
        <w:tc>
          <w:tcPr>
            <w:tcW w:w="7380" w:type="dxa"/>
          </w:tcPr>
          <w:p w14:paraId="24F8673A" w14:textId="61023084" w:rsidR="003C5EEF" w:rsidRPr="00AB0D48" w:rsidRDefault="003C5EEF" w:rsidP="000C5E8D">
            <w:pPr>
              <w:rPr>
                <w:rFonts w:asciiTheme="majorBidi" w:hAnsiTheme="majorBidi" w:cstheme="majorBidi"/>
              </w:rPr>
            </w:pPr>
            <w:r w:rsidRPr="003C5EEF">
              <w:rPr>
                <w:rFonts w:asciiTheme="majorBidi" w:hAnsiTheme="majorBidi" w:cstheme="majorBidi"/>
              </w:rPr>
              <w:t>Coût d'achat par unité lorsque les composants échouent.</w:t>
            </w:r>
          </w:p>
        </w:tc>
      </w:tr>
      <w:tr w:rsidR="009B590F" w:rsidRPr="007F454B" w14:paraId="6EE66E7E" w14:textId="77777777" w:rsidTr="003C5EEF">
        <w:trPr>
          <w:trHeight w:val="260"/>
        </w:trPr>
        <w:tc>
          <w:tcPr>
            <w:tcW w:w="1530" w:type="dxa"/>
          </w:tcPr>
          <w:p w14:paraId="5ED10F8A" w14:textId="216D335D" w:rsidR="009B590F" w:rsidRPr="003C5EEF" w:rsidRDefault="009B590F" w:rsidP="000C5E8D">
            <w:pPr>
              <w:jc w:val="center"/>
              <w:rPr>
                <w:rFonts w:asciiTheme="majorBidi" w:hAnsiTheme="majorBidi" w:cstheme="majorBidi"/>
              </w:rPr>
            </w:pPr>
            <w:proofErr w:type="spellStart"/>
            <w:r>
              <w:rPr>
                <w:rFonts w:asciiTheme="majorBidi" w:hAnsiTheme="majorBidi" w:cstheme="majorBidi"/>
              </w:rPr>
              <w:t>C_t</w:t>
            </w:r>
            <w:proofErr w:type="spellEnd"/>
          </w:p>
        </w:tc>
        <w:tc>
          <w:tcPr>
            <w:tcW w:w="7380" w:type="dxa"/>
          </w:tcPr>
          <w:p w14:paraId="154E10C7" w14:textId="64857D3B" w:rsidR="009B590F" w:rsidRPr="003C5EEF" w:rsidRDefault="009B590F" w:rsidP="000C5E8D">
            <w:pPr>
              <w:rPr>
                <w:rFonts w:asciiTheme="majorBidi" w:hAnsiTheme="majorBidi" w:cstheme="majorBidi"/>
              </w:rPr>
            </w:pPr>
            <w:r w:rsidRPr="003C5EEF">
              <w:rPr>
                <w:rFonts w:asciiTheme="majorBidi" w:hAnsiTheme="majorBidi" w:cstheme="majorBidi"/>
              </w:rPr>
              <w:t>Coût</w:t>
            </w:r>
            <w:r>
              <w:rPr>
                <w:rFonts w:asciiTheme="majorBidi" w:hAnsiTheme="majorBidi" w:cstheme="majorBidi"/>
              </w:rPr>
              <w:t xml:space="preserve"> total de stockage et d’achat</w:t>
            </w:r>
            <w:r w:rsidR="00C94C8D">
              <w:rPr>
                <w:rFonts w:asciiTheme="majorBidi" w:hAnsiTheme="majorBidi" w:cstheme="majorBidi"/>
              </w:rPr>
              <w:t xml:space="preserve"> : </w:t>
            </w:r>
            <w:r w:rsidR="00C94C8D" w:rsidRPr="00C94C8D">
              <w:rPr>
                <w:rFonts w:asciiTheme="majorBidi" w:hAnsiTheme="majorBidi" w:cstheme="majorBidi"/>
              </w:rPr>
              <w:t>CT(S)=(Cs​×S)</w:t>
            </w:r>
            <w:r w:rsidR="00C94C8D">
              <w:rPr>
                <w:rFonts w:asciiTheme="majorBidi" w:hAnsiTheme="majorBidi" w:cstheme="majorBidi"/>
              </w:rPr>
              <w:t xml:space="preserve"> </w:t>
            </w:r>
            <w:r w:rsidR="00C94C8D" w:rsidRPr="00C94C8D">
              <w:rPr>
                <w:rFonts w:asciiTheme="majorBidi" w:hAnsiTheme="majorBidi" w:cstheme="majorBidi"/>
              </w:rPr>
              <w:t>+</w:t>
            </w:r>
            <w:r w:rsidR="00C94C8D">
              <w:rPr>
                <w:rFonts w:asciiTheme="majorBidi" w:hAnsiTheme="majorBidi" w:cstheme="majorBidi"/>
              </w:rPr>
              <w:t xml:space="preserve"> </w:t>
            </w:r>
            <w:r w:rsidR="00C94C8D" w:rsidRPr="00C94C8D">
              <w:rPr>
                <w:rFonts w:asciiTheme="majorBidi" w:hAnsiTheme="majorBidi" w:cstheme="majorBidi"/>
              </w:rPr>
              <w:t>E[max(</w:t>
            </w:r>
            <w:proofErr w:type="gramStart"/>
            <w:r w:rsidR="00C94C8D" w:rsidRPr="00C94C8D">
              <w:rPr>
                <w:rFonts w:asciiTheme="majorBidi" w:hAnsiTheme="majorBidi" w:cstheme="majorBidi"/>
              </w:rPr>
              <w:t>0,y</w:t>
            </w:r>
            <w:proofErr w:type="gramEnd"/>
            <w:r w:rsidR="00C94C8D">
              <w:rPr>
                <w:rFonts w:asciiTheme="majorBidi" w:hAnsiTheme="majorBidi" w:cstheme="majorBidi"/>
              </w:rPr>
              <w:t>_tilde</w:t>
            </w:r>
            <w:r w:rsidR="00C94C8D" w:rsidRPr="00C94C8D">
              <w:rPr>
                <w:rFonts w:asciiTheme="majorBidi" w:hAnsiTheme="majorBidi" w:cstheme="majorBidi"/>
              </w:rPr>
              <w:t>​−S)]×Ca</w:t>
            </w:r>
          </w:p>
        </w:tc>
      </w:tr>
      <w:tr w:rsidR="003C5EEF" w:rsidRPr="00AB0D48" w14:paraId="47C8774E" w14:textId="77777777" w:rsidTr="00CA4005">
        <w:trPr>
          <w:trHeight w:val="96"/>
        </w:trPr>
        <w:tc>
          <w:tcPr>
            <w:tcW w:w="1530" w:type="dxa"/>
          </w:tcPr>
          <w:p w14:paraId="0B3D40FC" w14:textId="5A372C55" w:rsidR="003C5EEF" w:rsidRPr="00AB0D48" w:rsidRDefault="003C5EEF" w:rsidP="000C5E8D">
            <w:pPr>
              <w:jc w:val="center"/>
              <w:rPr>
                <w:rFonts w:asciiTheme="majorBidi" w:hAnsiTheme="majorBidi" w:cstheme="majorBidi"/>
              </w:rPr>
            </w:pPr>
            <w:r w:rsidRPr="003C5EEF">
              <w:rPr>
                <w:rFonts w:asciiTheme="majorBidi" w:hAnsiTheme="majorBidi" w:cstheme="majorBidi"/>
              </w:rPr>
              <w:t>M</w:t>
            </w:r>
          </w:p>
        </w:tc>
        <w:tc>
          <w:tcPr>
            <w:tcW w:w="7380" w:type="dxa"/>
          </w:tcPr>
          <w:p w14:paraId="47F2C6FB" w14:textId="3937D29F" w:rsidR="003C5EEF" w:rsidRPr="00AB0D48" w:rsidRDefault="003C5EEF" w:rsidP="000C5E8D">
            <w:pPr>
              <w:rPr>
                <w:rFonts w:asciiTheme="majorBidi" w:hAnsiTheme="majorBidi" w:cstheme="majorBidi"/>
              </w:rPr>
            </w:pPr>
            <w:r w:rsidRPr="003C5EEF">
              <w:rPr>
                <w:rFonts w:asciiTheme="majorBidi" w:hAnsiTheme="majorBidi" w:cstheme="majorBidi"/>
              </w:rPr>
              <w:t>Nombre de simulations pour l'échantillonnage de défaillances.</w:t>
            </w:r>
          </w:p>
        </w:tc>
      </w:tr>
      <w:tr w:rsidR="003C5EEF" w:rsidRPr="00AB0D48" w14:paraId="7CB25644" w14:textId="77777777" w:rsidTr="003C5EEF">
        <w:trPr>
          <w:trHeight w:val="260"/>
        </w:trPr>
        <w:tc>
          <w:tcPr>
            <w:tcW w:w="1530" w:type="dxa"/>
          </w:tcPr>
          <w:p w14:paraId="7095C94B" w14:textId="49C9F694" w:rsidR="003C5EEF" w:rsidRPr="00AB0D48" w:rsidRDefault="00464830" w:rsidP="000C5E8D">
            <w:pPr>
              <w:jc w:val="center"/>
              <w:rPr>
                <w:rFonts w:asciiTheme="majorBidi" w:hAnsiTheme="majorBidi" w:cstheme="majorBidi"/>
              </w:rPr>
            </w:pPr>
            <w:r w:rsidRPr="003C5EEF">
              <w:rPr>
                <w:rFonts w:asciiTheme="majorBidi" w:hAnsiTheme="majorBidi" w:cstheme="majorBidi"/>
              </w:rPr>
              <w:t>L</w:t>
            </w:r>
            <w:r w:rsidR="003C5EEF" w:rsidRPr="003C5EEF">
              <w:rPr>
                <w:rFonts w:asciiTheme="majorBidi" w:hAnsiTheme="majorBidi" w:cstheme="majorBidi"/>
              </w:rPr>
              <w:t>ambda</w:t>
            </w:r>
            <w:r>
              <w:rPr>
                <w:rFonts w:asciiTheme="majorBidi" w:hAnsiTheme="majorBidi" w:cstheme="majorBidi"/>
              </w:rPr>
              <w:t xml:space="preserve"> : </w:t>
            </w:r>
            <w:r w:rsidRPr="00C321D4">
              <w:rPr>
                <w:rFonts w:asciiTheme="majorBidi" w:hAnsiTheme="majorBidi" w:cstheme="majorBidi"/>
                <w:lang w:val="en-US"/>
              </w:rPr>
              <w:t>λ</w:t>
            </w:r>
          </w:p>
        </w:tc>
        <w:tc>
          <w:tcPr>
            <w:tcW w:w="7380" w:type="dxa"/>
          </w:tcPr>
          <w:p w14:paraId="3D5839E8" w14:textId="76A55A9C" w:rsidR="003C5EEF" w:rsidRPr="00AB0D48" w:rsidRDefault="003C5EEF" w:rsidP="000C5E8D">
            <w:pPr>
              <w:rPr>
                <w:rFonts w:asciiTheme="majorBidi" w:hAnsiTheme="majorBidi" w:cstheme="majorBidi"/>
              </w:rPr>
            </w:pPr>
            <w:r w:rsidRPr="003C5EEF">
              <w:rPr>
                <w:rFonts w:asciiTheme="majorBidi" w:hAnsiTheme="majorBidi" w:cstheme="majorBidi"/>
              </w:rPr>
              <w:t>Taux moyen de défaillances (exemple : 10 défaillances en moyenne).</w:t>
            </w:r>
          </w:p>
        </w:tc>
      </w:tr>
    </w:tbl>
    <w:p w14:paraId="34D9A481" w14:textId="77777777" w:rsidR="006C3527" w:rsidRPr="007F454B" w:rsidRDefault="006C3527" w:rsidP="00764D66">
      <w:pPr>
        <w:rPr>
          <w:lang w:eastAsia="fr-FR"/>
        </w:rPr>
      </w:pPr>
    </w:p>
    <w:p w14:paraId="337A3EB9" w14:textId="77777777" w:rsidR="00C43107" w:rsidRDefault="00C43107" w:rsidP="00F55E03">
      <w:pPr>
        <w:rPr>
          <w:lang w:eastAsia="fr-FR"/>
        </w:rPr>
      </w:pPr>
    </w:p>
    <w:p w14:paraId="20362924" w14:textId="77777777" w:rsidR="00802D78" w:rsidRPr="007F454B" w:rsidRDefault="00802D78" w:rsidP="00F55E03">
      <w:pPr>
        <w:rPr>
          <w:lang w:eastAsia="fr-FR"/>
        </w:rPr>
      </w:pPr>
    </w:p>
    <w:p w14:paraId="3EDD28B8" w14:textId="42CCDFCD" w:rsidR="00732DFF" w:rsidRPr="007F454B" w:rsidRDefault="00732DFF" w:rsidP="006C3527">
      <w:pPr>
        <w:pStyle w:val="Heading1"/>
        <w:numPr>
          <w:ilvl w:val="0"/>
          <w:numId w:val="6"/>
        </w:numPr>
        <w:rPr>
          <w:rFonts w:asciiTheme="majorBidi" w:hAnsiTheme="majorBidi"/>
          <w:b/>
          <w:bCs/>
          <w:sz w:val="36"/>
          <w:szCs w:val="36"/>
          <w:lang w:eastAsia="fr-FR"/>
        </w:rPr>
      </w:pPr>
      <w:bookmarkStart w:id="10" w:name="_Toc185251338"/>
      <w:r w:rsidRPr="007F454B">
        <w:rPr>
          <w:rFonts w:asciiTheme="majorBidi" w:hAnsiTheme="majorBidi"/>
          <w:b/>
          <w:bCs/>
          <w:sz w:val="36"/>
          <w:szCs w:val="36"/>
          <w:lang w:eastAsia="fr-FR"/>
        </w:rPr>
        <w:t>Introduction</w:t>
      </w:r>
      <w:bookmarkEnd w:id="10"/>
    </w:p>
    <w:p w14:paraId="16DFB998" w14:textId="77777777" w:rsidR="001A59C9" w:rsidRPr="007F454B" w:rsidRDefault="001A59C9" w:rsidP="001A59C9">
      <w:pPr>
        <w:rPr>
          <w:lang w:eastAsia="fr-FR"/>
        </w:rPr>
      </w:pPr>
    </w:p>
    <w:p w14:paraId="364249AA" w14:textId="77777777" w:rsidR="001A59C9" w:rsidRPr="007F454B" w:rsidRDefault="00F55E03" w:rsidP="00CB79D8">
      <w:pPr>
        <w:pStyle w:val="Heading2"/>
        <w:numPr>
          <w:ilvl w:val="0"/>
          <w:numId w:val="8"/>
        </w:numPr>
        <w:jc w:val="left"/>
        <w:rPr>
          <w:rFonts w:asciiTheme="majorBidi" w:hAnsiTheme="majorBidi" w:cstheme="majorBidi"/>
          <w:sz w:val="24"/>
          <w:szCs w:val="24"/>
        </w:rPr>
      </w:pPr>
      <w:bookmarkStart w:id="11" w:name="_Toc185251339"/>
      <w:r w:rsidRPr="007F454B">
        <w:rPr>
          <w:rFonts w:asciiTheme="majorBidi" w:hAnsiTheme="majorBidi" w:cstheme="majorBidi"/>
          <w:sz w:val="24"/>
          <w:szCs w:val="24"/>
        </w:rPr>
        <w:t>Introduire le Problème</w:t>
      </w:r>
      <w:bookmarkEnd w:id="11"/>
    </w:p>
    <w:p w14:paraId="595894C7" w14:textId="64DA440C" w:rsidR="001A59C9" w:rsidRPr="007F454B" w:rsidRDefault="001A59C9" w:rsidP="001E2D27">
      <w:pPr>
        <w:pStyle w:val="Heading3"/>
        <w:numPr>
          <w:ilvl w:val="1"/>
          <w:numId w:val="25"/>
        </w:numPr>
        <w:rPr>
          <w:rFonts w:asciiTheme="majorBidi" w:hAnsiTheme="majorBidi"/>
        </w:rPr>
      </w:pPr>
      <w:bookmarkStart w:id="12" w:name="_Toc185251340"/>
      <w:r w:rsidRPr="007F454B">
        <w:rPr>
          <w:rFonts w:asciiTheme="majorBidi" w:hAnsiTheme="majorBidi"/>
        </w:rPr>
        <w:t>Qu’est l’objectif de cette étude ?</w:t>
      </w:r>
      <w:bookmarkEnd w:id="12"/>
    </w:p>
    <w:p w14:paraId="64977342" w14:textId="669D83D4" w:rsidR="001E2D27" w:rsidRDefault="00466820" w:rsidP="008B2664">
      <w:pPr>
        <w:pStyle w:val="NoSpacing"/>
        <w:rPr>
          <w:rFonts w:asciiTheme="majorBidi" w:hAnsiTheme="majorBidi" w:cstheme="majorBidi"/>
        </w:rPr>
      </w:pPr>
      <w:r w:rsidRPr="00466820">
        <w:rPr>
          <w:rFonts w:asciiTheme="majorBidi" w:hAnsiTheme="majorBidi" w:cstheme="majorBidi"/>
        </w:rPr>
        <w:t>L’objectif principal de cette étude est de développer et d’évaluer une méthode statistique basée sur la distribution beta-binomiale, permettant de modéliser des probabilités dans un contexte d’incertitude. Cette méthode vise à fournir des outils adaptés aux décideurs en l’absence de données historiques tout en exploitant des connaissances expertes.</w:t>
      </w:r>
    </w:p>
    <w:p w14:paraId="375B8921" w14:textId="77777777" w:rsidR="00466820" w:rsidRPr="007F454B" w:rsidRDefault="00466820" w:rsidP="008B2664">
      <w:pPr>
        <w:pStyle w:val="NoSpacing"/>
      </w:pPr>
    </w:p>
    <w:p w14:paraId="1411C274" w14:textId="7B4382C2" w:rsidR="001A59C9" w:rsidRPr="007F454B" w:rsidRDefault="001A59C9" w:rsidP="001E2D27">
      <w:pPr>
        <w:pStyle w:val="Heading3"/>
        <w:numPr>
          <w:ilvl w:val="1"/>
          <w:numId w:val="25"/>
        </w:numPr>
        <w:rPr>
          <w:rFonts w:asciiTheme="majorBidi" w:hAnsiTheme="majorBidi"/>
        </w:rPr>
      </w:pPr>
      <w:bookmarkStart w:id="13" w:name="_Toc185251341"/>
      <w:r w:rsidRPr="007F454B">
        <w:rPr>
          <w:rFonts w:asciiTheme="majorBidi" w:hAnsiTheme="majorBidi"/>
        </w:rPr>
        <w:lastRenderedPageBreak/>
        <w:t>Quel est la problématique ?</w:t>
      </w:r>
      <w:bookmarkEnd w:id="13"/>
    </w:p>
    <w:p w14:paraId="42741B2E" w14:textId="7E5D4BE3" w:rsidR="001E2D27" w:rsidRDefault="00466820" w:rsidP="00466820">
      <w:pPr>
        <w:pStyle w:val="NoSpacing"/>
        <w:rPr>
          <w:rFonts w:asciiTheme="majorBidi" w:hAnsiTheme="majorBidi" w:cstheme="majorBidi"/>
        </w:rPr>
      </w:pPr>
      <w:r w:rsidRPr="00466820">
        <w:rPr>
          <w:rFonts w:asciiTheme="majorBidi" w:hAnsiTheme="majorBidi" w:cstheme="majorBidi"/>
        </w:rPr>
        <w:t>Dans des environnements où les données historiques sont rares, comment peut-on exploiter des distributions statistiques et des informations expertes pour estimer des probabilités de manière fiable ? Cette problématique soulève des questions clés sur l’efficacité des approches probabilistes traditionnelles.</w:t>
      </w:r>
    </w:p>
    <w:p w14:paraId="71DE52B4" w14:textId="77777777" w:rsidR="00466820" w:rsidRPr="007F454B" w:rsidRDefault="00466820" w:rsidP="00466820">
      <w:pPr>
        <w:pStyle w:val="NoSpacing"/>
      </w:pPr>
    </w:p>
    <w:p w14:paraId="6B63684B" w14:textId="4D0E2CAD" w:rsidR="00F55E03" w:rsidRPr="007F454B" w:rsidRDefault="00331226" w:rsidP="001A59C9">
      <w:pPr>
        <w:pStyle w:val="Heading3"/>
        <w:rPr>
          <w:rFonts w:asciiTheme="majorBidi" w:hAnsiTheme="majorBidi"/>
        </w:rPr>
      </w:pPr>
      <w:bookmarkStart w:id="14" w:name="_Toc185251342"/>
      <w:r w:rsidRPr="007F454B">
        <w:rPr>
          <w:rFonts w:asciiTheme="majorBidi" w:hAnsiTheme="majorBidi"/>
        </w:rPr>
        <w:t xml:space="preserve">1.3) </w:t>
      </w:r>
      <w:r w:rsidR="001A59C9" w:rsidRPr="007F454B">
        <w:rPr>
          <w:rFonts w:asciiTheme="majorBidi" w:hAnsiTheme="majorBidi"/>
        </w:rPr>
        <w:t>Quelle est la méthodologie de cette étude ?</w:t>
      </w:r>
      <w:bookmarkEnd w:id="14"/>
      <w:r w:rsidR="001A59C9" w:rsidRPr="007F454B">
        <w:rPr>
          <w:rFonts w:asciiTheme="majorBidi" w:hAnsiTheme="majorBidi"/>
        </w:rPr>
        <w:t xml:space="preserve"> </w:t>
      </w:r>
    </w:p>
    <w:p w14:paraId="4107C48C" w14:textId="2E579819" w:rsidR="00466820" w:rsidRPr="00464830" w:rsidRDefault="00466820" w:rsidP="00464830">
      <w:pPr>
        <w:pStyle w:val="NoSpacing"/>
        <w:rPr>
          <w:rFonts w:asciiTheme="majorBidi" w:hAnsiTheme="majorBidi" w:cstheme="majorBidi"/>
        </w:rPr>
      </w:pPr>
      <w:r w:rsidRPr="00464830">
        <w:rPr>
          <w:rFonts w:asciiTheme="majorBidi" w:hAnsiTheme="majorBidi" w:cstheme="majorBidi"/>
        </w:rPr>
        <w:t>Cette étude utilise une combinaison de distributions beta-binomiales et d'analyses a priori et a posteriori. Une interface utilisateur intuitive permet aux experts de définir les paramètres nécessaires, facilitant ainsi l’application de la méthode dans des contextes pratiques</w:t>
      </w:r>
      <w:r w:rsidR="00C0165B" w:rsidRPr="00464830">
        <w:rPr>
          <w:rFonts w:asciiTheme="majorBidi" w:hAnsiTheme="majorBidi" w:cstheme="majorBidi"/>
        </w:rPr>
        <w:t xml:space="preserve"> et cela en utilisant deux approches :</w:t>
      </w:r>
    </w:p>
    <w:p w14:paraId="0EE11FAF" w14:textId="77777777" w:rsidR="00D63285" w:rsidRPr="00464830" w:rsidRDefault="00D63285" w:rsidP="00464830">
      <w:pPr>
        <w:pStyle w:val="NoSpacing"/>
        <w:rPr>
          <w:rFonts w:asciiTheme="majorBidi" w:hAnsiTheme="majorBidi" w:cstheme="majorBidi"/>
        </w:rPr>
      </w:pPr>
    </w:p>
    <w:p w14:paraId="5864C8D8" w14:textId="00487D12" w:rsidR="00C0165B" w:rsidRPr="00464830" w:rsidRDefault="00C0165B" w:rsidP="00464830">
      <w:pPr>
        <w:pStyle w:val="NoSpacing"/>
        <w:rPr>
          <w:rFonts w:asciiTheme="majorBidi" w:hAnsiTheme="majorBidi" w:cstheme="majorBidi"/>
        </w:rPr>
      </w:pPr>
      <w:r w:rsidRPr="00464830">
        <w:rPr>
          <w:rFonts w:asciiTheme="majorBidi" w:hAnsiTheme="majorBidi" w:cstheme="majorBidi"/>
          <w:b/>
          <w:bCs/>
        </w:rPr>
        <w:t>Approche 1</w:t>
      </w:r>
      <w:r w:rsidRPr="00464830">
        <w:rPr>
          <w:rFonts w:asciiTheme="majorBidi" w:hAnsiTheme="majorBidi" w:cstheme="majorBidi"/>
        </w:rPr>
        <w:t> : Simulation basée sur une distribution beta-binomiale, Cette méthode simule les défaillances à partir d'une distribution bêta-binomiale pour modéliser l'incertitude sur le nombre de composants défaillants.</w:t>
      </w:r>
    </w:p>
    <w:p w14:paraId="399285E6" w14:textId="087B8D9F" w:rsidR="00D63285" w:rsidRPr="00464830" w:rsidRDefault="00D63285" w:rsidP="00464830">
      <w:pPr>
        <w:pStyle w:val="NoSpacing"/>
        <w:numPr>
          <w:ilvl w:val="0"/>
          <w:numId w:val="29"/>
        </w:numPr>
        <w:rPr>
          <w:rFonts w:asciiTheme="majorBidi" w:hAnsiTheme="majorBidi" w:cstheme="majorBidi"/>
        </w:rPr>
      </w:pPr>
      <w:r w:rsidRPr="00464830">
        <w:rPr>
          <w:rFonts w:asciiTheme="majorBidi" w:hAnsiTheme="majorBidi" w:cstheme="majorBidi"/>
        </w:rPr>
        <w:t xml:space="preserve">Etape 1 : </w:t>
      </w:r>
      <w:proofErr w:type="spellStart"/>
      <w:r w:rsidRPr="00464830">
        <w:rPr>
          <w:rFonts w:asciiTheme="majorBidi" w:hAnsiTheme="majorBidi" w:cstheme="majorBidi"/>
        </w:rPr>
        <w:t>Definir</w:t>
      </w:r>
      <w:proofErr w:type="spellEnd"/>
      <w:r w:rsidRPr="00464830">
        <w:rPr>
          <w:rFonts w:asciiTheme="majorBidi" w:hAnsiTheme="majorBidi" w:cstheme="majorBidi"/>
        </w:rPr>
        <w:t xml:space="preserve"> les variables principales pour cette </w:t>
      </w:r>
      <w:proofErr w:type="spellStart"/>
      <w:r w:rsidRPr="00464830">
        <w:rPr>
          <w:rFonts w:asciiTheme="majorBidi" w:hAnsiTheme="majorBidi" w:cstheme="majorBidi"/>
        </w:rPr>
        <w:t>methode</w:t>
      </w:r>
      <w:proofErr w:type="spellEnd"/>
      <w:r w:rsidRPr="00464830">
        <w:rPr>
          <w:rFonts w:asciiTheme="majorBidi" w:hAnsiTheme="majorBidi" w:cstheme="majorBidi"/>
        </w:rPr>
        <w:t xml:space="preserve"> (</w:t>
      </w:r>
      <w:proofErr w:type="spellStart"/>
      <w:r w:rsidRPr="00464830">
        <w:rPr>
          <w:rFonts w:asciiTheme="majorBidi" w:hAnsiTheme="majorBidi" w:cstheme="majorBidi"/>
        </w:rPr>
        <w:t>n_tilde</w:t>
      </w:r>
      <w:proofErr w:type="spellEnd"/>
      <w:r w:rsidRPr="00464830">
        <w:rPr>
          <w:rFonts w:asciiTheme="majorBidi" w:hAnsiTheme="majorBidi" w:cstheme="majorBidi"/>
        </w:rPr>
        <w:t xml:space="preserve">, </w:t>
      </w:r>
      <w:proofErr w:type="spellStart"/>
      <w:r w:rsidRPr="00464830">
        <w:rPr>
          <w:rFonts w:asciiTheme="majorBidi" w:hAnsiTheme="majorBidi" w:cstheme="majorBidi"/>
        </w:rPr>
        <w:t>C_s</w:t>
      </w:r>
      <w:proofErr w:type="spellEnd"/>
      <w:r w:rsidRPr="00464830">
        <w:rPr>
          <w:rFonts w:asciiTheme="majorBidi" w:hAnsiTheme="majorBidi" w:cstheme="majorBidi"/>
        </w:rPr>
        <w:t xml:space="preserve">, </w:t>
      </w:r>
      <w:proofErr w:type="spellStart"/>
      <w:r w:rsidRPr="00464830">
        <w:rPr>
          <w:rFonts w:asciiTheme="majorBidi" w:hAnsiTheme="majorBidi" w:cstheme="majorBidi"/>
        </w:rPr>
        <w:t>C_a</w:t>
      </w:r>
      <w:proofErr w:type="spellEnd"/>
      <w:r w:rsidR="00C94C8D">
        <w:rPr>
          <w:rFonts w:asciiTheme="majorBidi" w:hAnsiTheme="majorBidi" w:cstheme="majorBidi"/>
        </w:rPr>
        <w:t xml:space="preserve">, </w:t>
      </w:r>
      <w:proofErr w:type="spellStart"/>
      <w:r w:rsidR="00C94C8D">
        <w:rPr>
          <w:rFonts w:asciiTheme="majorBidi" w:hAnsiTheme="majorBidi" w:cstheme="majorBidi"/>
        </w:rPr>
        <w:t>C_t</w:t>
      </w:r>
      <w:proofErr w:type="spellEnd"/>
      <w:r w:rsidRPr="00464830">
        <w:rPr>
          <w:rFonts w:asciiTheme="majorBidi" w:hAnsiTheme="majorBidi" w:cstheme="majorBidi"/>
        </w:rPr>
        <w:t xml:space="preserve"> et M)</w:t>
      </w:r>
      <w:r w:rsidR="009B590F" w:rsidRPr="00464830">
        <w:rPr>
          <w:rFonts w:asciiTheme="majorBidi" w:hAnsiTheme="majorBidi" w:cstheme="majorBidi"/>
        </w:rPr>
        <w:t>.</w:t>
      </w:r>
    </w:p>
    <w:p w14:paraId="390925E6" w14:textId="299CA87F" w:rsidR="00D63285" w:rsidRPr="00464830" w:rsidRDefault="00D63285" w:rsidP="00464830">
      <w:pPr>
        <w:pStyle w:val="NoSpacing"/>
        <w:numPr>
          <w:ilvl w:val="0"/>
          <w:numId w:val="29"/>
        </w:numPr>
        <w:rPr>
          <w:rFonts w:asciiTheme="majorBidi" w:hAnsiTheme="majorBidi" w:cstheme="majorBidi"/>
        </w:rPr>
      </w:pPr>
      <w:r w:rsidRPr="00464830">
        <w:rPr>
          <w:rFonts w:asciiTheme="majorBidi" w:hAnsiTheme="majorBidi" w:cstheme="majorBidi"/>
        </w:rPr>
        <w:t xml:space="preserve">Etape 2 : Simuler les composants </w:t>
      </w:r>
      <w:proofErr w:type="spellStart"/>
      <w:r w:rsidRPr="00464830">
        <w:rPr>
          <w:rFonts w:asciiTheme="majorBidi" w:hAnsiTheme="majorBidi" w:cstheme="majorBidi"/>
        </w:rPr>
        <w:t>defaillants</w:t>
      </w:r>
      <w:proofErr w:type="spellEnd"/>
      <w:r w:rsidRPr="00464830">
        <w:rPr>
          <w:rFonts w:asciiTheme="majorBidi" w:hAnsiTheme="majorBidi" w:cstheme="majorBidi"/>
        </w:rPr>
        <w:t xml:space="preserve"> avec une probabilité issue d'une distribution bêta.</w:t>
      </w:r>
    </w:p>
    <w:p w14:paraId="5B1885CE" w14:textId="2F6C124F" w:rsidR="00D63285" w:rsidRPr="00464830" w:rsidRDefault="00D63285" w:rsidP="00464830">
      <w:pPr>
        <w:pStyle w:val="NoSpacing"/>
        <w:numPr>
          <w:ilvl w:val="0"/>
          <w:numId w:val="29"/>
        </w:numPr>
        <w:rPr>
          <w:rFonts w:asciiTheme="majorBidi" w:hAnsiTheme="majorBidi" w:cstheme="majorBidi"/>
        </w:rPr>
      </w:pPr>
      <w:r w:rsidRPr="00464830">
        <w:rPr>
          <w:rFonts w:asciiTheme="majorBidi" w:hAnsiTheme="majorBidi" w:cstheme="majorBidi"/>
        </w:rPr>
        <w:t>Etape 3 : Calculer les couts pour chaque niveau de stockage.</w:t>
      </w:r>
    </w:p>
    <w:p w14:paraId="11072A2D" w14:textId="77777777" w:rsidR="00D63285" w:rsidRPr="00464830" w:rsidRDefault="00D63285" w:rsidP="00464830">
      <w:pPr>
        <w:pStyle w:val="NoSpacing"/>
        <w:rPr>
          <w:rFonts w:asciiTheme="majorBidi" w:hAnsiTheme="majorBidi" w:cstheme="majorBidi"/>
        </w:rPr>
      </w:pPr>
    </w:p>
    <w:p w14:paraId="3767505D" w14:textId="0C30614E" w:rsidR="00C0165B" w:rsidRPr="00464830" w:rsidRDefault="00C0165B" w:rsidP="00464830">
      <w:pPr>
        <w:pStyle w:val="NoSpacing"/>
        <w:rPr>
          <w:rFonts w:asciiTheme="majorBidi" w:hAnsiTheme="majorBidi" w:cstheme="majorBidi"/>
        </w:rPr>
      </w:pPr>
      <w:r w:rsidRPr="00464830">
        <w:rPr>
          <w:rFonts w:asciiTheme="majorBidi" w:hAnsiTheme="majorBidi" w:cstheme="majorBidi"/>
          <w:b/>
          <w:bCs/>
        </w:rPr>
        <w:t>Approche 2</w:t>
      </w:r>
      <w:r w:rsidRPr="00464830">
        <w:rPr>
          <w:rFonts w:asciiTheme="majorBidi" w:hAnsiTheme="majorBidi" w:cstheme="majorBidi"/>
        </w:rPr>
        <w:t xml:space="preserve"> : </w:t>
      </w:r>
      <w:r w:rsidR="00D63285" w:rsidRPr="00464830">
        <w:rPr>
          <w:rFonts w:asciiTheme="majorBidi" w:hAnsiTheme="majorBidi" w:cstheme="majorBidi"/>
        </w:rPr>
        <w:t>Optimisation par simulation Monte Carlo avec distribution de Poisson, on génère M simulations de défaillances en suivant une distribution de Poisson avec un taux moyen lambda.</w:t>
      </w:r>
    </w:p>
    <w:p w14:paraId="58F29953" w14:textId="77777777" w:rsidR="009B590F" w:rsidRPr="00464830" w:rsidRDefault="00D63285" w:rsidP="00464830">
      <w:pPr>
        <w:pStyle w:val="ListParagraph"/>
        <w:numPr>
          <w:ilvl w:val="0"/>
          <w:numId w:val="30"/>
        </w:numPr>
        <w:rPr>
          <w:rFonts w:asciiTheme="majorBidi" w:hAnsiTheme="majorBidi" w:cstheme="majorBidi"/>
          <w:lang w:eastAsia="ar-SA"/>
        </w:rPr>
      </w:pPr>
      <w:r w:rsidRPr="00464830">
        <w:rPr>
          <w:rFonts w:asciiTheme="majorBidi" w:hAnsiTheme="majorBidi" w:cstheme="majorBidi"/>
          <w:lang w:eastAsia="ar-SA"/>
        </w:rPr>
        <w:t xml:space="preserve">Etape 1 : </w:t>
      </w:r>
      <w:proofErr w:type="spellStart"/>
      <w:r w:rsidRPr="00464830">
        <w:rPr>
          <w:rFonts w:asciiTheme="majorBidi" w:hAnsiTheme="majorBidi" w:cstheme="majorBidi"/>
        </w:rPr>
        <w:t>Definir</w:t>
      </w:r>
      <w:proofErr w:type="spellEnd"/>
      <w:r w:rsidRPr="00464830">
        <w:rPr>
          <w:rFonts w:asciiTheme="majorBidi" w:hAnsiTheme="majorBidi" w:cstheme="majorBidi"/>
        </w:rPr>
        <w:t xml:space="preserve"> les variables principales pour cette </w:t>
      </w:r>
      <w:proofErr w:type="spellStart"/>
      <w:r w:rsidRPr="00464830">
        <w:rPr>
          <w:rFonts w:asciiTheme="majorBidi" w:hAnsiTheme="majorBidi" w:cstheme="majorBidi"/>
        </w:rPr>
        <w:t>methode</w:t>
      </w:r>
      <w:proofErr w:type="spellEnd"/>
      <w:r w:rsidR="009B590F" w:rsidRPr="00464830">
        <w:rPr>
          <w:rFonts w:asciiTheme="majorBidi" w:hAnsiTheme="majorBidi" w:cstheme="majorBidi"/>
        </w:rPr>
        <w:t xml:space="preserve"> (lambda).</w:t>
      </w:r>
    </w:p>
    <w:p w14:paraId="6F81805B" w14:textId="38EBAF2C" w:rsidR="009B590F" w:rsidRPr="00464830" w:rsidRDefault="009B590F" w:rsidP="00464830">
      <w:pPr>
        <w:pStyle w:val="ListParagraph"/>
        <w:numPr>
          <w:ilvl w:val="0"/>
          <w:numId w:val="30"/>
        </w:numPr>
        <w:rPr>
          <w:rFonts w:asciiTheme="majorBidi" w:hAnsiTheme="majorBidi" w:cstheme="majorBidi"/>
          <w:lang w:eastAsia="ar-SA"/>
        </w:rPr>
      </w:pPr>
      <w:r w:rsidRPr="00464830">
        <w:rPr>
          <w:rFonts w:asciiTheme="majorBidi" w:hAnsiTheme="majorBidi" w:cstheme="majorBidi"/>
        </w:rPr>
        <w:t xml:space="preserve">Etape 2 : Simuler les composants </w:t>
      </w:r>
      <w:proofErr w:type="spellStart"/>
      <w:r w:rsidRPr="00464830">
        <w:rPr>
          <w:rFonts w:asciiTheme="majorBidi" w:hAnsiTheme="majorBidi" w:cstheme="majorBidi"/>
        </w:rPr>
        <w:t>defaillants</w:t>
      </w:r>
      <w:proofErr w:type="spellEnd"/>
      <w:r w:rsidRPr="00464830">
        <w:rPr>
          <w:rFonts w:asciiTheme="majorBidi" w:hAnsiTheme="majorBidi" w:cstheme="majorBidi"/>
        </w:rPr>
        <w:t xml:space="preserve"> avec une probabilité issue d'une distribution Poisson.</w:t>
      </w:r>
    </w:p>
    <w:p w14:paraId="0E1FA820" w14:textId="780FEB91" w:rsidR="009B590F" w:rsidRPr="000C5E8D" w:rsidRDefault="009B590F" w:rsidP="000C5E8D">
      <w:pPr>
        <w:pStyle w:val="ListParagraph"/>
        <w:numPr>
          <w:ilvl w:val="0"/>
          <w:numId w:val="30"/>
        </w:numPr>
        <w:rPr>
          <w:rFonts w:asciiTheme="majorBidi" w:hAnsiTheme="majorBidi" w:cstheme="majorBidi"/>
          <w:lang w:eastAsia="ar-SA"/>
        </w:rPr>
      </w:pPr>
      <w:r w:rsidRPr="00464830">
        <w:rPr>
          <w:rFonts w:asciiTheme="majorBidi" w:hAnsiTheme="majorBidi" w:cstheme="majorBidi"/>
        </w:rPr>
        <w:t xml:space="preserve">Etape 3 : cherche la valeur optimale de S dans l'intervalle [0, </w:t>
      </w:r>
      <w:proofErr w:type="spellStart"/>
      <w:r w:rsidRPr="00464830">
        <w:rPr>
          <w:rFonts w:asciiTheme="majorBidi" w:hAnsiTheme="majorBidi" w:cstheme="majorBidi"/>
        </w:rPr>
        <w:t>n_tilde</w:t>
      </w:r>
      <w:proofErr w:type="spellEnd"/>
      <w:r w:rsidRPr="00464830">
        <w:rPr>
          <w:rFonts w:asciiTheme="majorBidi" w:hAnsiTheme="majorBidi" w:cstheme="majorBidi"/>
        </w:rPr>
        <w:t xml:space="preserve">] pour trouver le </w:t>
      </w:r>
      <w:proofErr w:type="spellStart"/>
      <w:r w:rsidRPr="00464830">
        <w:rPr>
          <w:rFonts w:asciiTheme="majorBidi" w:hAnsiTheme="majorBidi" w:cstheme="majorBidi"/>
        </w:rPr>
        <w:t>C_t</w:t>
      </w:r>
      <w:proofErr w:type="spellEnd"/>
      <w:r w:rsidRPr="00464830">
        <w:rPr>
          <w:rFonts w:asciiTheme="majorBidi" w:hAnsiTheme="majorBidi" w:cstheme="majorBidi"/>
        </w:rPr>
        <w:t xml:space="preserve"> optimal.</w:t>
      </w:r>
    </w:p>
    <w:p w14:paraId="5661AC42" w14:textId="77777777" w:rsidR="00D63285" w:rsidRPr="007F454B" w:rsidRDefault="00D63285" w:rsidP="001A59C9">
      <w:pPr>
        <w:rPr>
          <w:lang w:eastAsia="ar-SA"/>
        </w:rPr>
      </w:pPr>
    </w:p>
    <w:p w14:paraId="70D3F8EB" w14:textId="13B76F7A" w:rsidR="00F55E03" w:rsidRPr="007F454B" w:rsidRDefault="00F55E03" w:rsidP="00CB79D8">
      <w:pPr>
        <w:pStyle w:val="Heading2"/>
        <w:numPr>
          <w:ilvl w:val="0"/>
          <w:numId w:val="8"/>
        </w:numPr>
        <w:jc w:val="left"/>
        <w:rPr>
          <w:rFonts w:asciiTheme="majorBidi" w:hAnsiTheme="majorBidi" w:cstheme="majorBidi"/>
          <w:sz w:val="24"/>
          <w:szCs w:val="24"/>
        </w:rPr>
      </w:pPr>
      <w:bookmarkStart w:id="15" w:name="_Toc185251343"/>
      <w:r w:rsidRPr="007F454B">
        <w:rPr>
          <w:rFonts w:asciiTheme="majorBidi" w:hAnsiTheme="majorBidi" w:cstheme="majorBidi"/>
          <w:sz w:val="24"/>
          <w:szCs w:val="24"/>
        </w:rPr>
        <w:t>Décrire et justifier la méthode</w:t>
      </w:r>
      <w:bookmarkEnd w:id="15"/>
    </w:p>
    <w:p w14:paraId="7FB56F24" w14:textId="4AB7F5EC" w:rsidR="001A59C9" w:rsidRPr="007F454B" w:rsidRDefault="00331226" w:rsidP="001A59C9">
      <w:pPr>
        <w:pStyle w:val="Heading3"/>
        <w:rPr>
          <w:rFonts w:asciiTheme="majorBidi" w:hAnsiTheme="majorBidi"/>
          <w:lang w:eastAsia="ar-SA"/>
        </w:rPr>
      </w:pPr>
      <w:bookmarkStart w:id="16" w:name="_Toc185251344"/>
      <w:r w:rsidRPr="007F454B">
        <w:rPr>
          <w:rFonts w:asciiTheme="majorBidi" w:hAnsiTheme="majorBidi"/>
          <w:lang w:eastAsia="ar-SA"/>
        </w:rPr>
        <w:t xml:space="preserve">2.1) </w:t>
      </w:r>
      <w:r w:rsidR="001A59C9" w:rsidRPr="007F454B">
        <w:rPr>
          <w:rFonts w:asciiTheme="majorBidi" w:hAnsiTheme="majorBidi"/>
          <w:lang w:eastAsia="ar-SA"/>
        </w:rPr>
        <w:t>Quelles sont les méthodes utilisées dans notre étude ?</w:t>
      </w:r>
      <w:bookmarkEnd w:id="16"/>
    </w:p>
    <w:p w14:paraId="4F325DBE" w14:textId="77777777" w:rsidR="00C321D4" w:rsidRPr="00464830" w:rsidRDefault="00C321D4" w:rsidP="00464830">
      <w:pPr>
        <w:pStyle w:val="NoSpacing"/>
        <w:rPr>
          <w:rFonts w:asciiTheme="majorBidi" w:hAnsiTheme="majorBidi" w:cstheme="majorBidi"/>
        </w:rPr>
      </w:pPr>
      <w:r w:rsidRPr="00464830">
        <w:rPr>
          <w:rFonts w:asciiTheme="majorBidi" w:hAnsiTheme="majorBidi" w:cstheme="majorBidi"/>
        </w:rPr>
        <w:t>Cette étude s’appuie sur deux méthodes principales :</w:t>
      </w:r>
    </w:p>
    <w:p w14:paraId="5AB37FEB" w14:textId="719B7012" w:rsidR="00C321D4" w:rsidRPr="00464830" w:rsidRDefault="00C321D4" w:rsidP="00464830">
      <w:pPr>
        <w:pStyle w:val="NoSpacing"/>
        <w:rPr>
          <w:rFonts w:asciiTheme="majorBidi" w:hAnsiTheme="majorBidi" w:cstheme="majorBidi"/>
        </w:rPr>
      </w:pPr>
      <w:r w:rsidRPr="00464830">
        <w:rPr>
          <w:rFonts w:asciiTheme="majorBidi" w:hAnsiTheme="majorBidi" w:cstheme="majorBidi"/>
          <w:b/>
          <w:bCs/>
        </w:rPr>
        <w:t>Simulation par distribution beta-binomiale</w:t>
      </w:r>
      <w:r w:rsidRPr="00464830">
        <w:rPr>
          <w:rFonts w:asciiTheme="majorBidi" w:hAnsiTheme="majorBidi" w:cstheme="majorBidi"/>
        </w:rPr>
        <w:t>, qui modélise les probabilités en simulant les défaillances d’un système tout en tenant compte de l’incertitude sur le nombre de composants défaillants.</w:t>
      </w:r>
      <w:r w:rsidR="00464830">
        <w:rPr>
          <w:rFonts w:asciiTheme="majorBidi" w:hAnsiTheme="majorBidi" w:cstheme="majorBidi"/>
        </w:rPr>
        <w:t xml:space="preserve">et </w:t>
      </w:r>
      <w:r w:rsidRPr="00464830">
        <w:rPr>
          <w:rFonts w:asciiTheme="majorBidi" w:hAnsiTheme="majorBidi" w:cstheme="majorBidi"/>
          <w:b/>
          <w:bCs/>
        </w:rPr>
        <w:t>Optimisation par Monte Carlo avec distribution de Poisson</w:t>
      </w:r>
      <w:r w:rsidRPr="00464830">
        <w:rPr>
          <w:rFonts w:asciiTheme="majorBidi" w:hAnsiTheme="majorBidi" w:cstheme="majorBidi"/>
        </w:rPr>
        <w:t>, qui repose sur la génération de M simulations à partir d’un taux moyen λ</w:t>
      </w:r>
      <w:r w:rsidR="00464830" w:rsidRPr="00464830">
        <w:rPr>
          <w:rFonts w:asciiTheme="majorBidi" w:hAnsiTheme="majorBidi" w:cstheme="majorBidi"/>
        </w:rPr>
        <w:t xml:space="preserve"> (</w:t>
      </w:r>
      <w:r w:rsidRPr="00464830">
        <w:rPr>
          <w:rFonts w:asciiTheme="majorBidi" w:hAnsiTheme="majorBidi" w:cstheme="majorBidi"/>
        </w:rPr>
        <w:t>lambda</w:t>
      </w:r>
      <w:r w:rsidR="00464830" w:rsidRPr="00464830">
        <w:rPr>
          <w:rFonts w:asciiTheme="majorBidi" w:hAnsiTheme="majorBidi" w:cstheme="majorBidi"/>
        </w:rPr>
        <w:t>)</w:t>
      </w:r>
      <w:r w:rsidRPr="00464830">
        <w:rPr>
          <w:rFonts w:asciiTheme="majorBidi" w:hAnsiTheme="majorBidi" w:cstheme="majorBidi"/>
        </w:rPr>
        <w:t>, caractérisant les défaillances potentielles dans un système.</w:t>
      </w:r>
      <w:r w:rsidR="00464830">
        <w:rPr>
          <w:rFonts w:asciiTheme="majorBidi" w:hAnsiTheme="majorBidi" w:cstheme="majorBidi"/>
        </w:rPr>
        <w:t xml:space="preserve"> </w:t>
      </w:r>
      <w:r w:rsidRPr="00464830">
        <w:rPr>
          <w:rFonts w:asciiTheme="majorBidi" w:hAnsiTheme="majorBidi" w:cstheme="majorBidi"/>
        </w:rPr>
        <w:t>Ces approches permettent une meilleure compréhension des probabilités et des risques associés à différents scénarios, en exploitant des propriétés spécifiques des distributions beta-binomiales et de Poisson.</w:t>
      </w:r>
    </w:p>
    <w:p w14:paraId="6AB119EA" w14:textId="77777777" w:rsidR="00466820" w:rsidRPr="007F454B" w:rsidRDefault="00466820" w:rsidP="00466820">
      <w:pPr>
        <w:pStyle w:val="NoSpacing"/>
        <w:rPr>
          <w:lang w:eastAsia="ar-SA"/>
        </w:rPr>
      </w:pPr>
    </w:p>
    <w:p w14:paraId="1A84C532" w14:textId="7A444420" w:rsidR="001A59C9" w:rsidRPr="007F454B" w:rsidRDefault="00331226" w:rsidP="001A59C9">
      <w:pPr>
        <w:pStyle w:val="Heading3"/>
        <w:rPr>
          <w:rFonts w:asciiTheme="majorBidi" w:hAnsiTheme="majorBidi"/>
          <w:lang w:eastAsia="ar-SA"/>
        </w:rPr>
      </w:pPr>
      <w:bookmarkStart w:id="17" w:name="_Toc185251345"/>
      <w:r w:rsidRPr="007F454B">
        <w:rPr>
          <w:rFonts w:asciiTheme="majorBidi" w:hAnsiTheme="majorBidi"/>
          <w:lang w:eastAsia="ar-SA"/>
        </w:rPr>
        <w:t xml:space="preserve">2.2) </w:t>
      </w:r>
      <w:r w:rsidR="001A59C9" w:rsidRPr="007F454B">
        <w:rPr>
          <w:rFonts w:asciiTheme="majorBidi" w:hAnsiTheme="majorBidi"/>
          <w:lang w:eastAsia="ar-SA"/>
        </w:rPr>
        <w:t xml:space="preserve">Pourquoi nous avons </w:t>
      </w:r>
      <w:r w:rsidR="00D6569D" w:rsidRPr="007F454B">
        <w:rPr>
          <w:rFonts w:asciiTheme="majorBidi" w:hAnsiTheme="majorBidi"/>
          <w:lang w:eastAsia="ar-SA"/>
        </w:rPr>
        <w:t>sélectionné</w:t>
      </w:r>
      <w:r w:rsidR="001A59C9" w:rsidRPr="007F454B">
        <w:rPr>
          <w:rFonts w:asciiTheme="majorBidi" w:hAnsiTheme="majorBidi"/>
          <w:lang w:eastAsia="ar-SA"/>
        </w:rPr>
        <w:t xml:space="preserve"> ces méthodes ?</w:t>
      </w:r>
      <w:bookmarkEnd w:id="17"/>
    </w:p>
    <w:p w14:paraId="38D3A48A" w14:textId="77777777" w:rsidR="00464830" w:rsidRDefault="00466820" w:rsidP="00464830">
      <w:pPr>
        <w:pStyle w:val="NoSpacing"/>
      </w:pPr>
      <w:r w:rsidRPr="00466820">
        <w:t xml:space="preserve">Ces méthodes ont été choisies pour leur capacité à gérer l'incertitude dans un contexte où les données historiques sont limitées. </w:t>
      </w:r>
    </w:p>
    <w:p w14:paraId="32565512" w14:textId="60E3B616" w:rsidR="00AE3224" w:rsidRDefault="00464830" w:rsidP="00E00320">
      <w:pPr>
        <w:pStyle w:val="NoSpacing"/>
      </w:pPr>
      <w:r w:rsidRPr="00464830">
        <w:t xml:space="preserve">La </w:t>
      </w:r>
      <w:r w:rsidRPr="00464830">
        <w:rPr>
          <w:b/>
          <w:bCs/>
        </w:rPr>
        <w:t>simulation beta-binomiale</w:t>
      </w:r>
      <w:r w:rsidRPr="00464830">
        <w:t xml:space="preserve"> est idéale pour estimer les probabilités lorsque l’on dispose de connaissances préalables limitées mais d’une expertise dans la définition des paramètres. Elle permet également d’évaluer les incertitudes sur le nombre de défaillances potentielles.</w:t>
      </w:r>
      <w:r w:rsidR="00E00320">
        <w:t xml:space="preserve"> De plus, </w:t>
      </w:r>
      <w:r w:rsidRPr="00464830">
        <w:t>L’</w:t>
      </w:r>
      <w:r w:rsidRPr="00464830">
        <w:rPr>
          <w:b/>
          <w:bCs/>
        </w:rPr>
        <w:t>optimisation Monte Carlo avec distribution de Poisson</w:t>
      </w:r>
      <w:r w:rsidRPr="00464830">
        <w:t xml:space="preserve"> a été retenue pour sa capacité à générer plusieurs simulations à partir d’un paramètre lambda</w:t>
      </w:r>
      <w:r w:rsidR="00E00320">
        <w:t xml:space="preserve"> </w:t>
      </w:r>
      <w:r w:rsidRPr="00464830">
        <w:rPr>
          <w:lang w:val="en-US"/>
        </w:rPr>
        <w:t>λ</w:t>
      </w:r>
      <w:r w:rsidRPr="00464830">
        <w:t>, offrant ainsi une exploration des risques basée sur des scénarios aléatoires variés.</w:t>
      </w:r>
    </w:p>
    <w:p w14:paraId="034DD550" w14:textId="77777777" w:rsidR="000C5E8D" w:rsidRPr="00464830" w:rsidRDefault="000C5E8D" w:rsidP="000C5E8D"/>
    <w:p w14:paraId="494B66E6" w14:textId="541E2B22" w:rsidR="00F55E03" w:rsidRPr="007F454B" w:rsidRDefault="00F55E03" w:rsidP="00CB79D8">
      <w:pPr>
        <w:pStyle w:val="Heading2"/>
        <w:numPr>
          <w:ilvl w:val="0"/>
          <w:numId w:val="8"/>
        </w:numPr>
        <w:jc w:val="left"/>
        <w:rPr>
          <w:rFonts w:asciiTheme="majorBidi" w:hAnsiTheme="majorBidi" w:cstheme="majorBidi"/>
          <w:sz w:val="24"/>
          <w:szCs w:val="24"/>
        </w:rPr>
      </w:pPr>
      <w:bookmarkStart w:id="18" w:name="_Toc185251346"/>
      <w:r w:rsidRPr="007F454B">
        <w:rPr>
          <w:rFonts w:asciiTheme="majorBidi" w:hAnsiTheme="majorBidi" w:cstheme="majorBidi"/>
          <w:sz w:val="24"/>
          <w:szCs w:val="24"/>
        </w:rPr>
        <w:t>Annoncer le Plan</w:t>
      </w:r>
      <w:bookmarkEnd w:id="18"/>
    </w:p>
    <w:p w14:paraId="386D1B4F" w14:textId="72003B7D" w:rsidR="00F55E03" w:rsidRPr="00D96D0C" w:rsidRDefault="00D96D0C" w:rsidP="00F55E03">
      <w:pPr>
        <w:rPr>
          <w:lang w:eastAsia="fr-FR"/>
        </w:rPr>
      </w:pPr>
      <w:r w:rsidRPr="00D96D0C">
        <w:rPr>
          <w:rFonts w:asciiTheme="majorBidi" w:hAnsiTheme="majorBidi" w:cstheme="majorBidi"/>
        </w:rPr>
        <w:t>Le rapport se divise en plusieurs sections : une introduction décrivant la problématique et l’objectif de l’étude, une présentation des méthodes utilisées, une analyse des résultats obtenus, et une conclusion abordant les limites de l’approche ainsi que des recommandations pour des travaux futurs.</w:t>
      </w:r>
    </w:p>
    <w:p w14:paraId="59E85FBB" w14:textId="77777777" w:rsidR="004935B2" w:rsidRPr="007F454B" w:rsidRDefault="004935B2" w:rsidP="00F55E03">
      <w:pPr>
        <w:rPr>
          <w:lang w:eastAsia="fr-FR"/>
        </w:rPr>
      </w:pPr>
    </w:p>
    <w:p w14:paraId="081698B8" w14:textId="669C76CC" w:rsidR="00732DFF" w:rsidRPr="007F454B" w:rsidRDefault="00732DFF" w:rsidP="006C3527">
      <w:pPr>
        <w:pStyle w:val="Heading1"/>
        <w:numPr>
          <w:ilvl w:val="0"/>
          <w:numId w:val="6"/>
        </w:numPr>
        <w:rPr>
          <w:rFonts w:asciiTheme="majorBidi" w:hAnsiTheme="majorBidi"/>
          <w:b/>
          <w:bCs/>
          <w:sz w:val="36"/>
          <w:szCs w:val="36"/>
          <w:lang w:eastAsia="fr-FR"/>
        </w:rPr>
      </w:pPr>
      <w:bookmarkStart w:id="19" w:name="_Toc185251347"/>
      <w:r w:rsidRPr="007F454B">
        <w:rPr>
          <w:rFonts w:asciiTheme="majorBidi" w:hAnsiTheme="majorBidi"/>
          <w:b/>
          <w:bCs/>
          <w:sz w:val="36"/>
          <w:szCs w:val="36"/>
          <w:lang w:eastAsia="fr-FR"/>
        </w:rPr>
        <w:t>Développement – corps du mémoire</w:t>
      </w:r>
      <w:bookmarkEnd w:id="19"/>
    </w:p>
    <w:p w14:paraId="4B9EC104" w14:textId="77777777" w:rsidR="008B2664" w:rsidRPr="007F454B" w:rsidRDefault="008B2664" w:rsidP="008B2664">
      <w:pPr>
        <w:rPr>
          <w:lang w:eastAsia="fr-FR"/>
        </w:rPr>
      </w:pPr>
    </w:p>
    <w:p w14:paraId="1CFD3E00" w14:textId="75BEE37D" w:rsidR="00CB79D8" w:rsidRPr="007F454B" w:rsidRDefault="00CB79D8" w:rsidP="00331226">
      <w:pPr>
        <w:pStyle w:val="Heading2"/>
        <w:numPr>
          <w:ilvl w:val="0"/>
          <w:numId w:val="11"/>
        </w:numPr>
        <w:jc w:val="left"/>
        <w:rPr>
          <w:rFonts w:asciiTheme="majorBidi" w:hAnsiTheme="majorBidi" w:cstheme="majorBidi"/>
          <w:sz w:val="24"/>
          <w:szCs w:val="24"/>
        </w:rPr>
      </w:pPr>
      <w:bookmarkStart w:id="20" w:name="_Toc185251348"/>
      <w:r w:rsidRPr="007F454B">
        <w:rPr>
          <w:rFonts w:asciiTheme="majorBidi" w:hAnsiTheme="majorBidi" w:cstheme="majorBidi"/>
          <w:sz w:val="24"/>
          <w:szCs w:val="24"/>
        </w:rPr>
        <w:t>Matériels et Méthodes</w:t>
      </w:r>
      <w:bookmarkEnd w:id="20"/>
    </w:p>
    <w:p w14:paraId="4CC5D76D" w14:textId="0DB658F7" w:rsidR="00CB79D8" w:rsidRPr="007F454B" w:rsidRDefault="00CB79D8" w:rsidP="00A952DD">
      <w:pPr>
        <w:pStyle w:val="Heading3"/>
        <w:numPr>
          <w:ilvl w:val="1"/>
          <w:numId w:val="27"/>
        </w:numPr>
        <w:rPr>
          <w:rFonts w:asciiTheme="majorBidi" w:hAnsiTheme="majorBidi"/>
        </w:rPr>
      </w:pPr>
      <w:bookmarkStart w:id="21" w:name="_Toc185251349"/>
      <w:r w:rsidRPr="007F454B">
        <w:rPr>
          <w:rFonts w:asciiTheme="majorBidi" w:hAnsiTheme="majorBidi"/>
        </w:rPr>
        <w:t>Quel est le matériel de l’étude ?</w:t>
      </w:r>
      <w:bookmarkEnd w:id="21"/>
    </w:p>
    <w:p w14:paraId="74D56B65" w14:textId="653AFC98" w:rsidR="004D0D4E" w:rsidRDefault="00D96D0C" w:rsidP="00D96D0C">
      <w:pPr>
        <w:pStyle w:val="NoSpacing"/>
        <w:rPr>
          <w:rFonts w:asciiTheme="majorBidi" w:hAnsiTheme="majorBidi" w:cstheme="majorBidi"/>
        </w:rPr>
      </w:pPr>
      <w:r w:rsidRPr="00D96D0C">
        <w:rPr>
          <w:rFonts w:asciiTheme="majorBidi" w:hAnsiTheme="majorBidi" w:cstheme="majorBidi"/>
        </w:rPr>
        <w:t>L’étude repose sur des données générées à partir de distributions beta-binomiales et sur des outils interactifs développés avec R-</w:t>
      </w:r>
      <w:proofErr w:type="spellStart"/>
      <w:r w:rsidRPr="00D96D0C">
        <w:rPr>
          <w:rFonts w:asciiTheme="majorBidi" w:hAnsiTheme="majorBidi" w:cstheme="majorBidi"/>
        </w:rPr>
        <w:t>Shiny</w:t>
      </w:r>
      <w:proofErr w:type="spellEnd"/>
      <w:r w:rsidRPr="00D96D0C">
        <w:rPr>
          <w:rFonts w:asciiTheme="majorBidi" w:hAnsiTheme="majorBidi" w:cstheme="majorBidi"/>
        </w:rPr>
        <w:t>. Ces outils permettent de simuler différents scénarios en ajustant les paramètres des distributions, offrant une analyse flexible et adaptée à divers contextes.</w:t>
      </w:r>
    </w:p>
    <w:p w14:paraId="503D3E4E" w14:textId="77777777" w:rsidR="00D96D0C" w:rsidRPr="00D96D0C" w:rsidRDefault="00D96D0C" w:rsidP="00D96D0C">
      <w:pPr>
        <w:pStyle w:val="NoSpacing"/>
        <w:rPr>
          <w:rFonts w:asciiTheme="majorBidi" w:hAnsiTheme="majorBidi" w:cstheme="majorBidi"/>
        </w:rPr>
      </w:pPr>
    </w:p>
    <w:p w14:paraId="566DF2CA" w14:textId="39C5FD68" w:rsidR="00161934" w:rsidRPr="007F454B" w:rsidRDefault="00CB79D8" w:rsidP="00161934">
      <w:pPr>
        <w:pStyle w:val="Heading3"/>
        <w:numPr>
          <w:ilvl w:val="1"/>
          <w:numId w:val="27"/>
        </w:numPr>
        <w:rPr>
          <w:rFonts w:asciiTheme="majorBidi" w:hAnsiTheme="majorBidi"/>
        </w:rPr>
      </w:pPr>
      <w:bookmarkStart w:id="22" w:name="_Toc185251350"/>
      <w:r w:rsidRPr="007F454B">
        <w:rPr>
          <w:rFonts w:asciiTheme="majorBidi" w:hAnsiTheme="majorBidi"/>
        </w:rPr>
        <w:t>Qu’est ce qu’on a cherché à évaluer ?</w:t>
      </w:r>
      <w:bookmarkEnd w:id="22"/>
    </w:p>
    <w:p w14:paraId="23E68473" w14:textId="77777777" w:rsidR="002660A1" w:rsidRPr="002660A1" w:rsidRDefault="002660A1" w:rsidP="002660A1">
      <w:pPr>
        <w:pStyle w:val="NoSpacing"/>
        <w:rPr>
          <w:rFonts w:asciiTheme="majorBidi" w:hAnsiTheme="majorBidi" w:cstheme="majorBidi"/>
        </w:rPr>
      </w:pPr>
      <w:r w:rsidRPr="002660A1">
        <w:rPr>
          <w:rFonts w:asciiTheme="majorBidi" w:hAnsiTheme="majorBidi" w:cstheme="majorBidi"/>
        </w:rPr>
        <w:t>L’objectif principal de cette étude est d’évaluer deux méthodes complémentaires :</w:t>
      </w:r>
    </w:p>
    <w:p w14:paraId="5D73E799" w14:textId="77777777" w:rsidR="002660A1" w:rsidRPr="002660A1" w:rsidRDefault="002660A1" w:rsidP="002660A1">
      <w:pPr>
        <w:pStyle w:val="NoSpacing"/>
        <w:rPr>
          <w:rFonts w:asciiTheme="majorBidi" w:hAnsiTheme="majorBidi" w:cstheme="majorBidi"/>
        </w:rPr>
      </w:pPr>
      <w:r w:rsidRPr="002660A1">
        <w:rPr>
          <w:rFonts w:asciiTheme="majorBidi" w:hAnsiTheme="majorBidi" w:cstheme="majorBidi"/>
        </w:rPr>
        <w:t xml:space="preserve">La </w:t>
      </w:r>
      <w:r w:rsidRPr="002660A1">
        <w:rPr>
          <w:rFonts w:asciiTheme="majorBidi" w:hAnsiTheme="majorBidi" w:cstheme="majorBidi"/>
          <w:b/>
          <w:bCs/>
        </w:rPr>
        <w:t>simulation basée sur une distribution beta-binomiale</w:t>
      </w:r>
      <w:r w:rsidRPr="002660A1">
        <w:rPr>
          <w:rFonts w:asciiTheme="majorBidi" w:hAnsiTheme="majorBidi" w:cstheme="majorBidi"/>
        </w:rPr>
        <w:t>, permettant de modéliser et ajuster les probabilités à mesure que des données nouvelles sont intégrées.</w:t>
      </w:r>
    </w:p>
    <w:p w14:paraId="4288BEC9" w14:textId="47693F5B" w:rsidR="002660A1" w:rsidRPr="002660A1" w:rsidRDefault="002660A1" w:rsidP="002660A1">
      <w:pPr>
        <w:pStyle w:val="NoSpacing"/>
        <w:rPr>
          <w:rFonts w:asciiTheme="majorBidi" w:hAnsiTheme="majorBidi" w:cstheme="majorBidi"/>
        </w:rPr>
      </w:pPr>
      <w:r w:rsidRPr="002660A1">
        <w:rPr>
          <w:rFonts w:asciiTheme="majorBidi" w:hAnsiTheme="majorBidi" w:cstheme="majorBidi"/>
        </w:rPr>
        <w:t>L’</w:t>
      </w:r>
      <w:r w:rsidRPr="002660A1">
        <w:rPr>
          <w:rFonts w:asciiTheme="majorBidi" w:hAnsiTheme="majorBidi" w:cstheme="majorBidi"/>
          <w:b/>
          <w:bCs/>
        </w:rPr>
        <w:t>approche Monte Carlo avec une distribution de Poisson</w:t>
      </w:r>
      <w:r w:rsidRPr="002660A1">
        <w:rPr>
          <w:rFonts w:asciiTheme="majorBidi" w:hAnsiTheme="majorBidi" w:cstheme="majorBidi"/>
        </w:rPr>
        <w:t>, qui quantifie les défaillances à partir d’un taux moyen (</w:t>
      </w:r>
      <w:r w:rsidRPr="002660A1">
        <w:rPr>
          <w:rFonts w:asciiTheme="majorBidi" w:hAnsiTheme="majorBidi" w:cstheme="majorBidi"/>
          <w:lang w:val="en-US"/>
        </w:rPr>
        <w:t>λ</w:t>
      </w:r>
      <w:r w:rsidRPr="002660A1">
        <w:rPr>
          <w:rFonts w:asciiTheme="majorBidi" w:hAnsiTheme="majorBidi" w:cstheme="majorBidi"/>
        </w:rPr>
        <w:t xml:space="preserve"> lambda) et explore leur variabilité.</w:t>
      </w:r>
      <w:r w:rsidRPr="002660A1">
        <w:rPr>
          <w:rFonts w:asciiTheme="majorBidi" w:hAnsiTheme="majorBidi" w:cstheme="majorBidi"/>
        </w:rPr>
        <w:br/>
        <w:t>Nous avons cherché à déterminer dans quelle mesure ces méthodes offrent des estimations fiables et robustes, notamment dans des contextes d’incertitude élevée ou avec des données historiques limitées.</w:t>
      </w:r>
    </w:p>
    <w:p w14:paraId="3FD6C3B5" w14:textId="77777777" w:rsidR="00D96D0C" w:rsidRPr="007F454B" w:rsidRDefault="00D96D0C" w:rsidP="00D96D0C">
      <w:pPr>
        <w:pStyle w:val="NoSpacing"/>
        <w:jc w:val="both"/>
        <w:rPr>
          <w:rFonts w:asciiTheme="majorBidi" w:hAnsiTheme="majorBidi" w:cstheme="majorBidi"/>
        </w:rPr>
      </w:pPr>
    </w:p>
    <w:p w14:paraId="6C39C7B2" w14:textId="055E8536" w:rsidR="00CB79D8" w:rsidRPr="007F454B" w:rsidRDefault="00331226" w:rsidP="00331226">
      <w:pPr>
        <w:pStyle w:val="Heading3"/>
        <w:rPr>
          <w:rFonts w:asciiTheme="majorBidi" w:hAnsiTheme="majorBidi"/>
        </w:rPr>
      </w:pPr>
      <w:bookmarkStart w:id="23" w:name="_Toc185251351"/>
      <w:r w:rsidRPr="007F454B">
        <w:rPr>
          <w:rFonts w:asciiTheme="majorBidi" w:hAnsiTheme="majorBidi"/>
        </w:rPr>
        <w:t xml:space="preserve">1.3) </w:t>
      </w:r>
      <w:r w:rsidR="00CB79D8" w:rsidRPr="007F454B">
        <w:rPr>
          <w:rFonts w:asciiTheme="majorBidi" w:hAnsiTheme="majorBidi"/>
        </w:rPr>
        <w:t>Quelles sont les critères de jugements</w:t>
      </w:r>
      <w:r w:rsidRPr="007F454B">
        <w:rPr>
          <w:rFonts w:asciiTheme="majorBidi" w:hAnsiTheme="majorBidi"/>
        </w:rPr>
        <w:t> ?</w:t>
      </w:r>
      <w:bookmarkEnd w:id="23"/>
    </w:p>
    <w:p w14:paraId="64FD0AA6" w14:textId="0E4F92BC" w:rsidR="00A952DD" w:rsidRPr="007F454B" w:rsidRDefault="00802D78" w:rsidP="00802D78">
      <w:pPr>
        <w:rPr>
          <w:lang w:eastAsia="fr-FR"/>
        </w:rPr>
      </w:pPr>
      <w:r w:rsidRPr="00802D78">
        <w:rPr>
          <w:rFonts w:asciiTheme="majorBidi" w:hAnsiTheme="majorBidi" w:cstheme="majorBidi"/>
        </w:rPr>
        <w:t>Pour évaluer la performance de la méthode, nous avons considéré des critères tels que la précision des probabilités générées, la capacité du modèle à s’ajuster aux nouvelles données, et la cohérence globale entre les estimations initiales et celles recalculées après observations.</w:t>
      </w:r>
    </w:p>
    <w:p w14:paraId="08ECBC1C" w14:textId="77777777" w:rsidR="004459D8" w:rsidRPr="007F454B" w:rsidRDefault="004459D8" w:rsidP="00331226">
      <w:pPr>
        <w:rPr>
          <w:lang w:eastAsia="fr-FR"/>
        </w:rPr>
      </w:pPr>
    </w:p>
    <w:p w14:paraId="294EE93D" w14:textId="4C591B69" w:rsidR="00CB79D8" w:rsidRPr="007F454B" w:rsidRDefault="00CB79D8" w:rsidP="004459D8">
      <w:pPr>
        <w:pStyle w:val="Heading2"/>
        <w:numPr>
          <w:ilvl w:val="0"/>
          <w:numId w:val="11"/>
        </w:numPr>
        <w:jc w:val="left"/>
        <w:rPr>
          <w:rFonts w:asciiTheme="majorBidi" w:hAnsiTheme="majorBidi" w:cstheme="majorBidi"/>
          <w:sz w:val="24"/>
          <w:szCs w:val="24"/>
        </w:rPr>
      </w:pPr>
      <w:bookmarkStart w:id="24" w:name="_Toc185251352"/>
      <w:r w:rsidRPr="007F454B">
        <w:rPr>
          <w:rFonts w:asciiTheme="majorBidi" w:hAnsiTheme="majorBidi" w:cstheme="majorBidi"/>
          <w:sz w:val="24"/>
          <w:szCs w:val="24"/>
        </w:rPr>
        <w:t>Résultats obtenus</w:t>
      </w:r>
      <w:bookmarkEnd w:id="24"/>
    </w:p>
    <w:p w14:paraId="6B1ED2B5" w14:textId="7DE65939" w:rsidR="00802D78" w:rsidRDefault="002660A1" w:rsidP="002660A1">
      <w:pPr>
        <w:pStyle w:val="NoSpacing"/>
        <w:jc w:val="both"/>
        <w:rPr>
          <w:rFonts w:asciiTheme="majorBidi" w:hAnsiTheme="majorBidi" w:cstheme="majorBidi"/>
        </w:rPr>
      </w:pPr>
      <w:r w:rsidRPr="002660A1">
        <w:rPr>
          <w:rFonts w:asciiTheme="majorBidi" w:hAnsiTheme="majorBidi" w:cstheme="majorBidi"/>
        </w:rPr>
        <w:t xml:space="preserve">L’étude a démontré que l’approche par </w:t>
      </w:r>
      <w:r w:rsidRPr="002660A1">
        <w:rPr>
          <w:rFonts w:asciiTheme="majorBidi" w:hAnsiTheme="majorBidi" w:cstheme="majorBidi"/>
          <w:b/>
          <w:bCs/>
        </w:rPr>
        <w:t>distribution beta-binomiale</w:t>
      </w:r>
      <w:r w:rsidRPr="002660A1">
        <w:rPr>
          <w:rFonts w:asciiTheme="majorBidi" w:hAnsiTheme="majorBidi" w:cstheme="majorBidi"/>
        </w:rPr>
        <w:t xml:space="preserve"> est particulièrement adaptée pour intégrer les incertitudes et ajuster les estimations a posteriori. En parallèle, la simulation Monte Carlo avec une </w:t>
      </w:r>
      <w:r w:rsidRPr="002660A1">
        <w:rPr>
          <w:rFonts w:asciiTheme="majorBidi" w:hAnsiTheme="majorBidi" w:cstheme="majorBidi"/>
          <w:b/>
          <w:bCs/>
        </w:rPr>
        <w:t>distribution de Poisson</w:t>
      </w:r>
      <w:r w:rsidRPr="002660A1">
        <w:rPr>
          <w:rFonts w:asciiTheme="majorBidi" w:hAnsiTheme="majorBidi" w:cstheme="majorBidi"/>
        </w:rPr>
        <w:t xml:space="preserve"> a permis de simuler des scénarios réalistes, en tenant compte de la variabilité autour du taux moyen (lambda</w:t>
      </w:r>
      <w:r w:rsidR="001D56A4">
        <w:rPr>
          <w:rFonts w:asciiTheme="majorBidi" w:hAnsiTheme="majorBidi" w:cstheme="majorBidi"/>
        </w:rPr>
        <w:t xml:space="preserve"> </w:t>
      </w:r>
      <w:r w:rsidRPr="002660A1">
        <w:rPr>
          <w:rFonts w:asciiTheme="majorBidi" w:hAnsiTheme="majorBidi" w:cstheme="majorBidi"/>
        </w:rPr>
        <w:t>λ). Ensemble, ces deux approches offrent une méthodologie robuste pour modéliser les défaillances dans des contextes complexes et incertains.</w:t>
      </w:r>
    </w:p>
    <w:p w14:paraId="18A99CE0" w14:textId="77777777" w:rsidR="00C94C8D" w:rsidRDefault="00C94C8D" w:rsidP="002660A1">
      <w:pPr>
        <w:pStyle w:val="NoSpacing"/>
        <w:jc w:val="both"/>
        <w:rPr>
          <w:rFonts w:asciiTheme="majorBidi" w:hAnsiTheme="majorBidi" w:cstheme="majorBidi"/>
        </w:rPr>
      </w:pPr>
    </w:p>
    <w:p w14:paraId="56AFFBB9" w14:textId="13C89F76" w:rsidR="00C94C8D" w:rsidRDefault="00C94C8D" w:rsidP="002660A1">
      <w:pPr>
        <w:pStyle w:val="NoSpacing"/>
        <w:jc w:val="both"/>
        <w:rPr>
          <w:rFonts w:asciiTheme="majorBidi" w:hAnsiTheme="majorBidi" w:cstheme="majorBidi"/>
        </w:rPr>
      </w:pPr>
      <w:r>
        <w:rPr>
          <w:rFonts w:asciiTheme="majorBidi" w:hAnsiTheme="majorBidi" w:cstheme="majorBidi"/>
        </w:rPr>
        <w:t xml:space="preserve">En se basant sur les deux graphes on peut voir la variation du cout de stockage en fonction du niveau de stockage. On constate que les deux </w:t>
      </w:r>
      <w:r w:rsidR="001D56A4">
        <w:rPr>
          <w:rFonts w:asciiTheme="majorBidi" w:hAnsiTheme="majorBidi" w:cstheme="majorBidi"/>
        </w:rPr>
        <w:t>méthodes</w:t>
      </w:r>
      <w:r>
        <w:rPr>
          <w:rFonts w:asciiTheme="majorBidi" w:hAnsiTheme="majorBidi" w:cstheme="majorBidi"/>
        </w:rPr>
        <w:t xml:space="preserve"> donne un niveau de stockage qui vaut 14 or que la </w:t>
      </w:r>
      <w:r w:rsidR="001D56A4">
        <w:rPr>
          <w:rFonts w:asciiTheme="majorBidi" w:hAnsiTheme="majorBidi" w:cstheme="majorBidi"/>
        </w:rPr>
        <w:t>première</w:t>
      </w:r>
      <w:r>
        <w:rPr>
          <w:rFonts w:asciiTheme="majorBidi" w:hAnsiTheme="majorBidi" w:cstheme="majorBidi"/>
        </w:rPr>
        <w:t xml:space="preserve"> </w:t>
      </w:r>
      <w:r w:rsidR="001D56A4">
        <w:rPr>
          <w:rFonts w:asciiTheme="majorBidi" w:hAnsiTheme="majorBidi" w:cstheme="majorBidi"/>
        </w:rPr>
        <w:t>méthode</w:t>
      </w:r>
      <w:r>
        <w:rPr>
          <w:rFonts w:asciiTheme="majorBidi" w:hAnsiTheme="majorBidi" w:cstheme="majorBidi"/>
        </w:rPr>
        <w:t xml:space="preserve"> se base sur une formule : </w:t>
      </w:r>
      <w:r w:rsidRPr="00C94C8D">
        <w:rPr>
          <w:rFonts w:asciiTheme="majorBidi" w:hAnsiTheme="majorBidi" w:cstheme="majorBidi"/>
        </w:rPr>
        <w:t>CT(S)=(Cs​×S)</w:t>
      </w:r>
      <w:r>
        <w:rPr>
          <w:rFonts w:asciiTheme="majorBidi" w:hAnsiTheme="majorBidi" w:cstheme="majorBidi"/>
        </w:rPr>
        <w:t xml:space="preserve"> </w:t>
      </w:r>
      <w:r w:rsidRPr="00C94C8D">
        <w:rPr>
          <w:rFonts w:asciiTheme="majorBidi" w:hAnsiTheme="majorBidi" w:cstheme="majorBidi"/>
        </w:rPr>
        <w:t>+</w:t>
      </w:r>
      <w:r>
        <w:rPr>
          <w:rFonts w:asciiTheme="majorBidi" w:hAnsiTheme="majorBidi" w:cstheme="majorBidi"/>
        </w:rPr>
        <w:t xml:space="preserve"> </w:t>
      </w:r>
      <w:r w:rsidRPr="00C94C8D">
        <w:rPr>
          <w:rFonts w:asciiTheme="majorBidi" w:hAnsiTheme="majorBidi" w:cstheme="majorBidi"/>
        </w:rPr>
        <w:t>E[max(</w:t>
      </w:r>
      <w:proofErr w:type="gramStart"/>
      <w:r w:rsidRPr="00C94C8D">
        <w:rPr>
          <w:rFonts w:asciiTheme="majorBidi" w:hAnsiTheme="majorBidi" w:cstheme="majorBidi"/>
        </w:rPr>
        <w:t>0,y</w:t>
      </w:r>
      <w:proofErr w:type="gramEnd"/>
      <w:r>
        <w:rPr>
          <w:rFonts w:asciiTheme="majorBidi" w:hAnsiTheme="majorBidi" w:cstheme="majorBidi"/>
        </w:rPr>
        <w:t>_tilde</w:t>
      </w:r>
      <w:r w:rsidRPr="00C94C8D">
        <w:rPr>
          <w:rFonts w:asciiTheme="majorBidi" w:hAnsiTheme="majorBidi" w:cstheme="majorBidi"/>
        </w:rPr>
        <w:t>​−S)]×Ca</w:t>
      </w:r>
      <w:r>
        <w:rPr>
          <w:rFonts w:asciiTheme="majorBidi" w:hAnsiTheme="majorBidi" w:cstheme="majorBidi"/>
        </w:rPr>
        <w:t xml:space="preserve"> </w:t>
      </w:r>
      <w:r w:rsidR="001D56A4">
        <w:rPr>
          <w:rFonts w:asciiTheme="majorBidi" w:hAnsiTheme="majorBidi" w:cstheme="majorBidi"/>
        </w:rPr>
        <w:t>différente</w:t>
      </w:r>
      <w:r>
        <w:rPr>
          <w:rFonts w:asciiTheme="majorBidi" w:hAnsiTheme="majorBidi" w:cstheme="majorBidi"/>
        </w:rPr>
        <w:t xml:space="preserve"> approche que la </w:t>
      </w:r>
      <w:r w:rsidR="001D56A4">
        <w:rPr>
          <w:rFonts w:asciiTheme="majorBidi" w:hAnsiTheme="majorBidi" w:cstheme="majorBidi"/>
        </w:rPr>
        <w:t>deuxième</w:t>
      </w:r>
      <w:r>
        <w:rPr>
          <w:rFonts w:asciiTheme="majorBidi" w:hAnsiTheme="majorBidi" w:cstheme="majorBidi"/>
        </w:rPr>
        <w:t xml:space="preserve"> </w:t>
      </w:r>
      <w:r w:rsidR="001D56A4">
        <w:rPr>
          <w:rFonts w:asciiTheme="majorBidi" w:hAnsiTheme="majorBidi" w:cstheme="majorBidi"/>
        </w:rPr>
        <w:t>méthode</w:t>
      </w:r>
      <w:r>
        <w:rPr>
          <w:rFonts w:asciiTheme="majorBidi" w:hAnsiTheme="majorBidi" w:cstheme="majorBidi"/>
        </w:rPr>
        <w:t xml:space="preserve"> qui se base sur une </w:t>
      </w:r>
      <w:r w:rsidR="001D56A4">
        <w:rPr>
          <w:rFonts w:asciiTheme="majorBidi" w:hAnsiTheme="majorBidi" w:cstheme="majorBidi"/>
        </w:rPr>
        <w:t>précision</w:t>
      </w:r>
      <w:r>
        <w:rPr>
          <w:rFonts w:asciiTheme="majorBidi" w:hAnsiTheme="majorBidi" w:cstheme="majorBidi"/>
        </w:rPr>
        <w:t xml:space="preserve"> de la moyenne </w:t>
      </w:r>
      <w:r w:rsidR="001D56A4">
        <w:rPr>
          <w:rFonts w:asciiTheme="majorBidi" w:hAnsiTheme="majorBidi" w:cstheme="majorBidi"/>
        </w:rPr>
        <w:t>lambda</w:t>
      </w:r>
      <w:r>
        <w:rPr>
          <w:rFonts w:asciiTheme="majorBidi" w:hAnsiTheme="majorBidi" w:cstheme="majorBidi"/>
        </w:rPr>
        <w:t>.</w:t>
      </w:r>
    </w:p>
    <w:p w14:paraId="41EB0772" w14:textId="77777777" w:rsidR="000C5E8D" w:rsidRDefault="000C5E8D" w:rsidP="002660A1">
      <w:pPr>
        <w:pStyle w:val="NoSpacing"/>
        <w:jc w:val="both"/>
        <w:rPr>
          <w:rFonts w:asciiTheme="majorBidi" w:hAnsiTheme="majorBidi" w:cstheme="majorBidi"/>
        </w:rPr>
      </w:pPr>
    </w:p>
    <w:p w14:paraId="723C7D65" w14:textId="77777777" w:rsidR="000C5E8D" w:rsidRDefault="000C5E8D" w:rsidP="002660A1">
      <w:pPr>
        <w:pStyle w:val="NoSpacing"/>
        <w:jc w:val="both"/>
        <w:rPr>
          <w:rFonts w:asciiTheme="majorBidi" w:hAnsiTheme="majorBidi" w:cstheme="majorBidi"/>
        </w:rPr>
      </w:pPr>
    </w:p>
    <w:p w14:paraId="39C8A345" w14:textId="0EB5DFEC" w:rsidR="005C3244" w:rsidRDefault="005C3244" w:rsidP="002660A1">
      <w:pPr>
        <w:pStyle w:val="NoSpacing"/>
        <w:jc w:val="both"/>
        <w:rPr>
          <w:rFonts w:asciiTheme="majorBidi" w:hAnsiTheme="majorBidi" w:cstheme="majorBidi"/>
        </w:rPr>
      </w:pPr>
    </w:p>
    <w:p w14:paraId="28172EF6" w14:textId="77777777" w:rsidR="002660A1" w:rsidRDefault="002660A1" w:rsidP="002660A1">
      <w:pPr>
        <w:pStyle w:val="NoSpacing"/>
        <w:jc w:val="both"/>
        <w:rPr>
          <w:rFonts w:asciiTheme="majorBidi" w:hAnsiTheme="majorBidi" w:cstheme="majorBidi"/>
        </w:rPr>
      </w:pPr>
    </w:p>
    <w:p w14:paraId="5CB15F59" w14:textId="77777777" w:rsidR="00C94C8D" w:rsidRDefault="00C94C8D" w:rsidP="00C94C8D">
      <w:pPr>
        <w:pStyle w:val="NoSpacing"/>
        <w:keepNext/>
        <w:jc w:val="both"/>
      </w:pPr>
      <w:r>
        <w:rPr>
          <w:rFonts w:asciiTheme="majorBidi" w:hAnsiTheme="majorBidi" w:cstheme="majorBidi"/>
          <w:noProof/>
        </w:rPr>
        <w:lastRenderedPageBreak/>
        <w:drawing>
          <wp:inline distT="0" distB="0" distL="0" distR="0" wp14:anchorId="59FB3F87" wp14:editId="009181A7">
            <wp:extent cx="5577840" cy="2800044"/>
            <wp:effectExtent l="0" t="0" r="3810" b="635"/>
            <wp:docPr id="120862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29188" name="Picture 1208629188"/>
                    <pic:cNvPicPr/>
                  </pic:nvPicPr>
                  <pic:blipFill>
                    <a:blip r:embed="rId11">
                      <a:extLst>
                        <a:ext uri="{28A0092B-C50C-407E-A947-70E740481C1C}">
                          <a14:useLocalDpi xmlns:a14="http://schemas.microsoft.com/office/drawing/2010/main" val="0"/>
                        </a:ext>
                      </a:extLst>
                    </a:blip>
                    <a:stretch>
                      <a:fillRect/>
                    </a:stretch>
                  </pic:blipFill>
                  <pic:spPr>
                    <a:xfrm>
                      <a:off x="0" y="0"/>
                      <a:ext cx="5577840" cy="2800044"/>
                    </a:xfrm>
                    <a:prstGeom prst="rect">
                      <a:avLst/>
                    </a:prstGeom>
                  </pic:spPr>
                </pic:pic>
              </a:graphicData>
            </a:graphic>
          </wp:inline>
        </w:drawing>
      </w:r>
    </w:p>
    <w:p w14:paraId="2C5A5516" w14:textId="087C7DF9" w:rsidR="00C94C8D" w:rsidRPr="00C94C8D" w:rsidRDefault="00C94C8D" w:rsidP="00C94C8D">
      <w:pPr>
        <w:pStyle w:val="Caption"/>
        <w:jc w:val="center"/>
        <w:rPr>
          <w:rFonts w:asciiTheme="majorBidi" w:hAnsiTheme="majorBidi" w:cstheme="majorBidi"/>
        </w:rPr>
      </w:pPr>
      <w:bookmarkStart w:id="25" w:name="_Toc185251435"/>
      <w:bookmarkStart w:id="26" w:name="_Toc185251587"/>
      <w:r>
        <w:t xml:space="preserve">Figure </w:t>
      </w:r>
      <w:fldSimple w:instr=" SEQ Figure \* ARABIC ">
        <w:r>
          <w:rPr>
            <w:noProof/>
          </w:rPr>
          <w:t>1</w:t>
        </w:r>
      </w:fldSimple>
      <w:r w:rsidRPr="00C94C8D">
        <w:t xml:space="preserve">: Cout Total en fct du </w:t>
      </w:r>
      <w:r>
        <w:t>ni</w:t>
      </w:r>
      <w:r w:rsidRPr="00C94C8D">
        <w:t>veau de stockage (Beta-Binomial)</w:t>
      </w:r>
      <w:bookmarkEnd w:id="25"/>
      <w:bookmarkEnd w:id="26"/>
    </w:p>
    <w:p w14:paraId="4078B61E" w14:textId="77777777" w:rsidR="00C94C8D" w:rsidRDefault="00C94C8D" w:rsidP="002660A1">
      <w:pPr>
        <w:pStyle w:val="NoSpacing"/>
        <w:jc w:val="both"/>
        <w:rPr>
          <w:rFonts w:asciiTheme="majorBidi" w:hAnsiTheme="majorBidi" w:cstheme="majorBidi"/>
        </w:rPr>
      </w:pPr>
    </w:p>
    <w:p w14:paraId="15E23AEF" w14:textId="77777777" w:rsidR="005C3244" w:rsidRDefault="005C3244" w:rsidP="002660A1">
      <w:pPr>
        <w:pStyle w:val="NoSpacing"/>
        <w:jc w:val="both"/>
        <w:rPr>
          <w:rFonts w:asciiTheme="majorBidi" w:hAnsiTheme="majorBidi" w:cstheme="majorBidi"/>
        </w:rPr>
      </w:pPr>
    </w:p>
    <w:p w14:paraId="0949723E" w14:textId="77777777" w:rsidR="00C94C8D" w:rsidRDefault="00C94C8D" w:rsidP="002660A1">
      <w:pPr>
        <w:pStyle w:val="NoSpacing"/>
        <w:jc w:val="both"/>
        <w:rPr>
          <w:rFonts w:asciiTheme="majorBidi" w:hAnsiTheme="majorBidi" w:cstheme="majorBidi"/>
        </w:rPr>
      </w:pPr>
    </w:p>
    <w:p w14:paraId="46CCA69F" w14:textId="77777777" w:rsidR="00C94C8D" w:rsidRDefault="00C94C8D" w:rsidP="00C94C8D">
      <w:pPr>
        <w:pStyle w:val="NoSpacing"/>
        <w:keepNext/>
        <w:jc w:val="both"/>
      </w:pPr>
      <w:r>
        <w:rPr>
          <w:rFonts w:asciiTheme="majorBidi" w:hAnsiTheme="majorBidi" w:cstheme="majorBidi"/>
          <w:noProof/>
        </w:rPr>
        <w:drawing>
          <wp:inline distT="0" distB="0" distL="0" distR="0" wp14:anchorId="66136903" wp14:editId="29E0399D">
            <wp:extent cx="5486400" cy="2754142"/>
            <wp:effectExtent l="0" t="0" r="0" b="8255"/>
            <wp:docPr id="1176687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87068" name="Picture 1176687068"/>
                    <pic:cNvPicPr/>
                  </pic:nvPicPr>
                  <pic:blipFill>
                    <a:blip r:embed="rId12">
                      <a:extLst>
                        <a:ext uri="{28A0092B-C50C-407E-A947-70E740481C1C}">
                          <a14:useLocalDpi xmlns:a14="http://schemas.microsoft.com/office/drawing/2010/main" val="0"/>
                        </a:ext>
                      </a:extLst>
                    </a:blip>
                    <a:stretch>
                      <a:fillRect/>
                    </a:stretch>
                  </pic:blipFill>
                  <pic:spPr>
                    <a:xfrm>
                      <a:off x="0" y="0"/>
                      <a:ext cx="5486400" cy="2754142"/>
                    </a:xfrm>
                    <a:prstGeom prst="rect">
                      <a:avLst/>
                    </a:prstGeom>
                  </pic:spPr>
                </pic:pic>
              </a:graphicData>
            </a:graphic>
          </wp:inline>
        </w:drawing>
      </w:r>
    </w:p>
    <w:p w14:paraId="454C6960" w14:textId="5266459F" w:rsidR="002660A1" w:rsidRDefault="00C94C8D" w:rsidP="00C94C8D">
      <w:pPr>
        <w:pStyle w:val="Caption"/>
        <w:jc w:val="center"/>
      </w:pPr>
      <w:bookmarkStart w:id="27" w:name="_Toc185251436"/>
      <w:bookmarkStart w:id="28" w:name="_Toc185251588"/>
      <w:r>
        <w:t xml:space="preserve">Figure </w:t>
      </w:r>
      <w:fldSimple w:instr=" SEQ Figure \* ARABIC ">
        <w:r>
          <w:rPr>
            <w:noProof/>
          </w:rPr>
          <w:t>2</w:t>
        </w:r>
      </w:fldSimple>
      <w:r w:rsidRPr="00C94C8D">
        <w:t>: Cout Total en fo</w:t>
      </w:r>
      <w:r>
        <w:t>n</w:t>
      </w:r>
      <w:r w:rsidRPr="00C94C8D">
        <w:t>ct</w:t>
      </w:r>
      <w:r>
        <w:t>ion</w:t>
      </w:r>
      <w:r w:rsidRPr="00C94C8D">
        <w:t xml:space="preserve"> du </w:t>
      </w:r>
      <w:r>
        <w:t>n</w:t>
      </w:r>
      <w:r w:rsidRPr="00C94C8D">
        <w:t>iveau de stockage (Poisson)</w:t>
      </w:r>
      <w:bookmarkEnd w:id="27"/>
      <w:bookmarkEnd w:id="28"/>
    </w:p>
    <w:p w14:paraId="64AC419E" w14:textId="77777777" w:rsidR="005C3244" w:rsidRDefault="005C3244" w:rsidP="005C3244"/>
    <w:p w14:paraId="10BC55F1" w14:textId="77B794D9" w:rsidR="000851F1" w:rsidRDefault="000851F1" w:rsidP="000851F1">
      <w:pPr>
        <w:pStyle w:val="NoSpacing"/>
        <w:jc w:val="both"/>
        <w:rPr>
          <w:rFonts w:asciiTheme="majorBidi" w:hAnsiTheme="majorBidi" w:cstheme="majorBidi"/>
        </w:rPr>
      </w:pPr>
      <w:r>
        <w:rPr>
          <w:rFonts w:asciiTheme="majorBidi" w:hAnsiTheme="majorBidi" w:cstheme="majorBidi"/>
        </w:rPr>
        <w:t xml:space="preserve">Pour plus de généralisation, on a créé un </w:t>
      </w:r>
      <w:r w:rsidRPr="00AB0D48">
        <w:rPr>
          <w:rFonts w:asciiTheme="majorBidi" w:hAnsiTheme="majorBidi" w:cstheme="majorBidi"/>
        </w:rPr>
        <w:t>Interface utilisateur</w:t>
      </w:r>
      <w:r>
        <w:rPr>
          <w:rFonts w:asciiTheme="majorBidi" w:hAnsiTheme="majorBidi" w:cstheme="majorBidi"/>
        </w:rPr>
        <w:t xml:space="preserve"> (</w:t>
      </w:r>
      <w:proofErr w:type="spellStart"/>
      <w:r>
        <w:rPr>
          <w:rFonts w:asciiTheme="majorBidi" w:hAnsiTheme="majorBidi" w:cstheme="majorBidi"/>
        </w:rPr>
        <w:t>Shinny</w:t>
      </w:r>
      <w:proofErr w:type="spellEnd"/>
      <w:r>
        <w:rPr>
          <w:rFonts w:asciiTheme="majorBidi" w:hAnsiTheme="majorBidi" w:cstheme="majorBidi"/>
        </w:rPr>
        <w:t xml:space="preserve">) ou on peut changer les paramètres et automatiquement il nous affiche </w:t>
      </w:r>
      <w:proofErr w:type="spellStart"/>
      <w:r>
        <w:rPr>
          <w:rFonts w:asciiTheme="majorBidi" w:hAnsiTheme="majorBidi" w:cstheme="majorBidi"/>
        </w:rPr>
        <w:t>le</w:t>
      </w:r>
      <w:r>
        <w:rPr>
          <w:rFonts w:asciiTheme="majorBidi" w:hAnsiTheme="majorBidi" w:cstheme="majorBidi"/>
        </w:rPr>
        <w:t>niveau</w:t>
      </w:r>
      <w:proofErr w:type="spellEnd"/>
      <w:r>
        <w:rPr>
          <w:rFonts w:asciiTheme="majorBidi" w:hAnsiTheme="majorBidi" w:cstheme="majorBidi"/>
        </w:rPr>
        <w:t xml:space="preserve"> de stockage optimal et le cout total minimal pour une valeur </w:t>
      </w:r>
      <w:proofErr w:type="spellStart"/>
      <w:r>
        <w:rPr>
          <w:rFonts w:asciiTheme="majorBidi" w:hAnsiTheme="majorBidi" w:cstheme="majorBidi"/>
        </w:rPr>
        <w:t>donnee</w:t>
      </w:r>
      <w:proofErr w:type="spellEnd"/>
      <w:r>
        <w:rPr>
          <w:rFonts w:asciiTheme="majorBidi" w:hAnsiTheme="majorBidi" w:cstheme="majorBidi"/>
        </w:rPr>
        <w:t xml:space="preserve"> de </w:t>
      </w:r>
      <w:proofErr w:type="spellStart"/>
      <w:r>
        <w:rPr>
          <w:rFonts w:asciiTheme="majorBidi" w:hAnsiTheme="majorBidi" w:cstheme="majorBidi"/>
        </w:rPr>
        <w:t>n_tild</w:t>
      </w:r>
      <w:proofErr w:type="spellEnd"/>
      <w:r>
        <w:rPr>
          <w:rFonts w:asciiTheme="majorBidi" w:hAnsiTheme="majorBidi" w:cstheme="majorBidi"/>
        </w:rPr>
        <w:t xml:space="preserve">, </w:t>
      </w:r>
      <w:proofErr w:type="spellStart"/>
      <w:r>
        <w:rPr>
          <w:rFonts w:asciiTheme="majorBidi" w:hAnsiTheme="majorBidi" w:cstheme="majorBidi"/>
        </w:rPr>
        <w:t>C_s</w:t>
      </w:r>
      <w:proofErr w:type="spellEnd"/>
      <w:r>
        <w:rPr>
          <w:rFonts w:asciiTheme="majorBidi" w:hAnsiTheme="majorBidi" w:cstheme="majorBidi"/>
        </w:rPr>
        <w:t xml:space="preserve">, </w:t>
      </w:r>
      <w:proofErr w:type="spellStart"/>
      <w:r>
        <w:rPr>
          <w:rFonts w:asciiTheme="majorBidi" w:hAnsiTheme="majorBidi" w:cstheme="majorBidi"/>
        </w:rPr>
        <w:t>C_a</w:t>
      </w:r>
      <w:proofErr w:type="spellEnd"/>
      <w:r>
        <w:rPr>
          <w:rFonts w:asciiTheme="majorBidi" w:hAnsiTheme="majorBidi" w:cstheme="majorBidi"/>
        </w:rPr>
        <w:t xml:space="preserve">, lambda et </w:t>
      </w:r>
      <w:proofErr w:type="gramStart"/>
      <w:r>
        <w:rPr>
          <w:rFonts w:asciiTheme="majorBidi" w:hAnsiTheme="majorBidi" w:cstheme="majorBidi"/>
        </w:rPr>
        <w:t xml:space="preserve">M </w:t>
      </w:r>
      <w:r>
        <w:rPr>
          <w:rFonts w:asciiTheme="majorBidi" w:hAnsiTheme="majorBidi" w:cstheme="majorBidi"/>
        </w:rPr>
        <w:t>.</w:t>
      </w:r>
      <w:proofErr w:type="gramEnd"/>
    </w:p>
    <w:p w14:paraId="727D14DE" w14:textId="77777777" w:rsidR="000851F1" w:rsidRDefault="000851F1" w:rsidP="005C3244"/>
    <w:p w14:paraId="1F104B3E" w14:textId="77777777" w:rsidR="005C3244" w:rsidRPr="005C3244" w:rsidRDefault="005C3244" w:rsidP="005C3244"/>
    <w:p w14:paraId="66F4AE01" w14:textId="44860667" w:rsidR="000F1F15" w:rsidRDefault="005C3244" w:rsidP="000F1F15">
      <w:pPr>
        <w:pStyle w:val="NoSpacing"/>
        <w:keepNext/>
      </w:pPr>
      <w:r>
        <w:rPr>
          <w:noProof/>
        </w:rPr>
        <w:lastRenderedPageBreak/>
        <w:drawing>
          <wp:inline distT="0" distB="0" distL="0" distR="0" wp14:anchorId="64B0718F" wp14:editId="70E8F72D">
            <wp:extent cx="5731510" cy="4364355"/>
            <wp:effectExtent l="0" t="0" r="2540" b="0"/>
            <wp:docPr id="99272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20046" name=""/>
                    <pic:cNvPicPr/>
                  </pic:nvPicPr>
                  <pic:blipFill>
                    <a:blip r:embed="rId13"/>
                    <a:stretch>
                      <a:fillRect/>
                    </a:stretch>
                  </pic:blipFill>
                  <pic:spPr>
                    <a:xfrm>
                      <a:off x="0" y="0"/>
                      <a:ext cx="5731510" cy="4364355"/>
                    </a:xfrm>
                    <a:prstGeom prst="rect">
                      <a:avLst/>
                    </a:prstGeom>
                  </pic:spPr>
                </pic:pic>
              </a:graphicData>
            </a:graphic>
          </wp:inline>
        </w:drawing>
      </w:r>
    </w:p>
    <w:p w14:paraId="2F68049F" w14:textId="77777777" w:rsidR="005C3244" w:rsidRPr="007F454B" w:rsidRDefault="005C3244" w:rsidP="000F1F15">
      <w:pPr>
        <w:pStyle w:val="NoSpacing"/>
        <w:keepNext/>
      </w:pPr>
    </w:p>
    <w:p w14:paraId="400D93DB" w14:textId="3B1BFC47" w:rsidR="000F1F15" w:rsidRDefault="000F1F15" w:rsidP="000F1F15">
      <w:pPr>
        <w:pStyle w:val="NoSpacing"/>
        <w:keepNext/>
      </w:pPr>
    </w:p>
    <w:p w14:paraId="53CD72C7" w14:textId="77777777" w:rsidR="005C3244" w:rsidRDefault="005C3244" w:rsidP="000F1F15">
      <w:pPr>
        <w:pStyle w:val="NoSpacing"/>
        <w:keepNext/>
      </w:pPr>
    </w:p>
    <w:p w14:paraId="63B9A9B3" w14:textId="26FA6354" w:rsidR="00F54F4C" w:rsidRPr="007F454B" w:rsidRDefault="00F54F4C" w:rsidP="00F54F4C">
      <w:pPr>
        <w:keepNext/>
      </w:pPr>
    </w:p>
    <w:p w14:paraId="36AE33D1" w14:textId="1A7DCBDF" w:rsidR="0037182F" w:rsidRPr="007F454B" w:rsidRDefault="0037182F" w:rsidP="0037182F">
      <w:pPr>
        <w:keepNext/>
      </w:pPr>
    </w:p>
    <w:p w14:paraId="49094D03" w14:textId="625586A9" w:rsidR="00732DFF" w:rsidRPr="007F454B" w:rsidRDefault="00732DFF" w:rsidP="006C3527">
      <w:pPr>
        <w:pStyle w:val="Heading1"/>
        <w:numPr>
          <w:ilvl w:val="0"/>
          <w:numId w:val="6"/>
        </w:numPr>
        <w:rPr>
          <w:rFonts w:asciiTheme="majorBidi" w:hAnsiTheme="majorBidi"/>
          <w:b/>
          <w:bCs/>
          <w:sz w:val="36"/>
          <w:szCs w:val="36"/>
          <w:lang w:eastAsia="fr-FR"/>
        </w:rPr>
      </w:pPr>
      <w:bookmarkStart w:id="29" w:name="_Toc185251353"/>
      <w:r w:rsidRPr="007F454B">
        <w:rPr>
          <w:rFonts w:asciiTheme="majorBidi" w:hAnsiTheme="majorBidi"/>
          <w:b/>
          <w:bCs/>
          <w:sz w:val="36"/>
          <w:szCs w:val="36"/>
          <w:lang w:eastAsia="fr-FR"/>
        </w:rPr>
        <w:t>Conclusion</w:t>
      </w:r>
      <w:bookmarkEnd w:id="29"/>
    </w:p>
    <w:p w14:paraId="08DDB772" w14:textId="120E6553" w:rsidR="00331226" w:rsidRPr="007F454B" w:rsidRDefault="00331226" w:rsidP="00331226">
      <w:pPr>
        <w:pStyle w:val="Heading2"/>
        <w:numPr>
          <w:ilvl w:val="0"/>
          <w:numId w:val="12"/>
        </w:numPr>
        <w:jc w:val="left"/>
        <w:rPr>
          <w:rFonts w:asciiTheme="majorBidi" w:hAnsiTheme="majorBidi" w:cstheme="majorBidi"/>
          <w:sz w:val="24"/>
          <w:szCs w:val="24"/>
        </w:rPr>
      </w:pPr>
      <w:bookmarkStart w:id="30" w:name="_Toc185251354"/>
      <w:r w:rsidRPr="007F454B">
        <w:rPr>
          <w:rFonts w:asciiTheme="majorBidi" w:hAnsiTheme="majorBidi" w:cstheme="majorBidi"/>
          <w:sz w:val="24"/>
          <w:szCs w:val="24"/>
        </w:rPr>
        <w:t>Rappel sur la problématique et les résultats obtenus</w:t>
      </w:r>
      <w:bookmarkEnd w:id="30"/>
    </w:p>
    <w:p w14:paraId="3AA6C9EF" w14:textId="37366B1B" w:rsidR="008F6DF0" w:rsidRPr="000851F1" w:rsidRDefault="00802D78" w:rsidP="000851F1">
      <w:pPr>
        <w:pStyle w:val="NoSpacing"/>
        <w:rPr>
          <w:rFonts w:asciiTheme="majorBidi" w:hAnsiTheme="majorBidi" w:cstheme="majorBidi"/>
          <w:lang w:eastAsia="ar-SA"/>
        </w:rPr>
      </w:pPr>
      <w:r w:rsidRPr="000851F1">
        <w:rPr>
          <w:rFonts w:asciiTheme="majorBidi" w:hAnsiTheme="majorBidi" w:cstheme="majorBidi"/>
          <w:lang w:eastAsia="ar-SA"/>
        </w:rPr>
        <w:t>Cette étude a abordé la problématique de modélisation probabiliste dans des situations d’incertitude et sans données historiques fiables. Grâce aux distributions beta-binomiales, nous avons démontré la possibilité d’obtenir des estimations fiables tout en intégrant des données actualisées et des connaissances expertes.</w:t>
      </w:r>
    </w:p>
    <w:p w14:paraId="4B4E1C64" w14:textId="77777777" w:rsidR="00D56CB0" w:rsidRPr="007F454B" w:rsidRDefault="00D56CB0" w:rsidP="008F6DF0">
      <w:pPr>
        <w:rPr>
          <w:lang w:eastAsia="ar-SA"/>
        </w:rPr>
      </w:pPr>
    </w:p>
    <w:p w14:paraId="78BAA247" w14:textId="04E5C3D1" w:rsidR="00331226" w:rsidRPr="007F454B" w:rsidRDefault="00331226" w:rsidP="00331226">
      <w:pPr>
        <w:pStyle w:val="Heading2"/>
        <w:numPr>
          <w:ilvl w:val="0"/>
          <w:numId w:val="12"/>
        </w:numPr>
        <w:jc w:val="left"/>
        <w:rPr>
          <w:rFonts w:asciiTheme="majorBidi" w:hAnsiTheme="majorBidi" w:cstheme="majorBidi"/>
          <w:sz w:val="24"/>
          <w:szCs w:val="24"/>
        </w:rPr>
      </w:pPr>
      <w:bookmarkStart w:id="31" w:name="_Toc185251355"/>
      <w:r w:rsidRPr="007F454B">
        <w:rPr>
          <w:rFonts w:asciiTheme="majorBidi" w:hAnsiTheme="majorBidi" w:cstheme="majorBidi"/>
          <w:sz w:val="24"/>
          <w:szCs w:val="24"/>
        </w:rPr>
        <w:t>Les limites des recherches</w:t>
      </w:r>
      <w:bookmarkEnd w:id="31"/>
    </w:p>
    <w:p w14:paraId="127E0D2E" w14:textId="77777777" w:rsidR="00802D78" w:rsidRPr="000851F1" w:rsidRDefault="00802D78" w:rsidP="000851F1">
      <w:pPr>
        <w:pStyle w:val="NoSpacing"/>
        <w:rPr>
          <w:rFonts w:asciiTheme="majorBidi" w:hAnsiTheme="majorBidi" w:cstheme="majorBidi"/>
        </w:rPr>
      </w:pPr>
      <w:r w:rsidRPr="000851F1">
        <w:rPr>
          <w:rFonts w:asciiTheme="majorBidi" w:hAnsiTheme="majorBidi" w:cstheme="majorBidi"/>
        </w:rPr>
        <w:t>Une des principales limites de cette étude réside dans la dépendance aux paramètres définis par les experts, ce qui peut introduire un biais subjectif. De plus, les scénarios étudiés ne couvrent pas tous les types de distributions possibles, ce qui limite la généralisation des résultats.</w:t>
      </w:r>
    </w:p>
    <w:p w14:paraId="5A1AEA67" w14:textId="77777777" w:rsidR="001A2351" w:rsidRPr="007F454B" w:rsidRDefault="001A2351" w:rsidP="001A2351">
      <w:pPr>
        <w:rPr>
          <w:lang w:eastAsia="ar-SA"/>
        </w:rPr>
      </w:pPr>
    </w:p>
    <w:p w14:paraId="7A8B3DB2" w14:textId="402B1D46" w:rsidR="00331226" w:rsidRPr="007F454B" w:rsidRDefault="00331226" w:rsidP="00331226">
      <w:pPr>
        <w:pStyle w:val="Heading2"/>
        <w:numPr>
          <w:ilvl w:val="0"/>
          <w:numId w:val="12"/>
        </w:numPr>
        <w:jc w:val="left"/>
        <w:rPr>
          <w:rFonts w:asciiTheme="majorBidi" w:hAnsiTheme="majorBidi" w:cstheme="majorBidi"/>
          <w:sz w:val="24"/>
          <w:szCs w:val="24"/>
        </w:rPr>
      </w:pPr>
      <w:bookmarkStart w:id="32" w:name="_Toc185251356"/>
      <w:r w:rsidRPr="007F454B">
        <w:rPr>
          <w:rFonts w:asciiTheme="majorBidi" w:hAnsiTheme="majorBidi" w:cstheme="majorBidi"/>
          <w:sz w:val="24"/>
          <w:szCs w:val="24"/>
        </w:rPr>
        <w:t>Une ouverture</w:t>
      </w:r>
      <w:bookmarkEnd w:id="32"/>
    </w:p>
    <w:p w14:paraId="4A4E6C2F" w14:textId="748DEB55" w:rsidR="004057D2" w:rsidRDefault="00802D78" w:rsidP="000851F1">
      <w:r w:rsidRPr="00802D78">
        <w:rPr>
          <w:rFonts w:asciiTheme="majorBidi" w:hAnsiTheme="majorBidi" w:cstheme="majorBidi"/>
        </w:rPr>
        <w:t>Cette étude pourrait être élargie en explorant des applications pratiques dans différents domaines, tels que la logistique ou la finance. Une autre perspective serait d’utiliser des approches hybrides, combinant les distributions beta-binomiales avec des algorithmes d’apprentissage automatique.</w:t>
      </w:r>
    </w:p>
    <w:p w14:paraId="16FE070C" w14:textId="77777777" w:rsidR="004057D2" w:rsidRDefault="004057D2" w:rsidP="004057D2"/>
    <w:p w14:paraId="37D5432B" w14:textId="77777777" w:rsidR="004057D2" w:rsidRPr="004057D2" w:rsidRDefault="004057D2" w:rsidP="004057D2"/>
    <w:p w14:paraId="783481C1" w14:textId="61AC49F6" w:rsidR="00732DFF" w:rsidRDefault="00732DFF" w:rsidP="006C3527">
      <w:pPr>
        <w:pStyle w:val="Heading1"/>
        <w:numPr>
          <w:ilvl w:val="0"/>
          <w:numId w:val="6"/>
        </w:numPr>
        <w:rPr>
          <w:rFonts w:asciiTheme="majorBidi" w:hAnsiTheme="majorBidi"/>
          <w:b/>
          <w:bCs/>
          <w:sz w:val="36"/>
          <w:szCs w:val="36"/>
          <w:lang w:eastAsia="fr-FR"/>
        </w:rPr>
      </w:pPr>
      <w:bookmarkStart w:id="33" w:name="_Toc185251357"/>
      <w:r w:rsidRPr="007F454B">
        <w:rPr>
          <w:rFonts w:asciiTheme="majorBidi" w:hAnsiTheme="majorBidi"/>
          <w:b/>
          <w:bCs/>
          <w:sz w:val="36"/>
          <w:szCs w:val="36"/>
          <w:lang w:eastAsia="fr-FR"/>
        </w:rPr>
        <w:t>Les Recommandations</w:t>
      </w:r>
      <w:bookmarkEnd w:id="33"/>
    </w:p>
    <w:p w14:paraId="04EF96AC" w14:textId="6FA07825" w:rsidR="004057D2" w:rsidRPr="001E21A7" w:rsidRDefault="00802D78" w:rsidP="000851F1">
      <w:pPr>
        <w:pStyle w:val="NoSpacing"/>
        <w:rPr>
          <w:rFonts w:asciiTheme="majorBidi" w:hAnsiTheme="majorBidi" w:cstheme="majorBidi"/>
          <w:lang w:eastAsia="fr-FR"/>
        </w:rPr>
      </w:pPr>
      <w:r w:rsidRPr="00802D78">
        <w:rPr>
          <w:rFonts w:asciiTheme="majorBidi" w:hAnsiTheme="majorBidi" w:cstheme="majorBidi"/>
          <w:lang w:eastAsia="fr-FR"/>
        </w:rPr>
        <w:t>Nous recommandons d’utiliser cette méthode dans des contextes où les données sont rares, tout en veillant à valider les paramètres choisis par des experts du domaine. Il serait également pertinent de développer des interfaces utilisateur plus intuitives pour faciliter son adoption par des non-spécialistes</w:t>
      </w:r>
      <w:r w:rsidR="004057D2" w:rsidRPr="001E21A7">
        <w:rPr>
          <w:rFonts w:asciiTheme="majorBidi" w:hAnsiTheme="majorBidi" w:cstheme="majorBidi"/>
          <w:lang w:eastAsia="fr-FR"/>
        </w:rPr>
        <w:t xml:space="preserve">. </w:t>
      </w:r>
    </w:p>
    <w:p w14:paraId="32B4D5C8" w14:textId="77777777" w:rsidR="004057D2" w:rsidRDefault="004057D2" w:rsidP="004057D2">
      <w:pPr>
        <w:rPr>
          <w:lang w:eastAsia="fr-FR"/>
        </w:rPr>
      </w:pPr>
    </w:p>
    <w:p w14:paraId="14784D1C" w14:textId="77777777" w:rsidR="00B23EEE" w:rsidRDefault="00B23EEE" w:rsidP="004057D2">
      <w:pPr>
        <w:rPr>
          <w:lang w:eastAsia="fr-FR"/>
        </w:rPr>
      </w:pPr>
    </w:p>
    <w:p w14:paraId="3242D707" w14:textId="77777777" w:rsidR="004057D2" w:rsidRPr="004057D2" w:rsidRDefault="004057D2" w:rsidP="004057D2">
      <w:pPr>
        <w:rPr>
          <w:lang w:eastAsia="fr-FR"/>
        </w:rPr>
      </w:pPr>
    </w:p>
    <w:p w14:paraId="3855B975" w14:textId="13FEE71A" w:rsidR="00732DFF" w:rsidRDefault="00732DFF" w:rsidP="006C3527">
      <w:pPr>
        <w:pStyle w:val="Heading1"/>
        <w:numPr>
          <w:ilvl w:val="0"/>
          <w:numId w:val="6"/>
        </w:numPr>
        <w:rPr>
          <w:rFonts w:asciiTheme="majorBidi" w:hAnsiTheme="majorBidi"/>
          <w:b/>
          <w:bCs/>
          <w:sz w:val="36"/>
          <w:szCs w:val="36"/>
          <w:lang w:eastAsia="fr-FR"/>
        </w:rPr>
      </w:pPr>
      <w:bookmarkStart w:id="34" w:name="_Toc185251358"/>
      <w:r w:rsidRPr="007F454B">
        <w:rPr>
          <w:rFonts w:asciiTheme="majorBidi" w:hAnsiTheme="majorBidi"/>
          <w:b/>
          <w:bCs/>
          <w:sz w:val="36"/>
          <w:szCs w:val="36"/>
          <w:lang w:eastAsia="fr-FR"/>
        </w:rPr>
        <w:t>Bibliographie</w:t>
      </w:r>
      <w:bookmarkEnd w:id="34"/>
    </w:p>
    <w:p w14:paraId="0D47A805" w14:textId="21149764" w:rsidR="00E00320" w:rsidRPr="000851F1" w:rsidRDefault="00E00320" w:rsidP="00E00320">
      <w:pPr>
        <w:pStyle w:val="NoSpacing"/>
        <w:rPr>
          <w:rFonts w:asciiTheme="majorBidi" w:hAnsiTheme="majorBidi" w:cstheme="majorBidi"/>
          <w:lang w:val="en-US" w:eastAsia="fr-FR"/>
        </w:rPr>
      </w:pPr>
      <w:hyperlink r:id="rId14" w:history="1">
        <w:r w:rsidRPr="000851F1">
          <w:rPr>
            <w:rStyle w:val="Hyperlink"/>
            <w:rFonts w:asciiTheme="majorBidi" w:hAnsiTheme="majorBidi" w:cstheme="majorBidi"/>
            <w:lang w:val="en-US" w:eastAsia="fr-FR"/>
          </w:rPr>
          <w:t>file:///C:/Users/User/Desktop/A%20stock%20Management%20problem.pdf</w:t>
        </w:r>
      </w:hyperlink>
    </w:p>
    <w:p w14:paraId="25D1E4E9" w14:textId="23DD38C5" w:rsidR="00E00320" w:rsidRPr="000851F1" w:rsidRDefault="00E00320" w:rsidP="00417DDA">
      <w:pPr>
        <w:pStyle w:val="NoSpacing"/>
        <w:rPr>
          <w:rFonts w:asciiTheme="majorBidi" w:hAnsiTheme="majorBidi" w:cstheme="majorBidi"/>
          <w:lang w:val="en-US" w:eastAsia="fr-FR"/>
        </w:rPr>
      </w:pPr>
      <w:hyperlink r:id="rId15" w:history="1">
        <w:r w:rsidRPr="000851F1">
          <w:rPr>
            <w:rStyle w:val="Hyperlink"/>
            <w:rFonts w:asciiTheme="majorBidi" w:hAnsiTheme="majorBidi" w:cstheme="majorBidi"/>
            <w:lang w:val="en-US" w:eastAsia="fr-FR"/>
          </w:rPr>
          <w:t>file:///C:/Users/User/Desktop/BayesianStockManagementSolutionProposal_Part_I.pdf</w:t>
        </w:r>
      </w:hyperlink>
    </w:p>
    <w:p w14:paraId="7C23A62F" w14:textId="46463F20" w:rsidR="00E00320" w:rsidRPr="000851F1" w:rsidRDefault="00E00320" w:rsidP="00E00320">
      <w:pPr>
        <w:pStyle w:val="NoSpacing"/>
        <w:rPr>
          <w:rFonts w:asciiTheme="majorBidi" w:hAnsiTheme="majorBidi" w:cstheme="majorBidi"/>
          <w:lang w:val="en-US" w:eastAsia="fr-FR"/>
        </w:rPr>
      </w:pPr>
      <w:hyperlink r:id="rId16" w:history="1">
        <w:r w:rsidRPr="000851F1">
          <w:rPr>
            <w:rStyle w:val="Hyperlink"/>
            <w:rFonts w:asciiTheme="majorBidi" w:hAnsiTheme="majorBidi" w:cstheme="majorBidi"/>
            <w:lang w:val="en-US" w:eastAsia="fr-FR"/>
          </w:rPr>
          <w:t>file:///C:/Users/User/Desktop/BayesianStockManagementSolutionProposal_Part_II.pdf</w:t>
        </w:r>
      </w:hyperlink>
    </w:p>
    <w:p w14:paraId="7D1895A1" w14:textId="6D925F1C" w:rsidR="00E00320" w:rsidRPr="000851F1" w:rsidRDefault="00E00320" w:rsidP="00417DDA">
      <w:pPr>
        <w:pStyle w:val="NoSpacing"/>
        <w:rPr>
          <w:rFonts w:asciiTheme="majorBidi" w:hAnsiTheme="majorBidi" w:cstheme="majorBidi"/>
          <w:lang w:val="en-US" w:eastAsia="fr-FR"/>
        </w:rPr>
      </w:pPr>
      <w:hyperlink r:id="rId17" w:history="1">
        <w:r w:rsidRPr="000851F1">
          <w:rPr>
            <w:rStyle w:val="Hyperlink"/>
            <w:rFonts w:asciiTheme="majorBidi" w:hAnsiTheme="majorBidi" w:cstheme="majorBidi"/>
            <w:lang w:val="en-US" w:eastAsia="fr-FR"/>
          </w:rPr>
          <w:t>file:///C:/Users/User/Desktop/shiny-french-cheatsheet.pdf</w:t>
        </w:r>
      </w:hyperlink>
    </w:p>
    <w:p w14:paraId="64143F0C" w14:textId="4D633594" w:rsidR="00E00320" w:rsidRPr="000851F1" w:rsidRDefault="00E00320" w:rsidP="00417DDA">
      <w:pPr>
        <w:pStyle w:val="NoSpacing"/>
        <w:rPr>
          <w:rFonts w:asciiTheme="majorBidi" w:hAnsiTheme="majorBidi" w:cstheme="majorBidi"/>
          <w:lang w:val="en-US" w:eastAsia="fr-FR"/>
        </w:rPr>
      </w:pPr>
      <w:hyperlink r:id="rId18" w:history="1">
        <w:r w:rsidRPr="000851F1">
          <w:rPr>
            <w:rStyle w:val="Hyperlink"/>
            <w:rFonts w:asciiTheme="majorBidi" w:hAnsiTheme="majorBidi" w:cstheme="majorBidi"/>
            <w:lang w:val="en-US" w:eastAsia="fr-FR"/>
          </w:rPr>
          <w:t>file:///C:/Users/User/Desktop/Lecture1Slides2024-2025.pdf</w:t>
        </w:r>
      </w:hyperlink>
    </w:p>
    <w:p w14:paraId="528C48E0" w14:textId="4229F31F" w:rsidR="00E00320" w:rsidRPr="000851F1" w:rsidRDefault="00E00320" w:rsidP="00417DDA">
      <w:pPr>
        <w:pStyle w:val="NoSpacing"/>
        <w:rPr>
          <w:rFonts w:asciiTheme="majorBidi" w:hAnsiTheme="majorBidi" w:cstheme="majorBidi"/>
          <w:lang w:val="en-US" w:eastAsia="fr-FR"/>
        </w:rPr>
      </w:pPr>
      <w:hyperlink r:id="rId19" w:history="1">
        <w:r w:rsidRPr="000851F1">
          <w:rPr>
            <w:rStyle w:val="Hyperlink"/>
            <w:rFonts w:asciiTheme="majorBidi" w:hAnsiTheme="majorBidi" w:cstheme="majorBidi"/>
            <w:lang w:val="en-US" w:eastAsia="fr-FR"/>
          </w:rPr>
          <w:t>file:///C:/Users/User/Desktop/TUTO_VISU.pdf</w:t>
        </w:r>
      </w:hyperlink>
    </w:p>
    <w:p w14:paraId="0C754A41" w14:textId="3ED28737" w:rsidR="00E00320" w:rsidRDefault="00E00320" w:rsidP="00417DDA">
      <w:pPr>
        <w:pStyle w:val="NoSpacing"/>
        <w:rPr>
          <w:lang w:val="en-US" w:eastAsia="fr-FR"/>
        </w:rPr>
      </w:pPr>
      <w:hyperlink r:id="rId20" w:history="1">
        <w:r w:rsidRPr="000851F1">
          <w:rPr>
            <w:rStyle w:val="Hyperlink"/>
            <w:rFonts w:asciiTheme="majorBidi" w:hAnsiTheme="majorBidi" w:cstheme="majorBidi"/>
            <w:lang w:val="en-US" w:eastAsia="fr-FR"/>
          </w:rPr>
          <w:t>file:///C:/Users/User/Desktop/BayesianStockManagementExercice2024-2025.pdf</w:t>
        </w:r>
      </w:hyperlink>
    </w:p>
    <w:p w14:paraId="206FD961" w14:textId="77777777" w:rsidR="00E00320" w:rsidRDefault="00E00320" w:rsidP="00417DDA">
      <w:pPr>
        <w:pStyle w:val="NoSpacing"/>
        <w:rPr>
          <w:lang w:val="en-US" w:eastAsia="fr-FR"/>
        </w:rPr>
      </w:pPr>
    </w:p>
    <w:p w14:paraId="6FB4CF38" w14:textId="77777777" w:rsidR="003B27F9" w:rsidRDefault="003B27F9" w:rsidP="00417DDA">
      <w:pPr>
        <w:pStyle w:val="NoSpacing"/>
        <w:rPr>
          <w:lang w:val="en-US" w:eastAsia="fr-FR"/>
        </w:rPr>
      </w:pPr>
    </w:p>
    <w:p w14:paraId="40D38FAE" w14:textId="77777777" w:rsidR="003B27F9" w:rsidRDefault="003B27F9" w:rsidP="00417DDA">
      <w:pPr>
        <w:pStyle w:val="NoSpacing"/>
        <w:rPr>
          <w:lang w:val="en-US" w:eastAsia="fr-FR"/>
        </w:rPr>
      </w:pPr>
    </w:p>
    <w:p w14:paraId="05A7D490" w14:textId="77777777" w:rsidR="003B27F9" w:rsidRDefault="003B27F9" w:rsidP="00417DDA">
      <w:pPr>
        <w:pStyle w:val="NoSpacing"/>
        <w:rPr>
          <w:lang w:val="en-US" w:eastAsia="fr-FR"/>
        </w:rPr>
      </w:pPr>
    </w:p>
    <w:p w14:paraId="13D69A83" w14:textId="77777777" w:rsidR="003B27F9" w:rsidRDefault="003B27F9" w:rsidP="00417DDA">
      <w:pPr>
        <w:pStyle w:val="NoSpacing"/>
        <w:rPr>
          <w:lang w:val="en-US" w:eastAsia="fr-FR"/>
        </w:rPr>
      </w:pPr>
    </w:p>
    <w:p w14:paraId="2C3B41BC" w14:textId="77777777" w:rsidR="003B27F9" w:rsidRPr="003B27F9" w:rsidRDefault="003B27F9" w:rsidP="003B27F9">
      <w:pPr>
        <w:pStyle w:val="NoSpacing"/>
        <w:rPr>
          <w:rFonts w:asciiTheme="majorBidi" w:hAnsiTheme="majorBidi" w:cstheme="majorBidi"/>
          <w:lang w:val="en-US" w:eastAsia="fr-FR"/>
        </w:rPr>
      </w:pPr>
    </w:p>
    <w:p w14:paraId="08D62217" w14:textId="77777777" w:rsidR="003B27F9" w:rsidRPr="00CA4005" w:rsidRDefault="003B27F9" w:rsidP="00417DDA">
      <w:pPr>
        <w:pStyle w:val="NoSpacing"/>
        <w:rPr>
          <w:lang w:val="en-US" w:eastAsia="fr-FR"/>
        </w:rPr>
      </w:pPr>
    </w:p>
    <w:sectPr w:rsidR="003B27F9" w:rsidRPr="00CA4005">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000FE" w14:textId="77777777" w:rsidR="004C4BF9" w:rsidRPr="007F454B" w:rsidRDefault="004C4BF9" w:rsidP="007351DB">
      <w:pPr>
        <w:spacing w:after="0" w:line="240" w:lineRule="auto"/>
      </w:pPr>
      <w:r w:rsidRPr="007F454B">
        <w:separator/>
      </w:r>
    </w:p>
  </w:endnote>
  <w:endnote w:type="continuationSeparator" w:id="0">
    <w:p w14:paraId="14A9AFAA" w14:textId="77777777" w:rsidR="004C4BF9" w:rsidRPr="007F454B" w:rsidRDefault="004C4BF9" w:rsidP="007351DB">
      <w:pPr>
        <w:spacing w:after="0" w:line="240" w:lineRule="auto"/>
      </w:pPr>
      <w:r w:rsidRPr="007F45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454435"/>
      <w:docPartObj>
        <w:docPartGallery w:val="Page Numbers (Bottom of Page)"/>
        <w:docPartUnique/>
      </w:docPartObj>
    </w:sdtPr>
    <w:sdtContent>
      <w:p w14:paraId="45D62DC3" w14:textId="77777777" w:rsidR="008240BE" w:rsidRPr="007F454B" w:rsidRDefault="008240BE">
        <w:pPr>
          <w:pStyle w:val="Footer"/>
          <w:jc w:val="center"/>
        </w:pPr>
        <w:r w:rsidRPr="007F454B">
          <w:fldChar w:fldCharType="begin"/>
        </w:r>
        <w:r w:rsidRPr="007F454B">
          <w:instrText xml:space="preserve"> PAGE   \* MERGEFORMAT </w:instrText>
        </w:r>
        <w:r w:rsidRPr="007F454B">
          <w:fldChar w:fldCharType="separate"/>
        </w:r>
        <w:r w:rsidR="00114A15" w:rsidRPr="007F454B">
          <w:t>1</w:t>
        </w:r>
        <w:r w:rsidRPr="007F454B">
          <w:fldChar w:fldCharType="end"/>
        </w:r>
      </w:p>
    </w:sdtContent>
  </w:sdt>
  <w:p w14:paraId="44A661F0" w14:textId="77777777" w:rsidR="008240BE" w:rsidRPr="007F454B" w:rsidRDefault="00824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012BE" w14:textId="77777777" w:rsidR="004C4BF9" w:rsidRPr="007F454B" w:rsidRDefault="004C4BF9" w:rsidP="007351DB">
      <w:pPr>
        <w:spacing w:after="0" w:line="240" w:lineRule="auto"/>
      </w:pPr>
      <w:r w:rsidRPr="007F454B">
        <w:separator/>
      </w:r>
    </w:p>
  </w:footnote>
  <w:footnote w:type="continuationSeparator" w:id="0">
    <w:p w14:paraId="0DDC409A" w14:textId="77777777" w:rsidR="004C4BF9" w:rsidRPr="007F454B" w:rsidRDefault="004C4BF9" w:rsidP="007351DB">
      <w:pPr>
        <w:spacing w:after="0" w:line="240" w:lineRule="auto"/>
      </w:pPr>
      <w:r w:rsidRPr="007F454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496"/>
    <w:multiLevelType w:val="hybridMultilevel"/>
    <w:tmpl w:val="AC8E592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9B2445"/>
    <w:multiLevelType w:val="hybridMultilevel"/>
    <w:tmpl w:val="D10AF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85DC0"/>
    <w:multiLevelType w:val="multilevel"/>
    <w:tmpl w:val="B0461C1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9B005D"/>
    <w:multiLevelType w:val="hybridMultilevel"/>
    <w:tmpl w:val="3CDAD86C"/>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4" w15:restartNumberingAfterBreak="0">
    <w:nsid w:val="149D7B0A"/>
    <w:multiLevelType w:val="hybridMultilevel"/>
    <w:tmpl w:val="148C8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E17FE2"/>
    <w:multiLevelType w:val="hybridMultilevel"/>
    <w:tmpl w:val="2C60AE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E4216"/>
    <w:multiLevelType w:val="hybridMultilevel"/>
    <w:tmpl w:val="2D068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E68FF"/>
    <w:multiLevelType w:val="multilevel"/>
    <w:tmpl w:val="8440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B0B76"/>
    <w:multiLevelType w:val="hybridMultilevel"/>
    <w:tmpl w:val="DDD60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96DAD"/>
    <w:multiLevelType w:val="multilevel"/>
    <w:tmpl w:val="9E92ED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F2395A"/>
    <w:multiLevelType w:val="hybridMultilevel"/>
    <w:tmpl w:val="DE3E87D4"/>
    <w:lvl w:ilvl="0" w:tplc="FFFFFFFF">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283AF3"/>
    <w:multiLevelType w:val="hybridMultilevel"/>
    <w:tmpl w:val="5C3C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82A50"/>
    <w:multiLevelType w:val="hybridMultilevel"/>
    <w:tmpl w:val="37B6D4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993DD6"/>
    <w:multiLevelType w:val="hybridMultilevel"/>
    <w:tmpl w:val="D250CD5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B50B6F"/>
    <w:multiLevelType w:val="multilevel"/>
    <w:tmpl w:val="96EAF2B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816DD5"/>
    <w:multiLevelType w:val="hybridMultilevel"/>
    <w:tmpl w:val="B754A0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44277"/>
    <w:multiLevelType w:val="hybridMultilevel"/>
    <w:tmpl w:val="44BC58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F10577"/>
    <w:multiLevelType w:val="hybridMultilevel"/>
    <w:tmpl w:val="38D21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3F3068"/>
    <w:multiLevelType w:val="hybridMultilevel"/>
    <w:tmpl w:val="53D0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D6795D"/>
    <w:multiLevelType w:val="hybridMultilevel"/>
    <w:tmpl w:val="A510D91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4965333"/>
    <w:multiLevelType w:val="hybridMultilevel"/>
    <w:tmpl w:val="0310C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B6720B"/>
    <w:multiLevelType w:val="hybridMultilevel"/>
    <w:tmpl w:val="940AE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BF23B1"/>
    <w:multiLevelType w:val="multilevel"/>
    <w:tmpl w:val="DCCAD0C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CD0851"/>
    <w:multiLevelType w:val="hybridMultilevel"/>
    <w:tmpl w:val="7EB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36163D"/>
    <w:multiLevelType w:val="multilevel"/>
    <w:tmpl w:val="B01E1B7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2865CD"/>
    <w:multiLevelType w:val="hybridMultilevel"/>
    <w:tmpl w:val="F75E5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8B4A04"/>
    <w:multiLevelType w:val="hybridMultilevel"/>
    <w:tmpl w:val="6460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3909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8E41558"/>
    <w:multiLevelType w:val="multilevel"/>
    <w:tmpl w:val="1148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864580"/>
    <w:multiLevelType w:val="hybridMultilevel"/>
    <w:tmpl w:val="187473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60D13"/>
    <w:multiLevelType w:val="hybridMultilevel"/>
    <w:tmpl w:val="AA88BB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1A0B82"/>
    <w:multiLevelType w:val="hybridMultilevel"/>
    <w:tmpl w:val="1B8C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135162">
    <w:abstractNumId w:val="16"/>
  </w:num>
  <w:num w:numId="2" w16cid:durableId="492797856">
    <w:abstractNumId w:val="3"/>
  </w:num>
  <w:num w:numId="3" w16cid:durableId="1774010876">
    <w:abstractNumId w:val="19"/>
  </w:num>
  <w:num w:numId="4" w16cid:durableId="1079866178">
    <w:abstractNumId w:val="25"/>
  </w:num>
  <w:num w:numId="5" w16cid:durableId="1228878227">
    <w:abstractNumId w:val="27"/>
  </w:num>
  <w:num w:numId="6" w16cid:durableId="1747418698">
    <w:abstractNumId w:val="5"/>
  </w:num>
  <w:num w:numId="7" w16cid:durableId="1879663572">
    <w:abstractNumId w:val="0"/>
  </w:num>
  <w:num w:numId="8" w16cid:durableId="1650862711">
    <w:abstractNumId w:val="21"/>
  </w:num>
  <w:num w:numId="9" w16cid:durableId="1435783078">
    <w:abstractNumId w:val="20"/>
  </w:num>
  <w:num w:numId="10" w16cid:durableId="1832676266">
    <w:abstractNumId w:val="12"/>
  </w:num>
  <w:num w:numId="11" w16cid:durableId="1224171604">
    <w:abstractNumId w:val="18"/>
  </w:num>
  <w:num w:numId="12" w16cid:durableId="460929607">
    <w:abstractNumId w:val="17"/>
  </w:num>
  <w:num w:numId="13" w16cid:durableId="1030644250">
    <w:abstractNumId w:val="14"/>
  </w:num>
  <w:num w:numId="14" w16cid:durableId="1730498991">
    <w:abstractNumId w:val="22"/>
  </w:num>
  <w:num w:numId="15" w16cid:durableId="1633754442">
    <w:abstractNumId w:val="2"/>
  </w:num>
  <w:num w:numId="16" w16cid:durableId="201674562">
    <w:abstractNumId w:val="13"/>
  </w:num>
  <w:num w:numId="17" w16cid:durableId="1463158758">
    <w:abstractNumId w:val="10"/>
  </w:num>
  <w:num w:numId="18" w16cid:durableId="1516189288">
    <w:abstractNumId w:val="23"/>
  </w:num>
  <w:num w:numId="19" w16cid:durableId="1770542793">
    <w:abstractNumId w:val="11"/>
  </w:num>
  <w:num w:numId="20" w16cid:durableId="90585508">
    <w:abstractNumId w:val="30"/>
  </w:num>
  <w:num w:numId="21" w16cid:durableId="729422338">
    <w:abstractNumId w:val="29"/>
  </w:num>
  <w:num w:numId="22" w16cid:durableId="1093433159">
    <w:abstractNumId w:val="8"/>
  </w:num>
  <w:num w:numId="23" w16cid:durableId="1610238822">
    <w:abstractNumId w:val="15"/>
  </w:num>
  <w:num w:numId="24" w16cid:durableId="1005128741">
    <w:abstractNumId w:val="6"/>
  </w:num>
  <w:num w:numId="25" w16cid:durableId="442578329">
    <w:abstractNumId w:val="9"/>
  </w:num>
  <w:num w:numId="26" w16cid:durableId="17702936">
    <w:abstractNumId w:val="26"/>
  </w:num>
  <w:num w:numId="27" w16cid:durableId="2053460739">
    <w:abstractNumId w:val="24"/>
  </w:num>
  <w:num w:numId="28" w16cid:durableId="1753237995">
    <w:abstractNumId w:val="31"/>
  </w:num>
  <w:num w:numId="29" w16cid:durableId="1024597997">
    <w:abstractNumId w:val="1"/>
  </w:num>
  <w:num w:numId="30" w16cid:durableId="1187018840">
    <w:abstractNumId w:val="4"/>
  </w:num>
  <w:num w:numId="31" w16cid:durableId="1395158094">
    <w:abstractNumId w:val="7"/>
  </w:num>
  <w:num w:numId="32" w16cid:durableId="18128236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C1"/>
    <w:rsid w:val="00003081"/>
    <w:rsid w:val="00003AF0"/>
    <w:rsid w:val="00011357"/>
    <w:rsid w:val="000125D9"/>
    <w:rsid w:val="00024A97"/>
    <w:rsid w:val="00030092"/>
    <w:rsid w:val="000340CD"/>
    <w:rsid w:val="000369C1"/>
    <w:rsid w:val="00036BB7"/>
    <w:rsid w:val="000377A4"/>
    <w:rsid w:val="0004244E"/>
    <w:rsid w:val="00043804"/>
    <w:rsid w:val="000573FF"/>
    <w:rsid w:val="00057AF3"/>
    <w:rsid w:val="00067283"/>
    <w:rsid w:val="000851F1"/>
    <w:rsid w:val="00086527"/>
    <w:rsid w:val="000941E9"/>
    <w:rsid w:val="000963DC"/>
    <w:rsid w:val="0009730E"/>
    <w:rsid w:val="00097789"/>
    <w:rsid w:val="000A45EE"/>
    <w:rsid w:val="000A6973"/>
    <w:rsid w:val="000C5E8D"/>
    <w:rsid w:val="000D5DEF"/>
    <w:rsid w:val="000D61F8"/>
    <w:rsid w:val="000F1F15"/>
    <w:rsid w:val="00102911"/>
    <w:rsid w:val="00104CA3"/>
    <w:rsid w:val="00106E51"/>
    <w:rsid w:val="001075A8"/>
    <w:rsid w:val="00114A15"/>
    <w:rsid w:val="001228DF"/>
    <w:rsid w:val="001349A2"/>
    <w:rsid w:val="001475A7"/>
    <w:rsid w:val="00147B3B"/>
    <w:rsid w:val="00161934"/>
    <w:rsid w:val="00165C15"/>
    <w:rsid w:val="00171D9C"/>
    <w:rsid w:val="00175AA5"/>
    <w:rsid w:val="001A1867"/>
    <w:rsid w:val="001A2351"/>
    <w:rsid w:val="001A3A0F"/>
    <w:rsid w:val="001A59C9"/>
    <w:rsid w:val="001B1369"/>
    <w:rsid w:val="001B7B5A"/>
    <w:rsid w:val="001C2746"/>
    <w:rsid w:val="001D0AB5"/>
    <w:rsid w:val="001D56A4"/>
    <w:rsid w:val="001D595D"/>
    <w:rsid w:val="001E21A7"/>
    <w:rsid w:val="001E2D27"/>
    <w:rsid w:val="001E30B1"/>
    <w:rsid w:val="001F26B4"/>
    <w:rsid w:val="001F4D23"/>
    <w:rsid w:val="001F67BC"/>
    <w:rsid w:val="00207A4F"/>
    <w:rsid w:val="0021485A"/>
    <w:rsid w:val="0024300D"/>
    <w:rsid w:val="00244ECC"/>
    <w:rsid w:val="0025154B"/>
    <w:rsid w:val="002552C7"/>
    <w:rsid w:val="002573B6"/>
    <w:rsid w:val="0026439A"/>
    <w:rsid w:val="002660A1"/>
    <w:rsid w:val="002674B5"/>
    <w:rsid w:val="00292319"/>
    <w:rsid w:val="002B27FC"/>
    <w:rsid w:val="002B2A08"/>
    <w:rsid w:val="002C2437"/>
    <w:rsid w:val="002E216B"/>
    <w:rsid w:val="002E3E76"/>
    <w:rsid w:val="002F324C"/>
    <w:rsid w:val="00315756"/>
    <w:rsid w:val="003164FC"/>
    <w:rsid w:val="00331226"/>
    <w:rsid w:val="00340350"/>
    <w:rsid w:val="00351485"/>
    <w:rsid w:val="003535E4"/>
    <w:rsid w:val="0036110C"/>
    <w:rsid w:val="00367820"/>
    <w:rsid w:val="0037182F"/>
    <w:rsid w:val="0037241B"/>
    <w:rsid w:val="00377155"/>
    <w:rsid w:val="00385294"/>
    <w:rsid w:val="0039244D"/>
    <w:rsid w:val="003A1234"/>
    <w:rsid w:val="003A32DC"/>
    <w:rsid w:val="003A3FE1"/>
    <w:rsid w:val="003A514B"/>
    <w:rsid w:val="003B27F9"/>
    <w:rsid w:val="003B7BF7"/>
    <w:rsid w:val="003C1F2E"/>
    <w:rsid w:val="003C2BA4"/>
    <w:rsid w:val="003C5029"/>
    <w:rsid w:val="003C5EEF"/>
    <w:rsid w:val="003D427A"/>
    <w:rsid w:val="003E160D"/>
    <w:rsid w:val="004057D2"/>
    <w:rsid w:val="00417DDA"/>
    <w:rsid w:val="00424381"/>
    <w:rsid w:val="00424DE2"/>
    <w:rsid w:val="0043639C"/>
    <w:rsid w:val="00436B23"/>
    <w:rsid w:val="004404B8"/>
    <w:rsid w:val="004459D8"/>
    <w:rsid w:val="004529C1"/>
    <w:rsid w:val="00464830"/>
    <w:rsid w:val="0046669F"/>
    <w:rsid w:val="00466820"/>
    <w:rsid w:val="00474C84"/>
    <w:rsid w:val="00484095"/>
    <w:rsid w:val="0048796C"/>
    <w:rsid w:val="004935B2"/>
    <w:rsid w:val="004947FE"/>
    <w:rsid w:val="004B3BBC"/>
    <w:rsid w:val="004C1592"/>
    <w:rsid w:val="004C4BF9"/>
    <w:rsid w:val="004D0D4E"/>
    <w:rsid w:val="004F6E01"/>
    <w:rsid w:val="004F7C25"/>
    <w:rsid w:val="00500CFA"/>
    <w:rsid w:val="00502DB8"/>
    <w:rsid w:val="00525526"/>
    <w:rsid w:val="00554F09"/>
    <w:rsid w:val="00580778"/>
    <w:rsid w:val="00586925"/>
    <w:rsid w:val="005906BE"/>
    <w:rsid w:val="005A02DD"/>
    <w:rsid w:val="005C3244"/>
    <w:rsid w:val="005C5E51"/>
    <w:rsid w:val="005C6C19"/>
    <w:rsid w:val="005D3850"/>
    <w:rsid w:val="005F00E6"/>
    <w:rsid w:val="00607EE5"/>
    <w:rsid w:val="00611A2A"/>
    <w:rsid w:val="006213EE"/>
    <w:rsid w:val="006237D5"/>
    <w:rsid w:val="00627573"/>
    <w:rsid w:val="00634222"/>
    <w:rsid w:val="00634DE0"/>
    <w:rsid w:val="006350D8"/>
    <w:rsid w:val="00643DC7"/>
    <w:rsid w:val="00646C94"/>
    <w:rsid w:val="0065601E"/>
    <w:rsid w:val="00665748"/>
    <w:rsid w:val="006670E2"/>
    <w:rsid w:val="00675A1D"/>
    <w:rsid w:val="00696F14"/>
    <w:rsid w:val="006A338B"/>
    <w:rsid w:val="006B201E"/>
    <w:rsid w:val="006C3527"/>
    <w:rsid w:val="006C39EA"/>
    <w:rsid w:val="006C40E4"/>
    <w:rsid w:val="006D0CA9"/>
    <w:rsid w:val="006D65A8"/>
    <w:rsid w:val="006E0734"/>
    <w:rsid w:val="00706F75"/>
    <w:rsid w:val="007073DF"/>
    <w:rsid w:val="00715346"/>
    <w:rsid w:val="00716766"/>
    <w:rsid w:val="00731949"/>
    <w:rsid w:val="00732DFF"/>
    <w:rsid w:val="00733261"/>
    <w:rsid w:val="007351DB"/>
    <w:rsid w:val="00745226"/>
    <w:rsid w:val="007502FF"/>
    <w:rsid w:val="0076112E"/>
    <w:rsid w:val="00764D66"/>
    <w:rsid w:val="007671D3"/>
    <w:rsid w:val="00784588"/>
    <w:rsid w:val="007911D2"/>
    <w:rsid w:val="007A05D0"/>
    <w:rsid w:val="007A2C49"/>
    <w:rsid w:val="007A783D"/>
    <w:rsid w:val="007C100E"/>
    <w:rsid w:val="007C5671"/>
    <w:rsid w:val="007C75FB"/>
    <w:rsid w:val="007C76F8"/>
    <w:rsid w:val="007D6DD0"/>
    <w:rsid w:val="007E0608"/>
    <w:rsid w:val="007E5CF8"/>
    <w:rsid w:val="007F432D"/>
    <w:rsid w:val="007F454B"/>
    <w:rsid w:val="00802D78"/>
    <w:rsid w:val="008240BE"/>
    <w:rsid w:val="00827033"/>
    <w:rsid w:val="008276CD"/>
    <w:rsid w:val="00831E11"/>
    <w:rsid w:val="008511D8"/>
    <w:rsid w:val="00856F75"/>
    <w:rsid w:val="0088281C"/>
    <w:rsid w:val="008874C3"/>
    <w:rsid w:val="008B2664"/>
    <w:rsid w:val="008D0AE1"/>
    <w:rsid w:val="008D28F4"/>
    <w:rsid w:val="008D2F0C"/>
    <w:rsid w:val="008D4549"/>
    <w:rsid w:val="008E7B47"/>
    <w:rsid w:val="008F2596"/>
    <w:rsid w:val="008F6DF0"/>
    <w:rsid w:val="009038FD"/>
    <w:rsid w:val="00912D32"/>
    <w:rsid w:val="0091677D"/>
    <w:rsid w:val="0092122B"/>
    <w:rsid w:val="00923146"/>
    <w:rsid w:val="0093581A"/>
    <w:rsid w:val="00937C3D"/>
    <w:rsid w:val="009478AF"/>
    <w:rsid w:val="00956520"/>
    <w:rsid w:val="00963A2D"/>
    <w:rsid w:val="00990F9F"/>
    <w:rsid w:val="00991110"/>
    <w:rsid w:val="00996E3B"/>
    <w:rsid w:val="009971B7"/>
    <w:rsid w:val="009A22AE"/>
    <w:rsid w:val="009A62F3"/>
    <w:rsid w:val="009B590F"/>
    <w:rsid w:val="009C49B4"/>
    <w:rsid w:val="009E1FEF"/>
    <w:rsid w:val="00A04248"/>
    <w:rsid w:val="00A04F9C"/>
    <w:rsid w:val="00A1433B"/>
    <w:rsid w:val="00A22987"/>
    <w:rsid w:val="00A24AB0"/>
    <w:rsid w:val="00A33EBC"/>
    <w:rsid w:val="00A5720B"/>
    <w:rsid w:val="00A74B93"/>
    <w:rsid w:val="00A92B6C"/>
    <w:rsid w:val="00A933F2"/>
    <w:rsid w:val="00A94A4D"/>
    <w:rsid w:val="00A952DD"/>
    <w:rsid w:val="00AB0D48"/>
    <w:rsid w:val="00AB3FB5"/>
    <w:rsid w:val="00AC12E5"/>
    <w:rsid w:val="00AC396E"/>
    <w:rsid w:val="00AC6B14"/>
    <w:rsid w:val="00AE1A32"/>
    <w:rsid w:val="00AE3224"/>
    <w:rsid w:val="00AE3EA7"/>
    <w:rsid w:val="00AF1534"/>
    <w:rsid w:val="00B114FC"/>
    <w:rsid w:val="00B127B2"/>
    <w:rsid w:val="00B15D87"/>
    <w:rsid w:val="00B23EEE"/>
    <w:rsid w:val="00B3031A"/>
    <w:rsid w:val="00B57E68"/>
    <w:rsid w:val="00B653DD"/>
    <w:rsid w:val="00B66C0C"/>
    <w:rsid w:val="00B670B8"/>
    <w:rsid w:val="00B7050F"/>
    <w:rsid w:val="00B91722"/>
    <w:rsid w:val="00BA036E"/>
    <w:rsid w:val="00BA06F5"/>
    <w:rsid w:val="00BB17F9"/>
    <w:rsid w:val="00BB3BCA"/>
    <w:rsid w:val="00BC16B0"/>
    <w:rsid w:val="00BC30B4"/>
    <w:rsid w:val="00BC68AB"/>
    <w:rsid w:val="00BE272D"/>
    <w:rsid w:val="00BF3E66"/>
    <w:rsid w:val="00BF7634"/>
    <w:rsid w:val="00C0165B"/>
    <w:rsid w:val="00C048B9"/>
    <w:rsid w:val="00C049E9"/>
    <w:rsid w:val="00C14ABD"/>
    <w:rsid w:val="00C16D47"/>
    <w:rsid w:val="00C2334E"/>
    <w:rsid w:val="00C2421D"/>
    <w:rsid w:val="00C321D4"/>
    <w:rsid w:val="00C3795D"/>
    <w:rsid w:val="00C43107"/>
    <w:rsid w:val="00C4660F"/>
    <w:rsid w:val="00C47AED"/>
    <w:rsid w:val="00C515CC"/>
    <w:rsid w:val="00C53BA9"/>
    <w:rsid w:val="00C654E9"/>
    <w:rsid w:val="00C90910"/>
    <w:rsid w:val="00C92CE2"/>
    <w:rsid w:val="00C94C8D"/>
    <w:rsid w:val="00CA30A5"/>
    <w:rsid w:val="00CA4005"/>
    <w:rsid w:val="00CB2B43"/>
    <w:rsid w:val="00CB3F79"/>
    <w:rsid w:val="00CB79D8"/>
    <w:rsid w:val="00CC47EE"/>
    <w:rsid w:val="00CC57D7"/>
    <w:rsid w:val="00CD4BB7"/>
    <w:rsid w:val="00CD6A2B"/>
    <w:rsid w:val="00CF4E08"/>
    <w:rsid w:val="00D0637C"/>
    <w:rsid w:val="00D20585"/>
    <w:rsid w:val="00D23385"/>
    <w:rsid w:val="00D3350B"/>
    <w:rsid w:val="00D556B6"/>
    <w:rsid w:val="00D56CB0"/>
    <w:rsid w:val="00D63285"/>
    <w:rsid w:val="00D6569D"/>
    <w:rsid w:val="00D76FDD"/>
    <w:rsid w:val="00D82026"/>
    <w:rsid w:val="00D95CC2"/>
    <w:rsid w:val="00D96D0C"/>
    <w:rsid w:val="00DB0554"/>
    <w:rsid w:val="00DB624D"/>
    <w:rsid w:val="00DD0489"/>
    <w:rsid w:val="00DD090D"/>
    <w:rsid w:val="00DF1B56"/>
    <w:rsid w:val="00DF1EDE"/>
    <w:rsid w:val="00DF5C34"/>
    <w:rsid w:val="00DF6EA3"/>
    <w:rsid w:val="00E00320"/>
    <w:rsid w:val="00E034D2"/>
    <w:rsid w:val="00E03575"/>
    <w:rsid w:val="00E05E43"/>
    <w:rsid w:val="00E12FD1"/>
    <w:rsid w:val="00E13D01"/>
    <w:rsid w:val="00E21BDC"/>
    <w:rsid w:val="00E40746"/>
    <w:rsid w:val="00E47856"/>
    <w:rsid w:val="00E52325"/>
    <w:rsid w:val="00E67F43"/>
    <w:rsid w:val="00E776A3"/>
    <w:rsid w:val="00E77A10"/>
    <w:rsid w:val="00E81F1F"/>
    <w:rsid w:val="00E914AD"/>
    <w:rsid w:val="00E94CA7"/>
    <w:rsid w:val="00EA5D32"/>
    <w:rsid w:val="00EB36B4"/>
    <w:rsid w:val="00EB7312"/>
    <w:rsid w:val="00EE050E"/>
    <w:rsid w:val="00EE772A"/>
    <w:rsid w:val="00EF07CC"/>
    <w:rsid w:val="00EF7ED3"/>
    <w:rsid w:val="00F01AD0"/>
    <w:rsid w:val="00F01F70"/>
    <w:rsid w:val="00F427FF"/>
    <w:rsid w:val="00F544FC"/>
    <w:rsid w:val="00F54F4C"/>
    <w:rsid w:val="00F55E03"/>
    <w:rsid w:val="00F62E52"/>
    <w:rsid w:val="00F6349E"/>
    <w:rsid w:val="00F6447D"/>
    <w:rsid w:val="00F8668E"/>
    <w:rsid w:val="00F87B34"/>
    <w:rsid w:val="00FB1634"/>
    <w:rsid w:val="00FB31CA"/>
    <w:rsid w:val="00FB51B9"/>
    <w:rsid w:val="00FC356C"/>
    <w:rsid w:val="00FC5719"/>
    <w:rsid w:val="00FD3606"/>
    <w:rsid w:val="00FD3B14"/>
    <w:rsid w:val="00FD5513"/>
    <w:rsid w:val="00FF2B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DBC8"/>
  <w15:chartTrackingRefBased/>
  <w15:docId w15:val="{34B2993F-132B-4882-B766-65C79E34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7241B"/>
    <w:pPr>
      <w:keepNext/>
      <w:spacing w:after="0" w:line="240" w:lineRule="auto"/>
      <w:jc w:val="right"/>
      <w:outlineLvl w:val="1"/>
    </w:pPr>
    <w:rPr>
      <w:rFonts w:ascii="Comic Sans MS" w:eastAsia="Times New Roman" w:hAnsi="Comic Sans MS" w:cs="Times New Roman"/>
      <w:b/>
      <w:bCs/>
      <w:lang w:eastAsia="ar-SA"/>
    </w:rPr>
  </w:style>
  <w:style w:type="paragraph" w:styleId="Heading3">
    <w:name w:val="heading 3"/>
    <w:basedOn w:val="Normal"/>
    <w:next w:val="Normal"/>
    <w:link w:val="Heading3Char"/>
    <w:uiPriority w:val="9"/>
    <w:unhideWhenUsed/>
    <w:qFormat/>
    <w:rsid w:val="00732D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B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0D4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F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AB5"/>
    <w:rPr>
      <w:color w:val="0563C1" w:themeColor="hyperlink"/>
      <w:u w:val="single"/>
    </w:rPr>
  </w:style>
  <w:style w:type="paragraph" w:styleId="ListParagraph">
    <w:name w:val="List Paragraph"/>
    <w:basedOn w:val="Normal"/>
    <w:uiPriority w:val="34"/>
    <w:qFormat/>
    <w:rsid w:val="006B201E"/>
    <w:pPr>
      <w:ind w:left="720"/>
      <w:contextualSpacing/>
    </w:pPr>
  </w:style>
  <w:style w:type="table" w:styleId="TableGrid">
    <w:name w:val="Table Grid"/>
    <w:basedOn w:val="TableNormal"/>
    <w:uiPriority w:val="39"/>
    <w:rsid w:val="0071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9730E"/>
    <w:rPr>
      <w:rFonts w:ascii="Courier New" w:eastAsia="Times New Roman" w:hAnsi="Courier New" w:cs="Courier New"/>
      <w:sz w:val="20"/>
      <w:szCs w:val="20"/>
    </w:rPr>
  </w:style>
  <w:style w:type="character" w:customStyle="1" w:styleId="Heading2Char">
    <w:name w:val="Heading 2 Char"/>
    <w:basedOn w:val="DefaultParagraphFont"/>
    <w:link w:val="Heading2"/>
    <w:rsid w:val="0037241B"/>
    <w:rPr>
      <w:rFonts w:ascii="Comic Sans MS" w:eastAsia="Times New Roman" w:hAnsi="Comic Sans MS" w:cs="Times New Roman"/>
      <w:b/>
      <w:bCs/>
      <w:lang w:eastAsia="ar-SA"/>
    </w:rPr>
  </w:style>
  <w:style w:type="paragraph" w:styleId="Caption">
    <w:name w:val="caption"/>
    <w:basedOn w:val="Normal"/>
    <w:next w:val="Normal"/>
    <w:uiPriority w:val="35"/>
    <w:unhideWhenUsed/>
    <w:qFormat/>
    <w:rsid w:val="00DB62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244E"/>
    <w:pPr>
      <w:spacing w:after="0"/>
    </w:pPr>
  </w:style>
  <w:style w:type="character" w:customStyle="1" w:styleId="Heading1Char">
    <w:name w:val="Heading 1 Char"/>
    <w:basedOn w:val="DefaultParagraphFont"/>
    <w:link w:val="Heading1"/>
    <w:uiPriority w:val="9"/>
    <w:rsid w:val="000424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72D"/>
    <w:pPr>
      <w:outlineLvl w:val="9"/>
    </w:pPr>
    <w:rPr>
      <w:lang w:val="en-US"/>
    </w:rPr>
  </w:style>
  <w:style w:type="paragraph" w:styleId="TOC1">
    <w:name w:val="toc 1"/>
    <w:basedOn w:val="Normal"/>
    <w:next w:val="Normal"/>
    <w:autoRedefine/>
    <w:uiPriority w:val="39"/>
    <w:unhideWhenUsed/>
    <w:rsid w:val="00BE272D"/>
    <w:pPr>
      <w:spacing w:after="100"/>
    </w:pPr>
  </w:style>
  <w:style w:type="paragraph" w:styleId="TOC2">
    <w:name w:val="toc 2"/>
    <w:basedOn w:val="Normal"/>
    <w:next w:val="Normal"/>
    <w:autoRedefine/>
    <w:uiPriority w:val="39"/>
    <w:unhideWhenUsed/>
    <w:rsid w:val="00BE272D"/>
    <w:pPr>
      <w:spacing w:after="100"/>
      <w:ind w:left="220"/>
    </w:pPr>
  </w:style>
  <w:style w:type="paragraph" w:styleId="FootnoteText">
    <w:name w:val="footnote text"/>
    <w:basedOn w:val="Normal"/>
    <w:link w:val="FootnoteTextChar"/>
    <w:uiPriority w:val="99"/>
    <w:semiHidden/>
    <w:unhideWhenUsed/>
    <w:rsid w:val="00735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51DB"/>
    <w:rPr>
      <w:sz w:val="20"/>
      <w:szCs w:val="20"/>
    </w:rPr>
  </w:style>
  <w:style w:type="character" w:styleId="FootnoteReference">
    <w:name w:val="footnote reference"/>
    <w:basedOn w:val="DefaultParagraphFont"/>
    <w:uiPriority w:val="99"/>
    <w:semiHidden/>
    <w:unhideWhenUsed/>
    <w:rsid w:val="007351DB"/>
    <w:rPr>
      <w:vertAlign w:val="superscript"/>
    </w:rPr>
  </w:style>
  <w:style w:type="paragraph" w:styleId="Header">
    <w:name w:val="header"/>
    <w:basedOn w:val="Normal"/>
    <w:link w:val="HeaderChar"/>
    <w:uiPriority w:val="99"/>
    <w:unhideWhenUsed/>
    <w:rsid w:val="00EB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6B4"/>
  </w:style>
  <w:style w:type="paragraph" w:styleId="Footer">
    <w:name w:val="footer"/>
    <w:basedOn w:val="Normal"/>
    <w:link w:val="FooterChar"/>
    <w:uiPriority w:val="99"/>
    <w:unhideWhenUsed/>
    <w:rsid w:val="00EB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6B4"/>
  </w:style>
  <w:style w:type="character" w:styleId="PlaceholderText">
    <w:name w:val="Placeholder Text"/>
    <w:basedOn w:val="DefaultParagraphFont"/>
    <w:uiPriority w:val="99"/>
    <w:semiHidden/>
    <w:rsid w:val="00102911"/>
    <w:rPr>
      <w:color w:val="808080"/>
    </w:rPr>
  </w:style>
  <w:style w:type="character" w:styleId="Strong">
    <w:name w:val="Strong"/>
    <w:basedOn w:val="DefaultParagraphFont"/>
    <w:uiPriority w:val="22"/>
    <w:qFormat/>
    <w:rsid w:val="004947FE"/>
    <w:rPr>
      <w:b/>
      <w:bCs/>
    </w:rPr>
  </w:style>
  <w:style w:type="paragraph" w:styleId="NormalWeb">
    <w:name w:val="Normal (Web)"/>
    <w:basedOn w:val="Normal"/>
    <w:uiPriority w:val="99"/>
    <w:unhideWhenUsed/>
    <w:rsid w:val="00696F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ikzpkk">
    <w:name w:val="sc-ikzpkk"/>
    <w:basedOn w:val="DefaultParagraphFont"/>
    <w:rsid w:val="00696F14"/>
  </w:style>
  <w:style w:type="character" w:customStyle="1" w:styleId="Heading6Char">
    <w:name w:val="Heading 6 Char"/>
    <w:basedOn w:val="DefaultParagraphFont"/>
    <w:link w:val="Heading6"/>
    <w:uiPriority w:val="9"/>
    <w:semiHidden/>
    <w:rsid w:val="00696F14"/>
    <w:rPr>
      <w:rFonts w:asciiTheme="majorHAnsi" w:eastAsiaTheme="majorEastAsia" w:hAnsiTheme="majorHAnsi" w:cstheme="majorBidi"/>
      <w:color w:val="1F4D78" w:themeColor="accent1" w:themeShade="7F"/>
    </w:rPr>
  </w:style>
  <w:style w:type="paragraph" w:styleId="NoSpacing">
    <w:name w:val="No Spacing"/>
    <w:uiPriority w:val="1"/>
    <w:qFormat/>
    <w:rsid w:val="00F87B34"/>
    <w:pPr>
      <w:spacing w:after="0" w:line="240" w:lineRule="auto"/>
    </w:pPr>
  </w:style>
  <w:style w:type="character" w:customStyle="1" w:styleId="Heading3Char">
    <w:name w:val="Heading 3 Char"/>
    <w:basedOn w:val="DefaultParagraphFont"/>
    <w:link w:val="Heading3"/>
    <w:uiPriority w:val="9"/>
    <w:rsid w:val="00732DF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A59C9"/>
    <w:pPr>
      <w:spacing w:after="100"/>
      <w:ind w:left="440"/>
    </w:pPr>
  </w:style>
  <w:style w:type="character" w:customStyle="1" w:styleId="Heading4Char">
    <w:name w:val="Heading 4 Char"/>
    <w:basedOn w:val="DefaultParagraphFont"/>
    <w:link w:val="Heading4"/>
    <w:uiPriority w:val="9"/>
    <w:rsid w:val="00147B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0D4E"/>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4D0D4E"/>
    <w:pPr>
      <w:spacing w:after="100"/>
      <w:ind w:left="660"/>
    </w:pPr>
  </w:style>
  <w:style w:type="character" w:styleId="UnresolvedMention">
    <w:name w:val="Unresolved Mention"/>
    <w:basedOn w:val="DefaultParagraphFont"/>
    <w:uiPriority w:val="99"/>
    <w:semiHidden/>
    <w:unhideWhenUsed/>
    <w:rsid w:val="004057D2"/>
    <w:rPr>
      <w:color w:val="605E5C"/>
      <w:shd w:val="clear" w:color="auto" w:fill="E1DFDD"/>
    </w:rPr>
  </w:style>
  <w:style w:type="character" w:styleId="FollowedHyperlink">
    <w:name w:val="FollowedHyperlink"/>
    <w:basedOn w:val="DefaultParagraphFont"/>
    <w:uiPriority w:val="99"/>
    <w:semiHidden/>
    <w:unhideWhenUsed/>
    <w:rsid w:val="00E00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57975">
      <w:bodyDiv w:val="1"/>
      <w:marLeft w:val="0"/>
      <w:marRight w:val="0"/>
      <w:marTop w:val="0"/>
      <w:marBottom w:val="0"/>
      <w:divBdr>
        <w:top w:val="none" w:sz="0" w:space="0" w:color="auto"/>
        <w:left w:val="none" w:sz="0" w:space="0" w:color="auto"/>
        <w:bottom w:val="none" w:sz="0" w:space="0" w:color="auto"/>
        <w:right w:val="none" w:sz="0" w:space="0" w:color="auto"/>
      </w:divBdr>
    </w:div>
    <w:div w:id="115609878">
      <w:bodyDiv w:val="1"/>
      <w:marLeft w:val="0"/>
      <w:marRight w:val="0"/>
      <w:marTop w:val="0"/>
      <w:marBottom w:val="0"/>
      <w:divBdr>
        <w:top w:val="none" w:sz="0" w:space="0" w:color="auto"/>
        <w:left w:val="none" w:sz="0" w:space="0" w:color="auto"/>
        <w:bottom w:val="none" w:sz="0" w:space="0" w:color="auto"/>
        <w:right w:val="none" w:sz="0" w:space="0" w:color="auto"/>
      </w:divBdr>
    </w:div>
    <w:div w:id="139855520">
      <w:bodyDiv w:val="1"/>
      <w:marLeft w:val="0"/>
      <w:marRight w:val="0"/>
      <w:marTop w:val="0"/>
      <w:marBottom w:val="0"/>
      <w:divBdr>
        <w:top w:val="none" w:sz="0" w:space="0" w:color="auto"/>
        <w:left w:val="none" w:sz="0" w:space="0" w:color="auto"/>
        <w:bottom w:val="none" w:sz="0" w:space="0" w:color="auto"/>
        <w:right w:val="none" w:sz="0" w:space="0" w:color="auto"/>
      </w:divBdr>
    </w:div>
    <w:div w:id="159126038">
      <w:bodyDiv w:val="1"/>
      <w:marLeft w:val="0"/>
      <w:marRight w:val="0"/>
      <w:marTop w:val="0"/>
      <w:marBottom w:val="0"/>
      <w:divBdr>
        <w:top w:val="none" w:sz="0" w:space="0" w:color="auto"/>
        <w:left w:val="none" w:sz="0" w:space="0" w:color="auto"/>
        <w:bottom w:val="none" w:sz="0" w:space="0" w:color="auto"/>
        <w:right w:val="none" w:sz="0" w:space="0" w:color="auto"/>
      </w:divBdr>
    </w:div>
    <w:div w:id="188690247">
      <w:bodyDiv w:val="1"/>
      <w:marLeft w:val="0"/>
      <w:marRight w:val="0"/>
      <w:marTop w:val="0"/>
      <w:marBottom w:val="0"/>
      <w:divBdr>
        <w:top w:val="none" w:sz="0" w:space="0" w:color="auto"/>
        <w:left w:val="none" w:sz="0" w:space="0" w:color="auto"/>
        <w:bottom w:val="none" w:sz="0" w:space="0" w:color="auto"/>
        <w:right w:val="none" w:sz="0" w:space="0" w:color="auto"/>
      </w:divBdr>
    </w:div>
    <w:div w:id="240994511">
      <w:bodyDiv w:val="1"/>
      <w:marLeft w:val="0"/>
      <w:marRight w:val="0"/>
      <w:marTop w:val="0"/>
      <w:marBottom w:val="0"/>
      <w:divBdr>
        <w:top w:val="none" w:sz="0" w:space="0" w:color="auto"/>
        <w:left w:val="none" w:sz="0" w:space="0" w:color="auto"/>
        <w:bottom w:val="none" w:sz="0" w:space="0" w:color="auto"/>
        <w:right w:val="none" w:sz="0" w:space="0" w:color="auto"/>
      </w:divBdr>
    </w:div>
    <w:div w:id="248121577">
      <w:bodyDiv w:val="1"/>
      <w:marLeft w:val="0"/>
      <w:marRight w:val="0"/>
      <w:marTop w:val="0"/>
      <w:marBottom w:val="0"/>
      <w:divBdr>
        <w:top w:val="none" w:sz="0" w:space="0" w:color="auto"/>
        <w:left w:val="none" w:sz="0" w:space="0" w:color="auto"/>
        <w:bottom w:val="none" w:sz="0" w:space="0" w:color="auto"/>
        <w:right w:val="none" w:sz="0" w:space="0" w:color="auto"/>
      </w:divBdr>
    </w:div>
    <w:div w:id="354625198">
      <w:bodyDiv w:val="1"/>
      <w:marLeft w:val="0"/>
      <w:marRight w:val="0"/>
      <w:marTop w:val="0"/>
      <w:marBottom w:val="0"/>
      <w:divBdr>
        <w:top w:val="none" w:sz="0" w:space="0" w:color="auto"/>
        <w:left w:val="none" w:sz="0" w:space="0" w:color="auto"/>
        <w:bottom w:val="none" w:sz="0" w:space="0" w:color="auto"/>
        <w:right w:val="none" w:sz="0" w:space="0" w:color="auto"/>
      </w:divBdr>
    </w:div>
    <w:div w:id="390889209">
      <w:bodyDiv w:val="1"/>
      <w:marLeft w:val="0"/>
      <w:marRight w:val="0"/>
      <w:marTop w:val="0"/>
      <w:marBottom w:val="0"/>
      <w:divBdr>
        <w:top w:val="none" w:sz="0" w:space="0" w:color="auto"/>
        <w:left w:val="none" w:sz="0" w:space="0" w:color="auto"/>
        <w:bottom w:val="none" w:sz="0" w:space="0" w:color="auto"/>
        <w:right w:val="none" w:sz="0" w:space="0" w:color="auto"/>
      </w:divBdr>
      <w:divsChild>
        <w:div w:id="252279256">
          <w:marLeft w:val="0"/>
          <w:marRight w:val="0"/>
          <w:marTop w:val="0"/>
          <w:marBottom w:val="0"/>
          <w:divBdr>
            <w:top w:val="none" w:sz="0" w:space="0" w:color="auto"/>
            <w:left w:val="none" w:sz="0" w:space="0" w:color="auto"/>
            <w:bottom w:val="none" w:sz="0" w:space="0" w:color="auto"/>
            <w:right w:val="none" w:sz="0" w:space="0" w:color="auto"/>
          </w:divBdr>
          <w:divsChild>
            <w:div w:id="187111513">
              <w:marLeft w:val="0"/>
              <w:marRight w:val="0"/>
              <w:marTop w:val="0"/>
              <w:marBottom w:val="0"/>
              <w:divBdr>
                <w:top w:val="none" w:sz="0" w:space="0" w:color="auto"/>
                <w:left w:val="none" w:sz="0" w:space="0" w:color="auto"/>
                <w:bottom w:val="none" w:sz="0" w:space="0" w:color="auto"/>
                <w:right w:val="none" w:sz="0" w:space="0" w:color="auto"/>
              </w:divBdr>
            </w:div>
          </w:divsChild>
        </w:div>
        <w:div w:id="286861839">
          <w:marLeft w:val="0"/>
          <w:marRight w:val="0"/>
          <w:marTop w:val="240"/>
          <w:marBottom w:val="0"/>
          <w:divBdr>
            <w:top w:val="none" w:sz="0" w:space="0" w:color="auto"/>
            <w:left w:val="none" w:sz="0" w:space="0" w:color="auto"/>
            <w:bottom w:val="none" w:sz="0" w:space="0" w:color="auto"/>
            <w:right w:val="none" w:sz="0" w:space="0" w:color="auto"/>
          </w:divBdr>
          <w:divsChild>
            <w:div w:id="2652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227">
      <w:bodyDiv w:val="1"/>
      <w:marLeft w:val="0"/>
      <w:marRight w:val="0"/>
      <w:marTop w:val="0"/>
      <w:marBottom w:val="0"/>
      <w:divBdr>
        <w:top w:val="none" w:sz="0" w:space="0" w:color="auto"/>
        <w:left w:val="none" w:sz="0" w:space="0" w:color="auto"/>
        <w:bottom w:val="none" w:sz="0" w:space="0" w:color="auto"/>
        <w:right w:val="none" w:sz="0" w:space="0" w:color="auto"/>
      </w:divBdr>
    </w:div>
    <w:div w:id="523061371">
      <w:bodyDiv w:val="1"/>
      <w:marLeft w:val="0"/>
      <w:marRight w:val="0"/>
      <w:marTop w:val="0"/>
      <w:marBottom w:val="0"/>
      <w:divBdr>
        <w:top w:val="none" w:sz="0" w:space="0" w:color="auto"/>
        <w:left w:val="none" w:sz="0" w:space="0" w:color="auto"/>
        <w:bottom w:val="none" w:sz="0" w:space="0" w:color="auto"/>
        <w:right w:val="none" w:sz="0" w:space="0" w:color="auto"/>
      </w:divBdr>
    </w:div>
    <w:div w:id="529147560">
      <w:bodyDiv w:val="1"/>
      <w:marLeft w:val="0"/>
      <w:marRight w:val="0"/>
      <w:marTop w:val="0"/>
      <w:marBottom w:val="0"/>
      <w:divBdr>
        <w:top w:val="none" w:sz="0" w:space="0" w:color="auto"/>
        <w:left w:val="none" w:sz="0" w:space="0" w:color="auto"/>
        <w:bottom w:val="none" w:sz="0" w:space="0" w:color="auto"/>
        <w:right w:val="none" w:sz="0" w:space="0" w:color="auto"/>
      </w:divBdr>
      <w:divsChild>
        <w:div w:id="1229342200">
          <w:marLeft w:val="0"/>
          <w:marRight w:val="0"/>
          <w:marTop w:val="0"/>
          <w:marBottom w:val="0"/>
          <w:divBdr>
            <w:top w:val="none" w:sz="0" w:space="0" w:color="auto"/>
            <w:left w:val="none" w:sz="0" w:space="0" w:color="auto"/>
            <w:bottom w:val="none" w:sz="0" w:space="0" w:color="auto"/>
            <w:right w:val="none" w:sz="0" w:space="0" w:color="auto"/>
          </w:divBdr>
          <w:divsChild>
            <w:div w:id="176969896">
              <w:marLeft w:val="0"/>
              <w:marRight w:val="0"/>
              <w:marTop w:val="0"/>
              <w:marBottom w:val="0"/>
              <w:divBdr>
                <w:top w:val="none" w:sz="0" w:space="0" w:color="auto"/>
                <w:left w:val="none" w:sz="0" w:space="0" w:color="auto"/>
                <w:bottom w:val="none" w:sz="0" w:space="0" w:color="auto"/>
                <w:right w:val="none" w:sz="0" w:space="0" w:color="auto"/>
              </w:divBdr>
              <w:divsChild>
                <w:div w:id="8312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0730">
          <w:marLeft w:val="0"/>
          <w:marRight w:val="0"/>
          <w:marTop w:val="0"/>
          <w:marBottom w:val="0"/>
          <w:divBdr>
            <w:top w:val="none" w:sz="0" w:space="0" w:color="auto"/>
            <w:left w:val="none" w:sz="0" w:space="0" w:color="auto"/>
            <w:bottom w:val="none" w:sz="0" w:space="0" w:color="auto"/>
            <w:right w:val="none" w:sz="0" w:space="0" w:color="auto"/>
          </w:divBdr>
          <w:divsChild>
            <w:div w:id="1782606256">
              <w:marLeft w:val="0"/>
              <w:marRight w:val="0"/>
              <w:marTop w:val="0"/>
              <w:marBottom w:val="0"/>
              <w:divBdr>
                <w:top w:val="none" w:sz="0" w:space="0" w:color="auto"/>
                <w:left w:val="none" w:sz="0" w:space="0" w:color="auto"/>
                <w:bottom w:val="none" w:sz="0" w:space="0" w:color="auto"/>
                <w:right w:val="none" w:sz="0" w:space="0" w:color="auto"/>
              </w:divBdr>
            </w:div>
            <w:div w:id="7059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7279">
      <w:bodyDiv w:val="1"/>
      <w:marLeft w:val="0"/>
      <w:marRight w:val="0"/>
      <w:marTop w:val="0"/>
      <w:marBottom w:val="0"/>
      <w:divBdr>
        <w:top w:val="none" w:sz="0" w:space="0" w:color="auto"/>
        <w:left w:val="none" w:sz="0" w:space="0" w:color="auto"/>
        <w:bottom w:val="none" w:sz="0" w:space="0" w:color="auto"/>
        <w:right w:val="none" w:sz="0" w:space="0" w:color="auto"/>
      </w:divBdr>
    </w:div>
    <w:div w:id="663629080">
      <w:bodyDiv w:val="1"/>
      <w:marLeft w:val="0"/>
      <w:marRight w:val="0"/>
      <w:marTop w:val="0"/>
      <w:marBottom w:val="0"/>
      <w:divBdr>
        <w:top w:val="none" w:sz="0" w:space="0" w:color="auto"/>
        <w:left w:val="none" w:sz="0" w:space="0" w:color="auto"/>
        <w:bottom w:val="none" w:sz="0" w:space="0" w:color="auto"/>
        <w:right w:val="none" w:sz="0" w:space="0" w:color="auto"/>
      </w:divBdr>
    </w:div>
    <w:div w:id="735518670">
      <w:bodyDiv w:val="1"/>
      <w:marLeft w:val="0"/>
      <w:marRight w:val="0"/>
      <w:marTop w:val="0"/>
      <w:marBottom w:val="0"/>
      <w:divBdr>
        <w:top w:val="none" w:sz="0" w:space="0" w:color="auto"/>
        <w:left w:val="none" w:sz="0" w:space="0" w:color="auto"/>
        <w:bottom w:val="none" w:sz="0" w:space="0" w:color="auto"/>
        <w:right w:val="none" w:sz="0" w:space="0" w:color="auto"/>
      </w:divBdr>
    </w:div>
    <w:div w:id="755900062">
      <w:bodyDiv w:val="1"/>
      <w:marLeft w:val="0"/>
      <w:marRight w:val="0"/>
      <w:marTop w:val="0"/>
      <w:marBottom w:val="0"/>
      <w:divBdr>
        <w:top w:val="none" w:sz="0" w:space="0" w:color="auto"/>
        <w:left w:val="none" w:sz="0" w:space="0" w:color="auto"/>
        <w:bottom w:val="none" w:sz="0" w:space="0" w:color="auto"/>
        <w:right w:val="none" w:sz="0" w:space="0" w:color="auto"/>
      </w:divBdr>
    </w:div>
    <w:div w:id="756827925">
      <w:bodyDiv w:val="1"/>
      <w:marLeft w:val="0"/>
      <w:marRight w:val="0"/>
      <w:marTop w:val="0"/>
      <w:marBottom w:val="0"/>
      <w:divBdr>
        <w:top w:val="none" w:sz="0" w:space="0" w:color="auto"/>
        <w:left w:val="none" w:sz="0" w:space="0" w:color="auto"/>
        <w:bottom w:val="none" w:sz="0" w:space="0" w:color="auto"/>
        <w:right w:val="none" w:sz="0" w:space="0" w:color="auto"/>
      </w:divBdr>
    </w:div>
    <w:div w:id="778065713">
      <w:bodyDiv w:val="1"/>
      <w:marLeft w:val="0"/>
      <w:marRight w:val="0"/>
      <w:marTop w:val="0"/>
      <w:marBottom w:val="0"/>
      <w:divBdr>
        <w:top w:val="none" w:sz="0" w:space="0" w:color="auto"/>
        <w:left w:val="none" w:sz="0" w:space="0" w:color="auto"/>
        <w:bottom w:val="none" w:sz="0" w:space="0" w:color="auto"/>
        <w:right w:val="none" w:sz="0" w:space="0" w:color="auto"/>
      </w:divBdr>
    </w:div>
    <w:div w:id="810294179">
      <w:bodyDiv w:val="1"/>
      <w:marLeft w:val="0"/>
      <w:marRight w:val="0"/>
      <w:marTop w:val="0"/>
      <w:marBottom w:val="0"/>
      <w:divBdr>
        <w:top w:val="none" w:sz="0" w:space="0" w:color="auto"/>
        <w:left w:val="none" w:sz="0" w:space="0" w:color="auto"/>
        <w:bottom w:val="none" w:sz="0" w:space="0" w:color="auto"/>
        <w:right w:val="none" w:sz="0" w:space="0" w:color="auto"/>
      </w:divBdr>
    </w:div>
    <w:div w:id="844052103">
      <w:bodyDiv w:val="1"/>
      <w:marLeft w:val="0"/>
      <w:marRight w:val="0"/>
      <w:marTop w:val="0"/>
      <w:marBottom w:val="0"/>
      <w:divBdr>
        <w:top w:val="none" w:sz="0" w:space="0" w:color="auto"/>
        <w:left w:val="none" w:sz="0" w:space="0" w:color="auto"/>
        <w:bottom w:val="none" w:sz="0" w:space="0" w:color="auto"/>
        <w:right w:val="none" w:sz="0" w:space="0" w:color="auto"/>
      </w:divBdr>
    </w:div>
    <w:div w:id="900945224">
      <w:bodyDiv w:val="1"/>
      <w:marLeft w:val="0"/>
      <w:marRight w:val="0"/>
      <w:marTop w:val="0"/>
      <w:marBottom w:val="0"/>
      <w:divBdr>
        <w:top w:val="none" w:sz="0" w:space="0" w:color="auto"/>
        <w:left w:val="none" w:sz="0" w:space="0" w:color="auto"/>
        <w:bottom w:val="none" w:sz="0" w:space="0" w:color="auto"/>
        <w:right w:val="none" w:sz="0" w:space="0" w:color="auto"/>
      </w:divBdr>
    </w:div>
    <w:div w:id="947279179">
      <w:bodyDiv w:val="1"/>
      <w:marLeft w:val="0"/>
      <w:marRight w:val="0"/>
      <w:marTop w:val="0"/>
      <w:marBottom w:val="0"/>
      <w:divBdr>
        <w:top w:val="none" w:sz="0" w:space="0" w:color="auto"/>
        <w:left w:val="none" w:sz="0" w:space="0" w:color="auto"/>
        <w:bottom w:val="none" w:sz="0" w:space="0" w:color="auto"/>
        <w:right w:val="none" w:sz="0" w:space="0" w:color="auto"/>
      </w:divBdr>
    </w:div>
    <w:div w:id="953319081">
      <w:bodyDiv w:val="1"/>
      <w:marLeft w:val="0"/>
      <w:marRight w:val="0"/>
      <w:marTop w:val="0"/>
      <w:marBottom w:val="0"/>
      <w:divBdr>
        <w:top w:val="none" w:sz="0" w:space="0" w:color="auto"/>
        <w:left w:val="none" w:sz="0" w:space="0" w:color="auto"/>
        <w:bottom w:val="none" w:sz="0" w:space="0" w:color="auto"/>
        <w:right w:val="none" w:sz="0" w:space="0" w:color="auto"/>
      </w:divBdr>
    </w:div>
    <w:div w:id="1038507901">
      <w:bodyDiv w:val="1"/>
      <w:marLeft w:val="0"/>
      <w:marRight w:val="0"/>
      <w:marTop w:val="0"/>
      <w:marBottom w:val="0"/>
      <w:divBdr>
        <w:top w:val="none" w:sz="0" w:space="0" w:color="auto"/>
        <w:left w:val="none" w:sz="0" w:space="0" w:color="auto"/>
        <w:bottom w:val="none" w:sz="0" w:space="0" w:color="auto"/>
        <w:right w:val="none" w:sz="0" w:space="0" w:color="auto"/>
      </w:divBdr>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15323022">
      <w:bodyDiv w:val="1"/>
      <w:marLeft w:val="0"/>
      <w:marRight w:val="0"/>
      <w:marTop w:val="0"/>
      <w:marBottom w:val="0"/>
      <w:divBdr>
        <w:top w:val="none" w:sz="0" w:space="0" w:color="auto"/>
        <w:left w:val="none" w:sz="0" w:space="0" w:color="auto"/>
        <w:bottom w:val="none" w:sz="0" w:space="0" w:color="auto"/>
        <w:right w:val="none" w:sz="0" w:space="0" w:color="auto"/>
      </w:divBdr>
    </w:div>
    <w:div w:id="1261332876">
      <w:bodyDiv w:val="1"/>
      <w:marLeft w:val="0"/>
      <w:marRight w:val="0"/>
      <w:marTop w:val="0"/>
      <w:marBottom w:val="0"/>
      <w:divBdr>
        <w:top w:val="none" w:sz="0" w:space="0" w:color="auto"/>
        <w:left w:val="none" w:sz="0" w:space="0" w:color="auto"/>
        <w:bottom w:val="none" w:sz="0" w:space="0" w:color="auto"/>
        <w:right w:val="none" w:sz="0" w:space="0" w:color="auto"/>
      </w:divBdr>
    </w:div>
    <w:div w:id="1284993756">
      <w:bodyDiv w:val="1"/>
      <w:marLeft w:val="0"/>
      <w:marRight w:val="0"/>
      <w:marTop w:val="0"/>
      <w:marBottom w:val="0"/>
      <w:divBdr>
        <w:top w:val="none" w:sz="0" w:space="0" w:color="auto"/>
        <w:left w:val="none" w:sz="0" w:space="0" w:color="auto"/>
        <w:bottom w:val="none" w:sz="0" w:space="0" w:color="auto"/>
        <w:right w:val="none" w:sz="0" w:space="0" w:color="auto"/>
      </w:divBdr>
    </w:div>
    <w:div w:id="1300109647">
      <w:bodyDiv w:val="1"/>
      <w:marLeft w:val="0"/>
      <w:marRight w:val="0"/>
      <w:marTop w:val="0"/>
      <w:marBottom w:val="0"/>
      <w:divBdr>
        <w:top w:val="none" w:sz="0" w:space="0" w:color="auto"/>
        <w:left w:val="none" w:sz="0" w:space="0" w:color="auto"/>
        <w:bottom w:val="none" w:sz="0" w:space="0" w:color="auto"/>
        <w:right w:val="none" w:sz="0" w:space="0" w:color="auto"/>
      </w:divBdr>
      <w:divsChild>
        <w:div w:id="353966584">
          <w:marLeft w:val="0"/>
          <w:marRight w:val="0"/>
          <w:marTop w:val="0"/>
          <w:marBottom w:val="0"/>
          <w:divBdr>
            <w:top w:val="none" w:sz="0" w:space="0" w:color="auto"/>
            <w:left w:val="none" w:sz="0" w:space="0" w:color="auto"/>
            <w:bottom w:val="none" w:sz="0" w:space="0" w:color="auto"/>
            <w:right w:val="none" w:sz="0" w:space="0" w:color="auto"/>
          </w:divBdr>
          <w:divsChild>
            <w:div w:id="6298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403">
      <w:bodyDiv w:val="1"/>
      <w:marLeft w:val="0"/>
      <w:marRight w:val="0"/>
      <w:marTop w:val="0"/>
      <w:marBottom w:val="0"/>
      <w:divBdr>
        <w:top w:val="none" w:sz="0" w:space="0" w:color="auto"/>
        <w:left w:val="none" w:sz="0" w:space="0" w:color="auto"/>
        <w:bottom w:val="none" w:sz="0" w:space="0" w:color="auto"/>
        <w:right w:val="none" w:sz="0" w:space="0" w:color="auto"/>
      </w:divBdr>
    </w:div>
    <w:div w:id="1376003950">
      <w:bodyDiv w:val="1"/>
      <w:marLeft w:val="0"/>
      <w:marRight w:val="0"/>
      <w:marTop w:val="0"/>
      <w:marBottom w:val="0"/>
      <w:divBdr>
        <w:top w:val="none" w:sz="0" w:space="0" w:color="auto"/>
        <w:left w:val="none" w:sz="0" w:space="0" w:color="auto"/>
        <w:bottom w:val="none" w:sz="0" w:space="0" w:color="auto"/>
        <w:right w:val="none" w:sz="0" w:space="0" w:color="auto"/>
      </w:divBdr>
    </w:div>
    <w:div w:id="1393576862">
      <w:bodyDiv w:val="1"/>
      <w:marLeft w:val="0"/>
      <w:marRight w:val="0"/>
      <w:marTop w:val="0"/>
      <w:marBottom w:val="0"/>
      <w:divBdr>
        <w:top w:val="none" w:sz="0" w:space="0" w:color="auto"/>
        <w:left w:val="none" w:sz="0" w:space="0" w:color="auto"/>
        <w:bottom w:val="none" w:sz="0" w:space="0" w:color="auto"/>
        <w:right w:val="none" w:sz="0" w:space="0" w:color="auto"/>
      </w:divBdr>
      <w:divsChild>
        <w:div w:id="4941041">
          <w:marLeft w:val="0"/>
          <w:marRight w:val="0"/>
          <w:marTop w:val="0"/>
          <w:marBottom w:val="0"/>
          <w:divBdr>
            <w:top w:val="none" w:sz="0" w:space="0" w:color="auto"/>
            <w:left w:val="none" w:sz="0" w:space="0" w:color="auto"/>
            <w:bottom w:val="none" w:sz="0" w:space="0" w:color="auto"/>
            <w:right w:val="none" w:sz="0" w:space="0" w:color="auto"/>
          </w:divBdr>
          <w:divsChild>
            <w:div w:id="1068067127">
              <w:marLeft w:val="0"/>
              <w:marRight w:val="0"/>
              <w:marTop w:val="0"/>
              <w:marBottom w:val="0"/>
              <w:divBdr>
                <w:top w:val="none" w:sz="0" w:space="0" w:color="auto"/>
                <w:left w:val="none" w:sz="0" w:space="0" w:color="auto"/>
                <w:bottom w:val="none" w:sz="0" w:space="0" w:color="auto"/>
                <w:right w:val="none" w:sz="0" w:space="0" w:color="auto"/>
              </w:divBdr>
              <w:divsChild>
                <w:div w:id="1164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453">
          <w:marLeft w:val="0"/>
          <w:marRight w:val="0"/>
          <w:marTop w:val="0"/>
          <w:marBottom w:val="0"/>
          <w:divBdr>
            <w:top w:val="none" w:sz="0" w:space="0" w:color="auto"/>
            <w:left w:val="none" w:sz="0" w:space="0" w:color="auto"/>
            <w:bottom w:val="none" w:sz="0" w:space="0" w:color="auto"/>
            <w:right w:val="none" w:sz="0" w:space="0" w:color="auto"/>
          </w:divBdr>
          <w:divsChild>
            <w:div w:id="941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5653">
      <w:bodyDiv w:val="1"/>
      <w:marLeft w:val="0"/>
      <w:marRight w:val="0"/>
      <w:marTop w:val="0"/>
      <w:marBottom w:val="0"/>
      <w:divBdr>
        <w:top w:val="none" w:sz="0" w:space="0" w:color="auto"/>
        <w:left w:val="none" w:sz="0" w:space="0" w:color="auto"/>
        <w:bottom w:val="none" w:sz="0" w:space="0" w:color="auto"/>
        <w:right w:val="none" w:sz="0" w:space="0" w:color="auto"/>
      </w:divBdr>
    </w:div>
    <w:div w:id="1460686809">
      <w:bodyDiv w:val="1"/>
      <w:marLeft w:val="0"/>
      <w:marRight w:val="0"/>
      <w:marTop w:val="0"/>
      <w:marBottom w:val="0"/>
      <w:divBdr>
        <w:top w:val="none" w:sz="0" w:space="0" w:color="auto"/>
        <w:left w:val="none" w:sz="0" w:space="0" w:color="auto"/>
        <w:bottom w:val="none" w:sz="0" w:space="0" w:color="auto"/>
        <w:right w:val="none" w:sz="0" w:space="0" w:color="auto"/>
      </w:divBdr>
    </w:div>
    <w:div w:id="1611667005">
      <w:bodyDiv w:val="1"/>
      <w:marLeft w:val="0"/>
      <w:marRight w:val="0"/>
      <w:marTop w:val="0"/>
      <w:marBottom w:val="0"/>
      <w:divBdr>
        <w:top w:val="none" w:sz="0" w:space="0" w:color="auto"/>
        <w:left w:val="none" w:sz="0" w:space="0" w:color="auto"/>
        <w:bottom w:val="none" w:sz="0" w:space="0" w:color="auto"/>
        <w:right w:val="none" w:sz="0" w:space="0" w:color="auto"/>
      </w:divBdr>
    </w:div>
    <w:div w:id="1639454400">
      <w:bodyDiv w:val="1"/>
      <w:marLeft w:val="0"/>
      <w:marRight w:val="0"/>
      <w:marTop w:val="0"/>
      <w:marBottom w:val="0"/>
      <w:divBdr>
        <w:top w:val="none" w:sz="0" w:space="0" w:color="auto"/>
        <w:left w:val="none" w:sz="0" w:space="0" w:color="auto"/>
        <w:bottom w:val="none" w:sz="0" w:space="0" w:color="auto"/>
        <w:right w:val="none" w:sz="0" w:space="0" w:color="auto"/>
      </w:divBdr>
    </w:div>
    <w:div w:id="1664353282">
      <w:bodyDiv w:val="1"/>
      <w:marLeft w:val="0"/>
      <w:marRight w:val="0"/>
      <w:marTop w:val="0"/>
      <w:marBottom w:val="0"/>
      <w:divBdr>
        <w:top w:val="none" w:sz="0" w:space="0" w:color="auto"/>
        <w:left w:val="none" w:sz="0" w:space="0" w:color="auto"/>
        <w:bottom w:val="none" w:sz="0" w:space="0" w:color="auto"/>
        <w:right w:val="none" w:sz="0" w:space="0" w:color="auto"/>
      </w:divBdr>
      <w:divsChild>
        <w:div w:id="1893926868">
          <w:marLeft w:val="0"/>
          <w:marRight w:val="0"/>
          <w:marTop w:val="0"/>
          <w:marBottom w:val="0"/>
          <w:divBdr>
            <w:top w:val="none" w:sz="0" w:space="0" w:color="auto"/>
            <w:left w:val="none" w:sz="0" w:space="0" w:color="auto"/>
            <w:bottom w:val="none" w:sz="0" w:space="0" w:color="auto"/>
            <w:right w:val="none" w:sz="0" w:space="0" w:color="auto"/>
          </w:divBdr>
          <w:divsChild>
            <w:div w:id="4144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254">
      <w:bodyDiv w:val="1"/>
      <w:marLeft w:val="0"/>
      <w:marRight w:val="0"/>
      <w:marTop w:val="0"/>
      <w:marBottom w:val="0"/>
      <w:divBdr>
        <w:top w:val="none" w:sz="0" w:space="0" w:color="auto"/>
        <w:left w:val="none" w:sz="0" w:space="0" w:color="auto"/>
        <w:bottom w:val="none" w:sz="0" w:space="0" w:color="auto"/>
        <w:right w:val="none" w:sz="0" w:space="0" w:color="auto"/>
      </w:divBdr>
    </w:div>
    <w:div w:id="1685134267">
      <w:bodyDiv w:val="1"/>
      <w:marLeft w:val="0"/>
      <w:marRight w:val="0"/>
      <w:marTop w:val="0"/>
      <w:marBottom w:val="0"/>
      <w:divBdr>
        <w:top w:val="none" w:sz="0" w:space="0" w:color="auto"/>
        <w:left w:val="none" w:sz="0" w:space="0" w:color="auto"/>
        <w:bottom w:val="none" w:sz="0" w:space="0" w:color="auto"/>
        <w:right w:val="none" w:sz="0" w:space="0" w:color="auto"/>
      </w:divBdr>
    </w:div>
    <w:div w:id="1774277197">
      <w:bodyDiv w:val="1"/>
      <w:marLeft w:val="0"/>
      <w:marRight w:val="0"/>
      <w:marTop w:val="0"/>
      <w:marBottom w:val="0"/>
      <w:divBdr>
        <w:top w:val="none" w:sz="0" w:space="0" w:color="auto"/>
        <w:left w:val="none" w:sz="0" w:space="0" w:color="auto"/>
        <w:bottom w:val="none" w:sz="0" w:space="0" w:color="auto"/>
        <w:right w:val="none" w:sz="0" w:space="0" w:color="auto"/>
      </w:divBdr>
    </w:div>
    <w:div w:id="1788574630">
      <w:bodyDiv w:val="1"/>
      <w:marLeft w:val="0"/>
      <w:marRight w:val="0"/>
      <w:marTop w:val="0"/>
      <w:marBottom w:val="0"/>
      <w:divBdr>
        <w:top w:val="none" w:sz="0" w:space="0" w:color="auto"/>
        <w:left w:val="none" w:sz="0" w:space="0" w:color="auto"/>
        <w:bottom w:val="none" w:sz="0" w:space="0" w:color="auto"/>
        <w:right w:val="none" w:sz="0" w:space="0" w:color="auto"/>
      </w:divBdr>
    </w:div>
    <w:div w:id="1932473249">
      <w:bodyDiv w:val="1"/>
      <w:marLeft w:val="0"/>
      <w:marRight w:val="0"/>
      <w:marTop w:val="0"/>
      <w:marBottom w:val="0"/>
      <w:divBdr>
        <w:top w:val="none" w:sz="0" w:space="0" w:color="auto"/>
        <w:left w:val="none" w:sz="0" w:space="0" w:color="auto"/>
        <w:bottom w:val="none" w:sz="0" w:space="0" w:color="auto"/>
        <w:right w:val="none" w:sz="0" w:space="0" w:color="auto"/>
      </w:divBdr>
    </w:div>
    <w:div w:id="1941911803">
      <w:bodyDiv w:val="1"/>
      <w:marLeft w:val="0"/>
      <w:marRight w:val="0"/>
      <w:marTop w:val="0"/>
      <w:marBottom w:val="0"/>
      <w:divBdr>
        <w:top w:val="none" w:sz="0" w:space="0" w:color="auto"/>
        <w:left w:val="none" w:sz="0" w:space="0" w:color="auto"/>
        <w:bottom w:val="none" w:sz="0" w:space="0" w:color="auto"/>
        <w:right w:val="none" w:sz="0" w:space="0" w:color="auto"/>
      </w:divBdr>
    </w:div>
    <w:div w:id="1942881875">
      <w:bodyDiv w:val="1"/>
      <w:marLeft w:val="0"/>
      <w:marRight w:val="0"/>
      <w:marTop w:val="0"/>
      <w:marBottom w:val="0"/>
      <w:divBdr>
        <w:top w:val="none" w:sz="0" w:space="0" w:color="auto"/>
        <w:left w:val="none" w:sz="0" w:space="0" w:color="auto"/>
        <w:bottom w:val="none" w:sz="0" w:space="0" w:color="auto"/>
        <w:right w:val="none" w:sz="0" w:space="0" w:color="auto"/>
      </w:divBdr>
    </w:div>
    <w:div w:id="1973749732">
      <w:bodyDiv w:val="1"/>
      <w:marLeft w:val="0"/>
      <w:marRight w:val="0"/>
      <w:marTop w:val="0"/>
      <w:marBottom w:val="0"/>
      <w:divBdr>
        <w:top w:val="none" w:sz="0" w:space="0" w:color="auto"/>
        <w:left w:val="none" w:sz="0" w:space="0" w:color="auto"/>
        <w:bottom w:val="none" w:sz="0" w:space="0" w:color="auto"/>
        <w:right w:val="none" w:sz="0" w:space="0" w:color="auto"/>
      </w:divBdr>
    </w:div>
    <w:div w:id="2017924112">
      <w:bodyDiv w:val="1"/>
      <w:marLeft w:val="0"/>
      <w:marRight w:val="0"/>
      <w:marTop w:val="0"/>
      <w:marBottom w:val="0"/>
      <w:divBdr>
        <w:top w:val="none" w:sz="0" w:space="0" w:color="auto"/>
        <w:left w:val="none" w:sz="0" w:space="0" w:color="auto"/>
        <w:bottom w:val="none" w:sz="0" w:space="0" w:color="auto"/>
        <w:right w:val="none" w:sz="0" w:space="0" w:color="auto"/>
      </w:divBdr>
    </w:div>
    <w:div w:id="21010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User/Desktop/Lecture1Slides2024-202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User/Desktop/shiny-french-cheatsheet.pdf" TargetMode="External"/><Relationship Id="rId2" Type="http://schemas.openxmlformats.org/officeDocument/2006/relationships/numbering" Target="numbering.xml"/><Relationship Id="rId16" Type="http://schemas.openxmlformats.org/officeDocument/2006/relationships/hyperlink" Target="file:///C:/Users/User/Desktop/BayesianStockManagementSolutionProposal_Part_II.pdf" TargetMode="External"/><Relationship Id="rId20" Type="http://schemas.openxmlformats.org/officeDocument/2006/relationships/hyperlink" Target="file:///C:/Users/User/Desktop/BayesianStockManagementExercice2024-202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User/Desktop/BayesianStockManagementSolutionProposal_Part_I.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file:///C:/Users/User/Desktop/TUTO_VISU.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User/Desktop/A%20stock%20Management%20problem.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78F14-8A77-4388-8391-E4AB438A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jihane k</dc:creator>
  <cp:keywords/>
  <dc:description/>
  <cp:lastModifiedBy>Elio Bou Serhal</cp:lastModifiedBy>
  <cp:revision>2</cp:revision>
  <cp:lastPrinted>2024-07-30T16:00:00Z</cp:lastPrinted>
  <dcterms:created xsi:type="dcterms:W3CDTF">2024-12-16T17:50:00Z</dcterms:created>
  <dcterms:modified xsi:type="dcterms:W3CDTF">2024-12-16T17:50:00Z</dcterms:modified>
</cp:coreProperties>
</file>