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Soluta sit aliquam cumque</w:t>
      </w:r>
    </w:p>
    <w:p>
      <w:r>
        <w:t>Dolor expedita aperiam nostrum cupiditate dolorum. Nisi minus molestiae fugit soluta ex alias perspiciatis. Perspiciatis perspiciatis est illum culpa vel accusamus fugit. Consectetur repellat ducimus magnam doloremque beatae.</w:t>
        <w:br/>
        <w:t>Quaerat magnam dolor nobis ipsa qui. Excepturi saepe velit fuga sint esse vero veritatis. Consequatur consequatur ipsum nisi ut pariatur. Illo debitis consectetur deserunt esse nobis eum eaque.</w:t>
      </w:r>
    </w:p>
    <w:p>
      <w:pPr>
        <w:pStyle w:val="Heading1"/>
      </w:pPr>
      <w:r>
        <w:t>Porro eos nemo eos</w:t>
      </w:r>
    </w:p>
    <w:p>
      <w:r>
        <w:t>Sint tenetur vitae sed commodi.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