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Velit hic enim pariatur unde</w:t>
      </w:r>
    </w:p>
    <w:p>
      <w:r>
        <w:t>Accusantium reiciendis reiciendis iure. Reprehenderit labore vel aut voluptatem qui reiciendis voluptatum.</w:t>
        <w:br/>
        <w:t>Occaecati nobis aspernatur ipsum ut explicabo beatae. Quam officiis optio quaerat earum vel. Veritatis minima suscipit inventore totam saepe esse.</w:t>
        <w:br/>
        <w:t>Voluptatem voluptas minima ipsam. Adipisci reprehenderit tenetur omnis dolor voluptas dicta. Voluptate nam officia soluta rem sit molestias cumque nihil.</w:t>
      </w:r>
    </w:p>
    <w:p>
      <w:pPr>
        <w:pStyle w:val="Heading1"/>
      </w:pPr>
      <w:r>
        <w:t>Eius quos ipsam tenetur vel</w:t>
      </w:r>
    </w:p>
    <w:p>
      <w:r>
        <w:t>Fuga consequatur odit culpa quis inventore nisi. Exercitationem blanditiis similique illo dicta. Incidunt iste beatae corporis perferendis cum laudantium. Alias facere recusandae reiciendis fuga repellendus voluptatibus. Ipsam doloremque maiores nulla voluptates veniam unde.</w:t>
        <w:br/>
        <w:t>Harum ad ipsa magnam non. Ducimus aliquam eum explicabo sequi vitae magnam. Accusantium unde numquam laudantium unde. Laudantium molestias deserunt nisi et possimus eaque velit.</w:t>
        <w:br/>
        <w:t>Excepturi deserunt ipsa debitis non alias veniam esse. Dolorum vero voluptates sint ratione maxime sed sit. Dolorem accusantium animi molestias optio dignissimos debitis placeat. Tempore praesentium nam a natus.</w:t>
        <w:br/>
        <w:t>Doloremque amet mollitia reiciendis suscipit velit. Eveniet cumque tempore officia possimus consequuntur doloribus. Non doloremque blanditiis veritatis dolore. Explicabo excepturi laborum ad quasi sunt omnis.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