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Ratione eius porro nisi</w:t>
      </w:r>
    </w:p>
    <w:p>
      <w:r>
        <w:t>Cum odit nemo aliquid recusandae similique eveniet. Facere consequuntur libero architecto veniam facere est accusamus. Necessitatibus hic perferendis eligendi repudiandae delectus molestiae quisquam tempore. Quaerat perferendis quae consectetur et placeat.</w:t>
        <w:br/>
        <w:t>Vero quos eligendi debitis amet a vero. Vero fugiat molestias cumque quaerat fugiat beatae ipsum deserunt. Tempore voluptates earum omnis ut in. Deleniti asperiores sunt itaque error suscipit illum maxime.</w:t>
        <w:br/>
        <w:t>Veritatis aliquid odio nihil optio quasi. Atque nemo doloremque accusantium incidunt. Occaecati pariatur eveniet molestiae porro.</w:t>
      </w:r>
    </w:p>
    <w:p>
      <w:pPr>
        <w:pStyle w:val="Heading1"/>
      </w:pPr>
      <w:r>
        <w:t>Qui vero quaerat vitae</w:t>
      </w:r>
    </w:p>
    <w:p>
      <w:r>
        <w:t>Magnam eos deleniti iure accusantium quae blanditiis voluptates. Fuga consequuntur occaecati rerum deleniti.</w:t>
        <w:br/>
        <w:t>Quis sint laboriosam id qui sunt. Debitis officiis explicabo et quisquam vero.</w:t>
        <w:br/>
        <w:t>Temporibus adipisci rem corporis. Ad vel architecto quaerat similique aut quisquam laborum.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