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 unde atque quasi omnis</w:t>
      </w:r>
    </w:p>
    <w:p>
      <w:r>
        <w:t>Tenetur aut a consectetur quaerat soluta ea expedita. Rem nihil asperiores aperiam repellat reiciendis. Eum ullam labore quia aliquid amet.</w:t>
        <w:br/>
        <w:t>Totam sint perferendis dolore voluptates perferendis. Accusantium eligendi est distinctio nam ipsam. Velit numquam iste aspernatur veritatis eos illo dolorem. Doloremque laboriosam quo quo a. Blanditiis eligendi mollitia commodi similique autem illo nobis.</w:t>
      </w:r>
    </w:p>
    <w:p>
      <w:pPr>
        <w:pStyle w:val="Heading1"/>
      </w:pPr>
      <w:r>
        <w:t>At quibusdam nobis earum et</w:t>
      </w:r>
    </w:p>
    <w:p>
      <w:r>
        <w:t>Officiis mollitia fugit numquam et possimus hic. Magni natus facere voluptatum dignissimos dolores aliquam minima mollitia. Possimus dolorem voluptas quas.</w:t>
        <w:br/>
        <w:t>Atque natus ex deleniti ea animi nostrum explicabo. Recusandae sapiente excepturi ex dolorem ab nulla. Esse est explicabo sint. Ratione quae maiores ipsam aperiam alias modi.</w:t>
        <w:br/>
        <w:t>Blanditiis voluptatem iste debitis magnam. Debitis quia repellendus commodi optio. Facilis quis labore sequi quibusdam corporis similique unde. Libero quis voluptatum eius porro.</w:t>
        <w:br/>
        <w:t>Nostrum doloribus quos maxime iusto. Iure ratione corrupti quam sit ducimus laboriosam eum. Debitis possimus quidem eum debitis.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