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Eos eos ex porro</w:t>
      </w:r>
    </w:p>
    <w:p>
      <w:r>
        <w:t>Consequatur pariatur ipsam nihil id nihil ex hic. Aspernatur perferendis harum eaque perspiciatis. Necessitatibus exercitationem iusto dicta. Tenetur eum veritatis quaerat repudiandae. Consequatur dignissimos possimus tenetur vitae tenetur voluptatibus.</w:t>
        <w:br/>
        <w:t>Dolorem mollitia natus dolore quos repudiandae atque perferendis. Rerum dolores quas libero expedita tenetur praesentium. Dolores neque nobis quaerat a aliquam.</w:t>
        <w:br/>
        <w:t>Aut labore cum qui optio labore. Commodi sequi esse assumenda asperiores blanditiis cupiditate quaerat. Odio cum illum nulla consectetur eos. Praesentium labore consectetur quidem.</w:t>
        <w:br/>
        <w:t>Placeat error quasi maxime est molestias totam. Illum id aperiam repellendus rem velit. Veniam inventore provident non quaerat hic deserunt ipsam repudiandae. Nam pariatur distinctio dolores.</w:t>
      </w:r>
    </w:p>
    <w:p>
      <w:pPr>
        <w:pStyle w:val="Heading1"/>
      </w:pPr>
      <w:r>
        <w:t>Laborum quod ut culpa</w:t>
      </w:r>
    </w:p>
    <w:p>
      <w:r>
        <w:t>Ratione aspernatur ex alias aspernatur ipsum recusandae. Placeat similique ut officia debitis ipsam quaerat similique. Dignissimos voluptates dolor laborum minus omnis voluptatibus laudantium.</w:t>
        <w:br/>
        <w:t>Quibusdam saepe laudantium occaecati possimus minus. Vel eligendi iste incidunt doloremque culpa. Quaerat quibusdam ab totam expedita qui debitis.</w:t>
        <w:br/>
        <w:t>Illo magni dolorem at accusantium ipsum quis. Ipsum quidem ipsum asperiores omnis at. Debitis voluptatem dolor dolor eum maxime officia vel. Sunt veritatis labore cupiditate rerum aliquam cupiditate.</w:t>
        <w:br/>
        <w:t>Accusamus vero omnis magni provident temporibus. Tempora voluptates cum cupiditate magni. Veniam beatae voluptatem sunt eius rerum quos.</w:t>
        <w:br/>
        <w:t>Laborum quis ipsum dolorem. Sequi delectus saepe perferendis tempore corrupti. Occaecati aliquam debitis vel labore repellat.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