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nulla quod esse eaque</w:t>
      </w:r>
    </w:p>
    <w:p>
      <w:r>
        <w:t>Consequatur deleniti corrupti dolor dolor quisquam necessitatibus ratione debitis. Enim sit vero omnis reprehenderit exercitationem aut. Esse est in perferendis. Facere quaerat quae asperiores blanditiis quis minima.</w:t>
      </w:r>
    </w:p>
    <w:p>
      <w:pPr>
        <w:pStyle w:val="Heading1"/>
      </w:pPr>
      <w:r>
        <w:t>At totam cum debitis enim</w:t>
      </w:r>
    </w:p>
    <w:p>
      <w:r>
        <w:t>Doloribus quam quaerat at eius. Pariatur quibusdam quisquam commodi unde voluptatem. Blanditiis soluta officia rem. Magni pariatur amet error sunt.</w:t>
        <w:br/>
        <w:t>Consequatur inventore repudiandae officiis fugiat voluptates eaque. Hic tempora soluta quidem porro non. Asperiores accusantium est adipisci sunt iste veritatis.</w:t>
        <w:br/>
        <w:t>Occaecati dicta alias voluptatum quidem corporis quos. Quas facilis cupiditate cupiditate magnam maiores quis. Dolor quibusdam explicabo consectetur.</w:t>
        <w:br/>
        <w:t>Ut numquam quis eum facere dicta. Itaque adipisci dolore culpa voluptatum inventore vitae. Maiores aut illo sed error nemo necessitatibus dolorem. Libero mollitia qui fugiat quo occaecati reiciendis earum.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