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Rem odit quae libero quam</w:t>
      </w:r>
    </w:p>
    <w:p>
      <w:r>
        <w:t>Fuga a incidunt repudiandae aspernatur enim totam. Explicabo alias nisi optio culpa. Officiis laudantium eaque amet laborum.</w:t>
        <w:br/>
        <w:t>Eius harum in non quas hic. Possimus quis pariatur dignissimos corrupti dolorum. Praesentium animi atque dolorem. Dicta accusamus perferendis temporibus cum sequi qui. Soluta quas libero laborum sed.</w:t>
        <w:br/>
        <w:t>Iure eveniet nam incidunt iure dolorum delectus. Quidem eveniet veritatis pariatur sapiente. Quo dolorum accusamus qui rerum cumque. Nesciunt ipsum voluptatum sint eveniet.</w:t>
      </w:r>
    </w:p>
    <w:p>
      <w:pPr>
        <w:pStyle w:val="Heading1"/>
      </w:pPr>
      <w:r>
        <w:t>Eum nam ad voluptas</w:t>
      </w:r>
    </w:p>
    <w:p>
      <w:r>
        <w:t>Necessitatibus quos laboriosam minima atque fugit labore iste deleniti. Expedita ullam recusandae sit eum. Porro molestias vitae ab dignissimos voluptate iure soluta. Necessitatibus quibusdam non praesentium quibusdam neque illo. Aliquam tenetur cumque alias accusamus perspiciatis.</w:t>
        <w:br/>
        <w:t>Sequi eos laudantium inventore. Illum dolore deserunt inventore deserunt. Facilis aliquid voluptas voluptatem id. Fugiat quod corrupti ullam eligendi facilis nemo.</w:t>
        <w:br/>
        <w:t>Dignissimos eum architecto unde ratione. Nemo distinctio minus consectetur.</w:t>
        <w:br/>
        <w:t>Commodi atque accusamus ducimus dolore. Quas laudantium eveniet voluptate voluptas alias vero quis praesentium.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