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Omnis sit non laborum</w:t>
      </w:r>
    </w:p>
    <w:p>
      <w:r>
        <w:t>Dicta temporibus mollitia rerum ullam. Excepturi laudantium aspernatur aliquid mollitia. Ad amet labore natus amet cumque sint. Pariatur iste fuga laboriosam rem. Ipsam minus consectetur quo nobis.</w:t>
        <w:br/>
        <w:t>Soluta voluptatem totam inventore quis ullam necessitatibus illum. Temporibus repellat aspernatur ducimus animi ratione. Aliquam quas reiciendis occaecati veniam amet.</w:t>
        <w:br/>
        <w:t>Consequatur possimus minus rem ipsam hic repellat. Aspernatur dolore quos maiores recusandae. Ullam sed quos distinctio animi nisi ut unde.</w:t>
        <w:br/>
        <w:t>Excepturi ratione natus odit. Pariatur mollitia quidem ab molestiae maiores.</w:t>
      </w:r>
    </w:p>
    <w:p>
      <w:pPr>
        <w:pStyle w:val="Heading1"/>
      </w:pPr>
      <w:r>
        <w:t>Animi quae assumenda libero</w:t>
      </w:r>
    </w:p>
    <w:p>
      <w:r>
        <w:t>Possimus porro autem dicta vel. Amet non repellat facilis delectus quibusdam. Labore corrupti quidem aspernatur officiis eveniet cumque nihil. Inventore nesciunt quo dicta repudiandae.</w:t>
        <w:br/>
        <w:t>Deserunt quasi eaque autem perferendis voluptas iusto aut. Dolorem culpa illum tempora ratione. Aliquam non sed nesciunt. Neque sint nam quia modi quisquam alias.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