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Iste unde non magni</w:t>
      </w:r>
    </w:p>
    <w:p>
      <w:r>
        <w:t>Facilis nesciunt voluptate placeat inventore temporibus reprehenderit ratione laboriosam. Ut iure iure delectus dolore sint atque. Animi aliquid eligendi explicabo unde veniam.</w:t>
        <w:br/>
        <w:t>Ipsa porro nesciunt maiores minus dolores odit voluptatem esse. Vel expedita voluptatibus placeat molestias perspiciatis quos perspiciatis. Reiciendis rem sunt veniam quae atque corrupti. Quae deleniti laborum nihil.</w:t>
      </w:r>
    </w:p>
    <w:p>
      <w:pPr>
        <w:pStyle w:val="Heading1"/>
      </w:pPr>
      <w:r>
        <w:t>Sequi cum nesciunt iure nemo</w:t>
      </w:r>
    </w:p>
    <w:p>
      <w:r>
        <w:t>Est iure nulla pariatur sapiente. Suscipit ducimus labore quis nostrum itaque.</w:t>
        <w:br/>
        <w:t>Officia ipsam atque corporis. Commodi saepe alias odit illo maiores atque consequuntur. Numquam necessitatibus tempora libero at.</w:t>
        <w:br/>
        <w:t>Est neque cumque dolores pariatur maxime. Perspiciatis placeat sunt sed ipsum iste. Laboriosam delectus occaecati fuga esse.</w:t>
        <w:br/>
        <w:t>Unde molestiae repudiandae architecto non eveniet aliquid sint. Tenetur molestias aspernatur nam perferendis natus odit. Iure neque ducimus corporis quidem quod. Illo dolore aut blanditiis ullam eum recusandae.</w:t>
        <w:br/>
        <w:t>Ipsam hic omnis vel fuga mollitia illo quia. Assumenda in enim explicabo dolorum nemo modi nemo et. Maxime sed repudiandae assumenda repellendus. Aperiam ipsa optio recusandae natus.</w:t>
        <w:br/>
        <w:t>Ea natus facilis facilis ipsum. Modi architecto aliquid sunt provident. Blanditiis eius totam exercitationem architecto.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