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Tempora iste optio vero</w:t>
      </w:r>
    </w:p>
    <w:p>
      <w:r>
        <w:t>Veniam eveniet voluptatem iste atque. Quis temporibus totam praesentium aperiam. Ipsam doloribus porro perspiciatis quia.</w:t>
        <w:br/>
        <w:t>Cumque labore enim corrupti quod consequatur fugit cumque odio. Quidem vero voluptas quasi eum placeat fuga ducimus. Eius ex beatae autem earum illo impedit. Nam suscipit aut libero animi consequuntur esse.</w:t>
        <w:br/>
        <w:t>Expedita enim explicabo omnis hic. Sapiente tempora necessitatibus at perferendis nesciunt quae necessitatibus. Fuga aliquid cumque ex sit delectus accusamus.</w:t>
      </w:r>
    </w:p>
    <w:p>
      <w:pPr>
        <w:pStyle w:val="Heading1"/>
      </w:pPr>
      <w:r>
        <w:t>Excepturi ea et fugiat</w:t>
      </w:r>
    </w:p>
    <w:p>
      <w:r>
        <w:t>Aliquid vitae totam ipsum. Culpa provident quod pariatur tempore ad.</w:t>
        <w:br/>
        <w:t>Quisquam ullam officiis cupiditate quod. Doloribus accusantium officia nihil debitis non possimus. Modi ipsa corporis ipsam ipsa.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