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Ullam veniam et non eum sint</w:t>
      </w:r>
    </w:p>
    <w:p>
      <w:r>
        <w:t>Deleniti iste qui eum eveniet sunt corporis provident. Laboriosam facere labore velit id.</w:t>
        <w:br/>
        <w:t>Itaque ipsam eligendi voluptas alias. Minus praesentium hic vero. Facilis maxime quidem delectus dolorum odio sunt corporis. Ducimus sed inventore ipsa nisi fugiat.</w:t>
        <w:br/>
        <w:t>Minima ex molestiae provident porro quisquam voluptatibus. Asperiores numquam nesciunt molestiae esse. Molestiae dolor omnis deserunt est non laudantium eligendi aspernatur. Nesciunt ullam quae vero doloremque magnam. Fugit quia provident laboriosam quisquam.</w:t>
        <w:br/>
        <w:t>Molestias saepe incidunt deserunt qui. Cumque incidunt doloribus tempora doloremque cupiditate. Quaerat quisquam laborum eligendi dolore consectetur.</w:t>
        <w:br/>
        <w:t>Itaque ea repellat explicabo tempore commodi quas blanditiis. Autem quasi adipisci fugiat quaerat aspernatur. A eaque labore corrupti iusto quibusdam saepe iusto.</w:t>
      </w:r>
    </w:p>
    <w:p>
      <w:pPr>
        <w:pStyle w:val="Heading1"/>
      </w:pPr>
      <w:r>
        <w:t>Deserunt autem fuga eveniet</w:t>
      </w:r>
    </w:p>
    <w:p>
      <w:r>
        <w:t>Expedita soluta odio ex rerum. Consequatur quos aliquam non accusantium quisquam rerum. Nobis distinctio omnis et nemo. Sunt itaque beatae doloribus quaerat occaecati.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