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Architecto id accusamus ad</w:t>
      </w:r>
    </w:p>
    <w:p>
      <w:r>
        <w:t>Repellat exercitationem laudantium autem minus repudiandae deserunt nobis eveniet. Quidem optio voluptates voluptatum voluptas quam laboriosam. Illum aut nemo saepe. Quasi quisquam cum nihil quod nesciunt.</w:t>
        <w:br/>
        <w:t>Quas itaque dolorem deleniti ea. Qui velit nesciunt hic.</w:t>
        <w:br/>
        <w:t>Eius quidem nam in odit cum consequuntur corporis. Nihil iste veritatis dolore autem error deserunt. Quaerat labore repellendus dolorem nostrum. Velit laboriosam culpa labore doloremque mollitia harum natus.</w:t>
      </w:r>
    </w:p>
    <w:p>
      <w:pPr>
        <w:pStyle w:val="Heading1"/>
      </w:pPr>
      <w:r>
        <w:t>Animi tempora illo doloribus</w:t>
      </w:r>
    </w:p>
    <w:p>
      <w:r>
        <w:t>Non quaerat esse molestias officiis sapiente ducimus earum. Et impedit dolorem quos neque. Eum assumenda est corrupti ea error minus porro voluptatum.</w:t>
        <w:br/>
        <w:t>Consequuntur id neque facere in ratione rerum. Consectetur accusamus atque nihil alias. Pariatur consectetur sed voluptatum assumenda ex. Provident at labore exercitationem.</w:t>
        <w:br/>
        <w:t>Molestias eaque dolorem consectetur sequi tempore nemo similique explicabo. Nesciunt corrupti neque tempore assumenda voluptates molestiae. Minus blanditiis earum quia voluptate alias voluptatum reprehenderit vel. Voluptate labore deleniti aliquam natus est laudantium.</w:t>
        <w:br/>
        <w:t>Odio accusantium et debitis provident mollitia. Sequi asperiores dignissimos ad. Officia possimus incidunt nam fuga hic. Ipsam expedita natus deserunt rerum recusandae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