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Regression Problems vs Classification Problems:</w:t>
      </w:r>
    </w:p>
    <w:p w:rsidR="00000000" w:rsidDel="00000000" w:rsidP="00000000" w:rsidRDefault="00000000" w:rsidRPr="00000000" w14:paraId="00000002">
      <w:pPr>
        <w:pageBreakBefore w:val="0"/>
        <w:numPr>
          <w:ilvl w:val="0"/>
          <w:numId w:val="4"/>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 regression problem is a problem in which your model has to predict a certain quantity. The output variable is a real or continuous value, such as “salary” or “weight”. Many different models can be used for this problem, the simplest is the linear regression.</w:t>
      </w:r>
    </w:p>
    <w:p w:rsidR="00000000" w:rsidDel="00000000" w:rsidP="00000000" w:rsidRDefault="00000000" w:rsidRPr="00000000" w14:paraId="00000003">
      <w:pPr>
        <w:pageBreakBefore w:val="0"/>
        <w:numPr>
          <w:ilvl w:val="0"/>
          <w:numId w:val="4"/>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 classification problem is when the output variable is a category, such as “True”/“False” or “0”/“1”. A classification model attempts to draw some conclusion from observed values. Given one or more inputs a classification model will try to predict the value of one or more outcomes. The number of possible outcomes is already known the model only picks one of them</w:t>
      </w:r>
    </w:p>
    <w:p w:rsidR="00000000" w:rsidDel="00000000" w:rsidP="00000000" w:rsidRDefault="00000000" w:rsidRPr="00000000" w14:paraId="00000004">
      <w:pPr>
        <w:pageBreakBefore w:val="0"/>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Linear Regression:</w:t>
      </w:r>
    </w:p>
    <w:p w:rsidR="00000000" w:rsidDel="00000000" w:rsidP="00000000" w:rsidRDefault="00000000" w:rsidRPr="00000000" w14:paraId="00000005">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linear regression finds a linear relationship between 2 or more variables, in the latter case we call it a multidimensional linear regression.</w:t>
      </w:r>
    </w:p>
    <w:p w:rsidR="00000000" w:rsidDel="00000000" w:rsidP="00000000" w:rsidRDefault="00000000" w:rsidRPr="00000000" w14:paraId="00000006">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Let us start with simple 2 variable case and call y the variable which we wish to predict and x the variable that is supposed to explain y.  The linear regression model is written as:</w:t>
      </w:r>
    </w:p>
    <w:p w:rsidR="00000000" w:rsidDel="00000000" w:rsidP="00000000" w:rsidRDefault="00000000" w:rsidRPr="00000000" w14:paraId="00000007">
      <w:pPr>
        <w:pageBreakBefore w:val="0"/>
        <w:spacing w:after="160" w:line="259" w:lineRule="auto"/>
        <w:jc w:val="center"/>
        <w:rPr>
          <w:rFonts w:ascii="Calibri" w:cs="Calibri" w:eastAsia="Calibri" w:hAnsi="Calibri"/>
        </w:rPr>
      </w:pPr>
      <m:oMath>
        <m:acc>
          <m:accPr>
            <m:chr m:val="̂"/>
            <m:ctrlPr>
              <w:rPr>
                <w:rFonts w:ascii="Calibri" w:cs="Calibri" w:eastAsia="Calibri" w:hAnsi="Calibri"/>
              </w:rPr>
            </m:ctrlPr>
          </m:accPr>
          <m:e>
            <m:r>
              <w:rPr>
                <w:rFonts w:ascii="Calibri" w:cs="Calibri" w:eastAsia="Calibri" w:hAnsi="Calibri"/>
              </w:rPr>
              <m:t xml:space="preserve">y</m:t>
            </m:r>
          </m:e>
        </m:acc>
        <m:r>
          <w:rPr>
            <w:rFonts w:ascii="Calibri" w:cs="Calibri" w:eastAsia="Calibri" w:hAnsi="Calibri"/>
          </w:rPr>
          <m:t xml:space="preserve"> = ax + b</m:t>
        </m:r>
      </m:oMath>
      <w:r w:rsidDel="00000000" w:rsidR="00000000" w:rsidRPr="00000000">
        <w:rPr>
          <w:rtl w:val="0"/>
        </w:rPr>
      </w:r>
    </w:p>
    <w:p w:rsidR="00000000" w:rsidDel="00000000" w:rsidP="00000000" w:rsidRDefault="00000000" w:rsidRPr="00000000" w14:paraId="00000008">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Where “a” (the slope) and “b” (the intercept) are constant coefficients that need to be “optimized”. That need to be chosen optimally in order that </w:t>
      </w:r>
      <m:oMath>
        <m:acc>
          <m:accPr>
            <m:chr m:val="̂"/>
            <m:ctrlPr>
              <w:rPr>
                <w:rFonts w:ascii="Calibri" w:cs="Calibri" w:eastAsia="Calibri" w:hAnsi="Calibri"/>
              </w:rPr>
            </m:ctrlPr>
          </m:accPr>
          <m:e>
            <m:r>
              <w:rPr>
                <w:rFonts w:ascii="Calibri" w:cs="Calibri" w:eastAsia="Calibri" w:hAnsi="Calibri"/>
              </w:rPr>
              <m:t xml:space="preserve">y</m:t>
            </m:r>
          </m:e>
        </m:acc>
      </m:oMath>
      <w:r w:rsidDel="00000000" w:rsidR="00000000" w:rsidRPr="00000000">
        <w:rPr>
          <w:rFonts w:ascii="Calibri" w:cs="Calibri" w:eastAsia="Calibri" w:hAnsi="Calibri"/>
          <w:rtl w:val="0"/>
        </w:rPr>
        <w:t xml:space="preserve"> the model’s value is as close as possible to the real y. The way this is done is to start with a random “a” and a random “b” and then keep changing them until we get the closest values of  </w:t>
      </w:r>
      <m:oMath>
        <m:acc>
          <m:accPr>
            <m:chr m:val="̂"/>
            <m:ctrlPr>
              <w:rPr>
                <w:rFonts w:ascii="Calibri" w:cs="Calibri" w:eastAsia="Calibri" w:hAnsi="Calibri"/>
              </w:rPr>
            </m:ctrlPr>
          </m:accPr>
          <m:e>
            <m:r>
              <w:rPr>
                <w:rFonts w:ascii="Calibri" w:cs="Calibri" w:eastAsia="Calibri" w:hAnsi="Calibri"/>
              </w:rPr>
              <m:t xml:space="preserve">y</m:t>
            </m:r>
          </m:e>
        </m:acc>
      </m:oMath>
      <w:r w:rsidDel="00000000" w:rsidR="00000000" w:rsidRPr="00000000">
        <w:rPr>
          <w:rFonts w:ascii="Calibri" w:cs="Calibri" w:eastAsia="Calibri" w:hAnsi="Calibri"/>
          <w:rtl w:val="0"/>
        </w:rPr>
        <w:t xml:space="preserve"> to y, until we get the best fit. The way we quantify how close this  </w:t>
      </w:r>
      <m:oMath>
        <m:acc>
          <m:accPr>
            <m:chr m:val="̂"/>
            <m:ctrlPr>
              <w:rPr>
                <w:rFonts w:ascii="Calibri" w:cs="Calibri" w:eastAsia="Calibri" w:hAnsi="Calibri"/>
              </w:rPr>
            </m:ctrlPr>
          </m:accPr>
          <m:e>
            <m:r>
              <w:rPr>
                <w:rFonts w:ascii="Calibri" w:cs="Calibri" w:eastAsia="Calibri" w:hAnsi="Calibri"/>
              </w:rPr>
              <m:t xml:space="preserve">y</m:t>
            </m:r>
          </m:e>
        </m:acc>
      </m:oMath>
      <w:r w:rsidDel="00000000" w:rsidR="00000000" w:rsidRPr="00000000">
        <w:rPr>
          <w:rFonts w:ascii="Calibri" w:cs="Calibri" w:eastAsia="Calibri" w:hAnsi="Calibri"/>
          <w:rtl w:val="0"/>
        </w:rPr>
        <w:t xml:space="preserve"> is to y is by using one or many fit metrics.</w:t>
      </w:r>
    </w:p>
    <w:p w:rsidR="00000000" w:rsidDel="00000000" w:rsidP="00000000" w:rsidRDefault="00000000" w:rsidRPr="00000000" w14:paraId="00000009">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most common fit metrics are the determination coefficient </w:t>
      </w:r>
      <m:oMath>
        <m:sSup>
          <m:sSupPr>
            <m:ctrlPr>
              <w:rPr>
                <w:rFonts w:ascii="Calibri" w:cs="Calibri" w:eastAsia="Calibri" w:hAnsi="Calibri"/>
              </w:rPr>
            </m:ctrlPr>
          </m:sSupPr>
          <m:e>
            <m:r>
              <w:rPr>
                <w:rFonts w:ascii="Calibri" w:cs="Calibri" w:eastAsia="Calibri" w:hAnsi="Calibri"/>
              </w:rPr>
              <m:t xml:space="preserve">R</m:t>
            </m:r>
          </m:e>
          <m:sup>
            <m:r>
              <w:rPr>
                <w:rFonts w:ascii="Calibri" w:cs="Calibri" w:eastAsia="Calibri" w:hAnsi="Calibri"/>
              </w:rPr>
              <m:t xml:space="preserve">2</m:t>
            </m:r>
          </m:sup>
        </m:sSup>
      </m:oMath>
      <w:r w:rsidDel="00000000" w:rsidR="00000000" w:rsidRPr="00000000">
        <w:rPr>
          <w:rFonts w:ascii="Calibri" w:cs="Calibri" w:eastAsia="Calibri" w:hAnsi="Calibri"/>
          <w:rtl w:val="0"/>
        </w:rPr>
        <w:t xml:space="preserve"> and the root mean square error RMSE. The latter is usually normalized because it is not easily quantifiable for example if you have y values that are of the order 10^9 an error of the order 10^5 is not that important, but if you have y values of the order 10^5 and errors of the same order than yes the errors are big.</w:t>
      </w:r>
    </w:p>
    <w:p w:rsidR="00000000" w:rsidDel="00000000" w:rsidP="00000000" w:rsidRDefault="00000000" w:rsidRPr="00000000" w14:paraId="0000000A">
      <w:pPr>
        <w:pageBreakBefore w:val="0"/>
        <w:spacing w:after="160" w:line="259" w:lineRule="auto"/>
        <w:rPr>
          <w:rFonts w:ascii="Calibri" w:cs="Calibri" w:eastAsia="Calibri" w:hAnsi="Calibri"/>
        </w:rPr>
      </w:pPr>
      <m:oMath>
        <m:sSup>
          <m:sSupPr>
            <m:ctrlPr>
              <w:rPr>
                <w:rFonts w:ascii="Calibri" w:cs="Calibri" w:eastAsia="Calibri" w:hAnsi="Calibri"/>
              </w:rPr>
            </m:ctrlPr>
          </m:sSupPr>
          <m:e>
            <m:r>
              <w:rPr>
                <w:rFonts w:ascii="Calibri" w:cs="Calibri" w:eastAsia="Calibri" w:hAnsi="Calibri"/>
              </w:rPr>
              <m:t xml:space="preserve"> </m:t>
            </m:r>
            <m:sSup>
              <m:sSupPr>
                <m:ctrlPr>
                  <w:rPr>
                    <w:rFonts w:ascii="Calibri" w:cs="Calibri" w:eastAsia="Calibri" w:hAnsi="Calibri"/>
                  </w:rPr>
                </m:ctrlPr>
              </m:sSupPr>
              <m:e>
                <m:sSup>
                  <m:sSupPr>
                    <m:ctrlPr>
                      <w:rPr>
                        <w:rFonts w:ascii="Calibri" w:cs="Calibri" w:eastAsia="Calibri" w:hAnsi="Calibri"/>
                      </w:rPr>
                    </m:ctrlPr>
                  </m:sSupPr>
                  <m:e>
                    <m:r>
                      <w:rPr>
                        <w:rFonts w:ascii="Calibri" w:cs="Calibri" w:eastAsia="Calibri" w:hAnsi="Calibri"/>
                      </w:rPr>
                      <m:t xml:space="preserve">R</m:t>
                    </m:r>
                  </m:e>
                  <m:sup>
                    <m:r>
                      <w:rPr>
                        <w:rFonts w:ascii="Calibri" w:cs="Calibri" w:eastAsia="Calibri" w:hAnsi="Calibri"/>
                      </w:rPr>
                      <m:t xml:space="preserve">2</m:t>
                    </m:r>
                  </m:sup>
                </m:sSup>
              </m:e>
              <m:sup/>
            </m:sSup>
          </m:e>
          <m:sup/>
        </m:sSup>
      </m:oMath>
      <w:r w:rsidDel="00000000" w:rsidR="00000000" w:rsidRPr="00000000">
        <w:rPr>
          <w:rFonts w:ascii="Calibri" w:cs="Calibri" w:eastAsia="Calibri" w:hAnsi="Calibri"/>
          <w:rtl w:val="0"/>
        </w:rPr>
        <w:t xml:space="preserve"> is based on the following assumption, that is not correct in non-linear models, and so R2 cannot be used to evaluate nonlinear models:</w:t>
      </w:r>
    </w:p>
    <w:p w:rsidR="00000000" w:rsidDel="00000000" w:rsidP="00000000" w:rsidRDefault="00000000" w:rsidRPr="00000000" w14:paraId="0000000B">
      <w:pPr>
        <w:pageBreakBefore w:val="0"/>
        <w:spacing w:after="160" w:line="259" w:lineRule="auto"/>
        <w:jc w:val="center"/>
        <w:rPr>
          <w:rFonts w:ascii="Calibri" w:cs="Calibri" w:eastAsia="Calibri" w:hAnsi="Calibri"/>
        </w:rPr>
      </w:pPr>
      <m:oMath>
        <m:nary>
          <m:naryPr>
            <m:chr m:val="∑"/>
          </m:naryPr>
          <m:sub/>
          <m:sup/>
        </m:nary>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m:t>
                </m:r>
                <m:bar>
                  <m:barPr>
                    <m:pos/>
                    <m:ctrlPr>
                      <w:rPr>
                        <w:rFonts w:ascii="Cambria Math" w:cs="Cambria Math" w:eastAsia="Cambria Math" w:hAnsi="Cambria Math"/>
                      </w:rPr>
                    </m:ctrlPr>
                  </m:barPr>
                  <m:e>
                    <m:r>
                      <w:rPr>
                        <w:rFonts w:ascii="Cambria Math" w:cs="Cambria Math" w:eastAsia="Cambria Math" w:hAnsi="Cambria Math"/>
                      </w:rPr>
                      <m:t xml:space="preserve">y</m:t>
                    </m:r>
                  </m:e>
                </m:bar>
              </m:e>
            </m:d>
          </m:e>
          <m:sup>
            <m:r>
              <w:rPr>
                <w:rFonts w:ascii="Cambria Math" w:cs="Cambria Math" w:eastAsia="Cambria Math" w:hAnsi="Cambria Math"/>
              </w:rPr>
              <m:t xml:space="preserve">2</m:t>
            </m:r>
          </m:sup>
        </m:sSup>
        <m:r>
          <w:rPr>
            <w:rFonts w:ascii="Cambria Math" w:cs="Cambria Math" w:eastAsia="Cambria Math" w:hAnsi="Cambria Math"/>
          </w:rPr>
          <m:t xml:space="preserve">= </m:t>
        </m:r>
        <m:nary>
          <m:naryPr>
            <m:chr m:val="∑"/>
            <m:ctrlPr>
              <w:rPr>
                <w:rFonts w:ascii="Cambria Math" w:cs="Cambria Math" w:eastAsia="Cambria Math" w:hAnsi="Cambria Math"/>
              </w:rPr>
            </m:ctrlPr>
          </m:naryPr>
          <m:sub/>
          <m:sup/>
        </m:nary>
        <m:sSup>
          <m:sSupPr>
            <m:ctrlPr>
              <w:rPr>
                <w:rFonts w:ascii="Cambria Math" w:cs="Cambria Math" w:eastAsia="Cambria Math" w:hAnsi="Cambria Math"/>
              </w:rPr>
            </m:ctrlPr>
          </m:sSupPr>
          <m:e>
            <m:r>
              <w:rPr>
                <w:rFonts w:ascii="Cambria Math" w:cs="Cambria Math" w:eastAsia="Cambria Math" w:hAnsi="Cambria Math"/>
              </w:rPr>
              <m:t xml:space="preserve">(</m:t>
            </m:r>
            <m:acc>
              <m:accPr>
                <m:chr m:val="̂"/>
                <m:ctrlPr>
                  <w:rPr>
                    <w:rFonts w:ascii="Cambria Math" w:cs="Cambria Math" w:eastAsia="Cambria Math" w:hAnsi="Cambria Math"/>
                  </w:rPr>
                </m:ctrlPr>
              </m:acc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e>
            </m:acc>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m:t>
            </m:r>
          </m:e>
          <m:sup>
            <m:r>
              <w:rPr>
                <w:rFonts w:ascii="Cambria Math" w:cs="Cambria Math" w:eastAsia="Cambria Math" w:hAnsi="Cambria Math"/>
              </w:rPr>
              <m:t xml:space="preserve">2</m:t>
            </m:r>
          </m:sup>
        </m:sSup>
        <m:r>
          <w:rPr>
            <w:rFonts w:ascii="Cambria Math" w:cs="Cambria Math" w:eastAsia="Cambria Math" w:hAnsi="Cambria Math"/>
          </w:rPr>
          <m:t xml:space="preserve">+ </m:t>
        </m:r>
        <m:nary>
          <m:naryPr>
            <m:chr m:val="∑"/>
            <m:ctrlPr>
              <w:rPr>
                <w:rFonts w:ascii="Cambria Math" w:cs="Cambria Math" w:eastAsia="Cambria Math" w:hAnsi="Cambria Math"/>
              </w:rPr>
            </m:ctrlPr>
          </m:naryPr>
          <m:sub/>
          <m:sup/>
        </m:nary>
        <m:sSup>
          <m:sSupPr>
            <m:ctrlPr>
              <w:rPr>
                <w:rFonts w:ascii="Cambria Math" w:cs="Cambria Math" w:eastAsia="Cambria Math" w:hAnsi="Cambria Math"/>
              </w:rPr>
            </m:ctrlPr>
          </m:sSupPr>
          <m:e>
            <m:r>
              <w:rPr>
                <w:rFonts w:ascii="Cambria Math" w:cs="Cambria Math" w:eastAsia="Cambria Math" w:hAnsi="Cambria Math"/>
              </w:rPr>
              <m:t xml:space="preserve">(</m:t>
            </m:r>
            <m:acc>
              <m:accPr>
                <m:chr m:val="̂"/>
                <m:ctrlPr>
                  <w:rPr>
                    <w:rFonts w:ascii="Cambria Math" w:cs="Cambria Math" w:eastAsia="Cambria Math" w:hAnsi="Cambria Math"/>
                  </w:rPr>
                </m:ctrlPr>
              </m:acc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e>
            </m:acc>
            <m:r>
              <w:rPr>
                <w:rFonts w:ascii="Cambria Math" w:cs="Cambria Math" w:eastAsia="Cambria Math" w:hAnsi="Cambria Math"/>
              </w:rPr>
              <m:t xml:space="preserve">-</m:t>
            </m:r>
            <m:bar>
              <m:barPr>
                <m:pos/>
                <m:ctrlPr>
                  <w:rPr>
                    <w:rFonts w:ascii="Cambria Math" w:cs="Cambria Math" w:eastAsia="Cambria Math" w:hAnsi="Cambria Math"/>
                  </w:rPr>
                </m:ctrlPr>
              </m:barPr>
              <m:e>
                <m:r>
                  <w:rPr>
                    <w:rFonts w:ascii="Cambria Math" w:cs="Cambria Math" w:eastAsia="Cambria Math" w:hAnsi="Cambria Math"/>
                  </w:rPr>
                  <m:t xml:space="preserve">y</m:t>
                </m:r>
              </m:e>
            </m:bar>
            <m:r>
              <w:rPr>
                <w:rFonts w:ascii="Cambria Math" w:cs="Cambria Math" w:eastAsia="Cambria Math" w:hAnsi="Cambria Math"/>
              </w:rPr>
              <m:t xml:space="preserve">)</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00C">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multidimensional linear regression works in the same way except we have multiple variables that try to explain one variable y. So the model is:</w:t>
      </w:r>
    </w:p>
    <w:p w:rsidR="00000000" w:rsidDel="00000000" w:rsidP="00000000" w:rsidRDefault="00000000" w:rsidRPr="00000000" w14:paraId="0000000D">
      <w:pPr>
        <w:pageBreakBefore w:val="0"/>
        <w:spacing w:after="160" w:line="259" w:lineRule="auto"/>
        <w:jc w:val="center"/>
        <w:rPr>
          <w:rFonts w:ascii="Calibri" w:cs="Calibri" w:eastAsia="Calibri" w:hAnsi="Calibri"/>
        </w:rPr>
      </w:pPr>
      <m:oMath>
        <m:acc>
          <m:accPr>
            <m:chr m:val="̂"/>
            <m:ctrlPr>
              <w:rPr>
                <w:rFonts w:ascii="Calibri" w:cs="Calibri" w:eastAsia="Calibri" w:hAnsi="Calibri"/>
              </w:rPr>
            </m:ctrlPr>
          </m:accPr>
          <m:e>
            <m:r>
              <w:rPr>
                <w:rFonts w:ascii="Calibri" w:cs="Calibri" w:eastAsia="Calibri" w:hAnsi="Calibri"/>
              </w:rPr>
              <m:t xml:space="preserve">y</m:t>
            </m:r>
          </m:e>
        </m:acc>
        <m:r>
          <w:rPr>
            <w:rFonts w:ascii="Calibri" w:cs="Calibri" w:eastAsia="Calibri" w:hAnsi="Calibri"/>
          </w:rPr>
          <m:t xml:space="preserve"> = </m:t>
        </m:r>
        <m:sSub>
          <m:sSubPr>
            <m:ctrlPr>
              <w:rPr>
                <w:rFonts w:ascii="Calibri" w:cs="Calibri" w:eastAsia="Calibri" w:hAnsi="Calibri"/>
              </w:rPr>
            </m:ctrlPr>
          </m:sSubPr>
          <m:e>
            <m:r>
              <w:rPr>
                <w:rFonts w:ascii="Calibri" w:cs="Calibri" w:eastAsia="Calibri" w:hAnsi="Calibri"/>
              </w:rPr>
              <m:t xml:space="preserve">a</m:t>
            </m:r>
          </m:e>
          <m:sub>
            <m:r>
              <w:rPr>
                <w:rFonts w:ascii="Calibri" w:cs="Calibri" w:eastAsia="Calibri" w:hAnsi="Calibri"/>
              </w:rPr>
              <m:t xml:space="preserve">1</m:t>
            </m:r>
          </m:sub>
        </m:sSub>
        <m:r>
          <w:rPr>
            <w:rFonts w:ascii="Calibri" w:cs="Calibri" w:eastAsia="Calibri" w:hAnsi="Calibri"/>
          </w:rPr>
          <m:t xml:space="preserve"> </m:t>
        </m:r>
        <m:sSub>
          <m:sSubPr>
            <m:ctrlPr>
              <w:rPr>
                <w:rFonts w:ascii="Calibri" w:cs="Calibri" w:eastAsia="Calibri" w:hAnsi="Calibri"/>
              </w:rPr>
            </m:ctrlPr>
          </m:sSubPr>
          <m:e>
            <m:r>
              <w:rPr>
                <w:rFonts w:ascii="Calibri" w:cs="Calibri" w:eastAsia="Calibri" w:hAnsi="Calibri"/>
              </w:rPr>
              <m:t xml:space="preserve">x</m:t>
            </m:r>
          </m:e>
          <m:sub>
            <m:r>
              <w:rPr>
                <w:rFonts w:ascii="Calibri" w:cs="Calibri" w:eastAsia="Calibri" w:hAnsi="Calibri"/>
              </w:rPr>
              <m:t xml:space="preserve">1</m:t>
            </m:r>
          </m:sub>
        </m:sSub>
        <m:r>
          <w:rPr>
            <w:rFonts w:ascii="Calibri" w:cs="Calibri" w:eastAsia="Calibri" w:hAnsi="Calibri"/>
          </w:rPr>
          <m:t xml:space="preserve">+</m:t>
        </m:r>
        <m:sSub>
          <m:sSubPr>
            <m:ctrlPr>
              <w:rPr>
                <w:rFonts w:ascii="Calibri" w:cs="Calibri" w:eastAsia="Calibri" w:hAnsi="Calibri"/>
              </w:rPr>
            </m:ctrlPr>
          </m:sSubPr>
          <m:e>
            <m:r>
              <w:rPr>
                <w:rFonts w:ascii="Calibri" w:cs="Calibri" w:eastAsia="Calibri" w:hAnsi="Calibri"/>
              </w:rPr>
              <m:t xml:space="preserve">a</m:t>
            </m:r>
          </m:e>
          <m:sub>
            <m:r>
              <w:rPr>
                <w:rFonts w:ascii="Calibri" w:cs="Calibri" w:eastAsia="Calibri" w:hAnsi="Calibri"/>
              </w:rPr>
              <m:t xml:space="preserve">2</m:t>
            </m:r>
          </m:sub>
        </m:sSub>
        <m:r>
          <w:rPr>
            <w:rFonts w:ascii="Calibri" w:cs="Calibri" w:eastAsia="Calibri" w:hAnsi="Calibri"/>
          </w:rPr>
          <m:t xml:space="preserve"> </m:t>
        </m:r>
        <m:sSub>
          <m:sSubPr>
            <m:ctrlPr>
              <w:rPr>
                <w:rFonts w:ascii="Calibri" w:cs="Calibri" w:eastAsia="Calibri" w:hAnsi="Calibri"/>
              </w:rPr>
            </m:ctrlPr>
          </m:sSubPr>
          <m:e>
            <m:r>
              <w:rPr>
                <w:rFonts w:ascii="Calibri" w:cs="Calibri" w:eastAsia="Calibri" w:hAnsi="Calibri"/>
              </w:rPr>
              <m:t xml:space="preserve">x</m:t>
            </m:r>
          </m:e>
          <m:sub>
            <m:r>
              <w:rPr>
                <w:rFonts w:ascii="Calibri" w:cs="Calibri" w:eastAsia="Calibri" w:hAnsi="Calibri"/>
              </w:rPr>
              <m:t xml:space="preserve">2</m:t>
            </m:r>
          </m:sub>
        </m:sSub>
        <m:r>
          <w:rPr>
            <w:rFonts w:ascii="Calibri" w:cs="Calibri" w:eastAsia="Calibri" w:hAnsi="Calibri"/>
          </w:rPr>
          <m:t xml:space="preserve"> +</m:t>
        </m:r>
        <m:sSub>
          <m:sSubPr>
            <m:ctrlPr>
              <w:rPr>
                <w:rFonts w:ascii="Calibri" w:cs="Calibri" w:eastAsia="Calibri" w:hAnsi="Calibri"/>
              </w:rPr>
            </m:ctrlPr>
          </m:sSubPr>
          <m:e>
            <m:r>
              <w:rPr>
                <w:rFonts w:ascii="Calibri" w:cs="Calibri" w:eastAsia="Calibri" w:hAnsi="Calibri"/>
              </w:rPr>
              <m:t xml:space="preserve">a</m:t>
            </m:r>
          </m:e>
          <m:sub>
            <m:r>
              <w:rPr>
                <w:rFonts w:ascii="Calibri" w:cs="Calibri" w:eastAsia="Calibri" w:hAnsi="Calibri"/>
              </w:rPr>
              <m:t xml:space="preserve">3</m:t>
            </m:r>
          </m:sub>
        </m:sSub>
        <m:r>
          <w:rPr>
            <w:rFonts w:ascii="Calibri" w:cs="Calibri" w:eastAsia="Calibri" w:hAnsi="Calibri"/>
          </w:rPr>
          <m:t xml:space="preserve"> </m:t>
        </m:r>
        <m:sSub>
          <m:sSubPr>
            <m:ctrlPr>
              <w:rPr>
                <w:rFonts w:ascii="Calibri" w:cs="Calibri" w:eastAsia="Calibri" w:hAnsi="Calibri"/>
              </w:rPr>
            </m:ctrlPr>
          </m:sSubPr>
          <m:e>
            <m:r>
              <w:rPr>
                <w:rFonts w:ascii="Calibri" w:cs="Calibri" w:eastAsia="Calibri" w:hAnsi="Calibri"/>
              </w:rPr>
              <m:t xml:space="preserve">x</m:t>
            </m:r>
          </m:e>
          <m:sub>
            <m:r>
              <w:rPr>
                <w:rFonts w:ascii="Calibri" w:cs="Calibri" w:eastAsia="Calibri" w:hAnsi="Calibri"/>
              </w:rPr>
              <m:t xml:space="preserve">3</m:t>
            </m:r>
          </m:sub>
        </m:sSub>
        <m:r>
          <w:rPr>
            <w:rFonts w:ascii="Calibri" w:cs="Calibri" w:eastAsia="Calibri" w:hAnsi="Calibri"/>
          </w:rPr>
          <m:t xml:space="preserve"> +... + b</m:t>
        </m:r>
      </m:oMath>
      <w:r w:rsidDel="00000000" w:rsidR="00000000" w:rsidRPr="00000000">
        <w:rPr>
          <w:rtl w:val="0"/>
        </w:rPr>
      </w:r>
    </w:p>
    <w:p w:rsidR="00000000" w:rsidDel="00000000" w:rsidP="00000000" w:rsidRDefault="00000000" w:rsidRPr="00000000" w14:paraId="0000000E">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non linear regression is simply a regression when the relationship between y and x is not linear. So for example the model </w:t>
      </w:r>
      <m:oMath>
        <m:acc>
          <m:accPr>
            <m:chr m:val="̂"/>
            <m:ctrlPr>
              <w:rPr>
                <w:rFonts w:ascii="Calibri" w:cs="Calibri" w:eastAsia="Calibri" w:hAnsi="Calibri"/>
              </w:rPr>
            </m:ctrlPr>
          </m:accPr>
          <m:e>
            <m:r>
              <w:rPr>
                <w:rFonts w:ascii="Calibri" w:cs="Calibri" w:eastAsia="Calibri" w:hAnsi="Calibri"/>
              </w:rPr>
              <m:t xml:space="preserve">y</m:t>
            </m:r>
          </m:e>
        </m:acc>
        <m:r>
          <w:rPr>
            <w:rFonts w:ascii="Calibri" w:cs="Calibri" w:eastAsia="Calibri" w:hAnsi="Calibri"/>
          </w:rPr>
          <m:t xml:space="preserve"> = a/x + b</m:t>
        </m:r>
      </m:oMath>
      <w:r w:rsidDel="00000000" w:rsidR="00000000" w:rsidRPr="00000000">
        <w:rPr>
          <w:rFonts w:ascii="Calibri" w:cs="Calibri" w:eastAsia="Calibri" w:hAnsi="Calibri"/>
          <w:rtl w:val="0"/>
        </w:rPr>
        <w:t xml:space="preserve">is not a linear regression if we consider that the explanatory variable is x. Note that it is a linear regression with respect to X if we put X = 1/x.</w:t>
      </w:r>
    </w:p>
    <w:p w:rsidR="00000000" w:rsidDel="00000000" w:rsidP="00000000" w:rsidRDefault="00000000" w:rsidRPr="00000000" w14:paraId="0000000F">
      <w:pPr>
        <w:pStyle w:val="Heading2"/>
        <w:pageBreakBefore w:val="0"/>
        <w:spacing w:after="0" w:before="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Logistic Regression:</w:t>
      </w:r>
    </w:p>
    <w:p w:rsidR="00000000" w:rsidDel="00000000" w:rsidP="00000000" w:rsidRDefault="00000000" w:rsidRPr="00000000" w14:paraId="00000010">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logistic regression despite its name is used to solve a classification problem. It is in essence a regression since it does at first fit a curve to the data.</w:t>
      </w:r>
    </w:p>
    <w:p w:rsidR="00000000" w:rsidDel="00000000" w:rsidP="00000000" w:rsidRDefault="00000000" w:rsidRPr="00000000" w14:paraId="00000012">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Let us say we have a vector y with binary outcomes 0/1 and a vector x to explain it. We will not be aiming to directly find if y is 0 or 1 knowing x, but the probability of having 0 or 1 knowing this x. To do this we will be fitting the Log of the odds of having 0 or 1. Through the following steps:</w:t>
      </w:r>
    </w:p>
    <w:p w:rsidR="00000000" w:rsidDel="00000000" w:rsidP="00000000" w:rsidRDefault="00000000" w:rsidRPr="00000000" w14:paraId="00000013">
      <w:pPr>
        <w:pageBreakBefore w:val="0"/>
        <w:numPr>
          <w:ilvl w:val="0"/>
          <w:numId w:val="2"/>
        </w:numPr>
        <w:spacing w:after="0" w:afterAutospacing="0" w:line="259" w:lineRule="auto"/>
        <w:ind w:left="720" w:hanging="360"/>
        <w:rPr>
          <w:rFonts w:ascii="Calibri" w:cs="Calibri" w:eastAsia="Calibri" w:hAnsi="Calibri"/>
        </w:rPr>
      </w:pPr>
      <m:oMath>
        <m:r>
          <w:rPr>
            <w:rFonts w:ascii="Calibri" w:cs="Calibri" w:eastAsia="Calibri" w:hAnsi="Calibri"/>
          </w:rPr>
          <m:t xml:space="preserve">Logit Value = ax + b</m:t>
        </m:r>
      </m:oMath>
      <w:r w:rsidDel="00000000" w:rsidR="00000000" w:rsidRPr="00000000">
        <w:rPr>
          <w:rFonts w:ascii="Calibri" w:cs="Calibri" w:eastAsia="Calibri" w:hAnsi="Calibri"/>
          <w:rtl w:val="0"/>
        </w:rPr>
        <w:t xml:space="preserve"> </w:t>
      </w:r>
    </w:p>
    <w:p w:rsidR="00000000" w:rsidDel="00000000" w:rsidP="00000000" w:rsidRDefault="00000000" w:rsidRPr="00000000" w14:paraId="00000014">
      <w:pPr>
        <w:pageBreakBefore w:val="0"/>
        <w:numPr>
          <w:ilvl w:val="0"/>
          <w:numId w:val="2"/>
        </w:numPr>
        <w:spacing w:after="0" w:afterAutospacing="0" w:line="259" w:lineRule="auto"/>
        <w:ind w:left="720" w:hanging="360"/>
        <w:rPr>
          <w:rFonts w:ascii="Calibri" w:cs="Calibri" w:eastAsia="Calibri" w:hAnsi="Calibri"/>
        </w:rPr>
      </w:pPr>
      <m:oMath>
        <m:sSub>
          <m:sSubPr>
            <m:ctrlPr>
              <w:rPr>
                <w:rFonts w:ascii="Calibri" w:cs="Calibri" w:eastAsia="Calibri" w:hAnsi="Calibri"/>
              </w:rPr>
            </m:ctrlPr>
          </m:sSubPr>
          <m:e>
            <m:r>
              <w:rPr>
                <w:rFonts w:ascii="Calibri" w:cs="Calibri" w:eastAsia="Calibri" w:hAnsi="Calibri"/>
              </w:rPr>
              <m:t xml:space="preserve">Odds</m:t>
            </m:r>
          </m:e>
          <m:sub>
            <m:r>
              <w:rPr>
                <w:rFonts w:ascii="Calibri" w:cs="Calibri" w:eastAsia="Calibri" w:hAnsi="Calibri"/>
              </w:rPr>
              <m:t xml:space="preserve">to have 1</m:t>
            </m:r>
          </m:sub>
        </m:sSub>
        <m:r>
          <w:rPr>
            <w:rFonts w:ascii="Calibri" w:cs="Calibri" w:eastAsia="Calibri" w:hAnsi="Calibri"/>
          </w:rPr>
          <m:t xml:space="preserve">= Exp(Logit value)</m:t>
        </m:r>
      </m:oMath>
      <w:r w:rsidDel="00000000" w:rsidR="00000000" w:rsidRPr="00000000">
        <w:rPr>
          <w:rtl w:val="0"/>
        </w:rPr>
      </w:r>
    </w:p>
    <w:p w:rsidR="00000000" w:rsidDel="00000000" w:rsidP="00000000" w:rsidRDefault="00000000" w:rsidRPr="00000000" w14:paraId="00000015">
      <w:pPr>
        <w:pageBreakBefore w:val="0"/>
        <w:numPr>
          <w:ilvl w:val="0"/>
          <w:numId w:val="2"/>
        </w:numPr>
        <w:spacing w:after="0" w:afterAutospacing="0" w:line="259" w:lineRule="auto"/>
        <w:ind w:left="720" w:hanging="360"/>
        <w:rPr>
          <w:rFonts w:ascii="Calibri" w:cs="Calibri" w:eastAsia="Calibri" w:hAnsi="Calibri"/>
        </w:rPr>
      </w:pPr>
      <m:oMath>
        <m:r>
          <w:rPr>
            <w:rFonts w:ascii="Calibri" w:cs="Calibri" w:eastAsia="Calibri" w:hAnsi="Calibri"/>
          </w:rPr>
          <m:t xml:space="preserve">Prob</m:t>
        </m:r>
        <m:sSub>
          <m:sSubPr>
            <m:ctrlPr>
              <w:rPr>
                <w:rFonts w:ascii="Calibri" w:cs="Calibri" w:eastAsia="Calibri" w:hAnsi="Calibri"/>
              </w:rPr>
            </m:ctrlPr>
          </m:sSubPr>
          <m:e/>
          <m:sub>
            <m:r>
              <w:rPr>
                <w:rFonts w:ascii="Calibri" w:cs="Calibri" w:eastAsia="Calibri" w:hAnsi="Calibri"/>
              </w:rPr>
              <m:t xml:space="preserve">to have 1</m:t>
            </m:r>
          </m:sub>
        </m:sSub>
        <m:r>
          <w:rPr>
            <w:rFonts w:ascii="Calibri" w:cs="Calibri" w:eastAsia="Calibri" w:hAnsi="Calibri"/>
          </w:rPr>
          <m:t xml:space="preserve">= </m:t>
        </m:r>
        <m:sSub>
          <m:sSubPr>
            <m:ctrlPr>
              <w:rPr>
                <w:rFonts w:ascii="Calibri" w:cs="Calibri" w:eastAsia="Calibri" w:hAnsi="Calibri"/>
              </w:rPr>
            </m:ctrlPr>
          </m:sSubPr>
          <m:e>
            <m:r>
              <w:rPr>
                <w:rFonts w:ascii="Calibri" w:cs="Calibri" w:eastAsia="Calibri" w:hAnsi="Calibri"/>
              </w:rPr>
              <m:t xml:space="preserve">Odds</m:t>
            </m:r>
          </m:e>
          <m:sub>
            <m:r>
              <w:rPr>
                <w:rFonts w:ascii="Calibri" w:cs="Calibri" w:eastAsia="Calibri" w:hAnsi="Calibri"/>
              </w:rPr>
              <m:t xml:space="preserve">to have 1</m:t>
            </m:r>
          </m:sub>
        </m:sSub>
        <m:r>
          <w:rPr>
            <w:rFonts w:ascii="Calibri" w:cs="Calibri" w:eastAsia="Calibri" w:hAnsi="Calibri"/>
          </w:rPr>
          <m:t xml:space="preserve">/(1+</m:t>
        </m:r>
        <m:sSub>
          <m:sSubPr>
            <m:ctrlPr>
              <w:rPr>
                <w:rFonts w:ascii="Calibri" w:cs="Calibri" w:eastAsia="Calibri" w:hAnsi="Calibri"/>
              </w:rPr>
            </m:ctrlPr>
          </m:sSubPr>
          <m:e>
            <m:r>
              <w:rPr>
                <w:rFonts w:ascii="Calibri" w:cs="Calibri" w:eastAsia="Calibri" w:hAnsi="Calibri"/>
              </w:rPr>
              <m:t xml:space="preserve">Odds</m:t>
            </m:r>
          </m:e>
          <m:sub>
            <m:r>
              <w:rPr>
                <w:rFonts w:ascii="Calibri" w:cs="Calibri" w:eastAsia="Calibri" w:hAnsi="Calibri"/>
              </w:rPr>
              <m:t xml:space="preserve">to have 1</m:t>
            </m:r>
          </m:sub>
        </m:sSub>
        <m:r>
          <w:rPr>
            <w:rFonts w:ascii="Calibri" w:cs="Calibri" w:eastAsia="Calibri" w:hAnsi="Calibri"/>
          </w:rPr>
          <m:t xml:space="preserve">)</m:t>
        </m:r>
      </m:oMath>
      <w:r w:rsidDel="00000000" w:rsidR="00000000" w:rsidRPr="00000000">
        <w:rPr>
          <w:rtl w:val="0"/>
        </w:rPr>
      </w:r>
    </w:p>
    <w:p w:rsidR="00000000" w:rsidDel="00000000" w:rsidP="00000000" w:rsidRDefault="00000000" w:rsidRPr="00000000" w14:paraId="00000016">
      <w:pPr>
        <w:pageBreakBefore w:val="0"/>
        <w:numPr>
          <w:ilvl w:val="0"/>
          <w:numId w:val="2"/>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If Proba &gt; 0.5 y = 1 if not y = 0</w:t>
      </w:r>
    </w:p>
    <w:p w:rsidR="00000000" w:rsidDel="00000000" w:rsidP="00000000" w:rsidRDefault="00000000" w:rsidRPr="00000000" w14:paraId="00000017">
      <w:pPr>
        <w:pageBreakBefore w:val="0"/>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Some of the metrics used to evaluate this logistic regression as well as any classification problem:</w:t>
      </w:r>
    </w:p>
    <w:p w:rsidR="00000000" w:rsidDel="00000000" w:rsidP="00000000" w:rsidRDefault="00000000" w:rsidRPr="00000000" w14:paraId="00000018">
      <w:pPr>
        <w:pageBreakBefore w:val="0"/>
        <w:numPr>
          <w:ilvl w:val="0"/>
          <w:numId w:val="1"/>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Precision Score</w:t>
      </w:r>
    </w:p>
    <w:p w:rsidR="00000000" w:rsidDel="00000000" w:rsidP="00000000" w:rsidRDefault="00000000" w:rsidRPr="00000000" w14:paraId="00000019">
      <w:pPr>
        <w:pageBreakBefore w:val="0"/>
        <w:numPr>
          <w:ilvl w:val="0"/>
          <w:numId w:val="1"/>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Negative Precision Score</w:t>
      </w:r>
    </w:p>
    <w:p w:rsidR="00000000" w:rsidDel="00000000" w:rsidP="00000000" w:rsidRDefault="00000000" w:rsidRPr="00000000" w14:paraId="0000001A">
      <w:pPr>
        <w:pageBreakBefore w:val="0"/>
        <w:numPr>
          <w:ilvl w:val="0"/>
          <w:numId w:val="1"/>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Recall</w:t>
      </w:r>
    </w:p>
    <w:p w:rsidR="00000000" w:rsidDel="00000000" w:rsidP="00000000" w:rsidRDefault="00000000" w:rsidRPr="00000000" w14:paraId="0000001B">
      <w:pPr>
        <w:pageBreakBefore w:val="0"/>
        <w:numPr>
          <w:ilvl w:val="0"/>
          <w:numId w:val="1"/>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Negative Recall</w:t>
      </w:r>
    </w:p>
    <w:p w:rsidR="00000000" w:rsidDel="00000000" w:rsidP="00000000" w:rsidRDefault="00000000" w:rsidRPr="00000000" w14:paraId="0000001C">
      <w:pPr>
        <w:pageBreakBefore w:val="0"/>
        <w:numPr>
          <w:ilvl w:val="0"/>
          <w:numId w:val="1"/>
        </w:numPr>
        <w:spacing w:after="16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ROC = true positive rate as a function of false positive rate - get AUC of this curve</w:t>
      </w:r>
    </w:p>
    <w:p w:rsidR="00000000" w:rsidDel="00000000" w:rsidP="00000000" w:rsidRDefault="00000000" w:rsidRPr="00000000" w14:paraId="0000001D">
      <w:pPr>
        <w:pageBreakBefore w:val="0"/>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There are many metrics to evaluate a logistic regression as well as any classification problem. The following link is a good summary of all of them.</w:t>
      </w:r>
    </w:p>
    <w:p w:rsidR="00000000" w:rsidDel="00000000" w:rsidP="00000000" w:rsidRDefault="00000000" w:rsidRPr="00000000" w14:paraId="0000001E">
      <w:pPr>
        <w:pageBreakBefore w:val="0"/>
        <w:spacing w:after="160" w:line="259" w:lineRule="auto"/>
        <w:ind w:left="0" w:firstLine="0"/>
        <w:rPr>
          <w:rFonts w:ascii="Calibri" w:cs="Calibri" w:eastAsia="Calibri" w:hAnsi="Calibri"/>
        </w:rPr>
      </w:pPr>
      <w:hyperlink r:id="rId6">
        <w:r w:rsidDel="00000000" w:rsidR="00000000" w:rsidRPr="00000000">
          <w:rPr>
            <w:rFonts w:ascii="Calibri" w:cs="Calibri" w:eastAsia="Calibri" w:hAnsi="Calibri"/>
            <w:color w:val="1155cc"/>
            <w:u w:val="single"/>
            <w:rtl w:val="0"/>
          </w:rPr>
          <w:t xml:space="preserve">https://en.wikipedia.org/wiki/Confusion_matrix</w:t>
        </w:r>
      </w:hyperlink>
      <w:r w:rsidDel="00000000" w:rsidR="00000000" w:rsidRPr="00000000">
        <w:rPr>
          <w:rtl w:val="0"/>
        </w:rPr>
      </w:r>
    </w:p>
    <w:p w:rsidR="00000000" w:rsidDel="00000000" w:rsidP="00000000" w:rsidRDefault="00000000" w:rsidRPr="00000000" w14:paraId="0000001F">
      <w:pPr>
        <w:pStyle w:val="Heading2"/>
        <w:pageBreakBefore w:val="0"/>
        <w:spacing w:after="0" w:before="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Decision Trees - to solve a classification problem:</w:t>
      </w:r>
    </w:p>
    <w:p w:rsidR="00000000" w:rsidDel="00000000" w:rsidP="00000000" w:rsidRDefault="00000000" w:rsidRPr="00000000" w14:paraId="00000020">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 decision tree is sometimes inaccurate due to its non-flexibility. It does not perform well with out of sample data.</w:t>
      </w:r>
    </w:p>
    <w:tbl>
      <w:tblPr>
        <w:tblStyle w:val="Table1"/>
        <w:tblW w:w="90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2265"/>
        <w:gridCol w:w="2266"/>
        <w:gridCol w:w="2266"/>
        <w:tblGridChange w:id="0">
          <w:tblGrid>
            <w:gridCol w:w="2265"/>
            <w:gridCol w:w="2265"/>
            <w:gridCol w:w="2266"/>
            <w:gridCol w:w="2266"/>
          </w:tblGrid>
        </w:tblGridChange>
      </w:tblGrid>
      <w:tr>
        <w:trPr>
          <w:cantSplit w:val="0"/>
          <w:tblHeader w:val="0"/>
        </w:trPr>
        <w:tc>
          <w:tcPr/>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Column 1</w:t>
            </w:r>
          </w:p>
        </w:tc>
        <w:tc>
          <w:tcPr/>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Column 2</w:t>
            </w:r>
          </w:p>
        </w:tc>
        <w:tc>
          <w:tcPr/>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Column 3</w:t>
            </w:r>
          </w:p>
        </w:tc>
        <w:tc>
          <w:tcPr/>
          <w:p w:rsidR="00000000" w:rsidDel="00000000" w:rsidP="00000000" w:rsidRDefault="00000000" w:rsidRPr="00000000" w14:paraId="0000002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Column 4</w:t>
            </w:r>
          </w:p>
        </w:tc>
      </w:tr>
      <w:tr>
        <w:trPr>
          <w:cantSplit w:val="0"/>
          <w:tblHeader w:val="0"/>
        </w:trPr>
        <w:tc>
          <w:tcPr/>
          <w:p w:rsidR="00000000" w:rsidDel="00000000" w:rsidP="00000000" w:rsidRDefault="00000000" w:rsidRPr="00000000" w14:paraId="0000002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w:t>
            </w:r>
          </w:p>
        </w:tc>
        <w:tc>
          <w:tcPr/>
          <w:p w:rsidR="00000000" w:rsidDel="00000000" w:rsidP="00000000" w:rsidRDefault="00000000" w:rsidRPr="00000000" w14:paraId="0000002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02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w:t>
            </w:r>
          </w:p>
        </w:tc>
        <w:tc>
          <w:tcPr/>
          <w:p w:rsidR="00000000" w:rsidDel="00000000" w:rsidP="00000000" w:rsidRDefault="00000000" w:rsidRPr="00000000" w14:paraId="0000002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w:t>
            </w:r>
          </w:p>
        </w:tc>
      </w:tr>
      <w:tr>
        <w:trPr>
          <w:cantSplit w:val="0"/>
          <w:tblHeader w:val="0"/>
        </w:trPr>
        <w:tc>
          <w:tcPr/>
          <w:p w:rsidR="00000000" w:rsidDel="00000000" w:rsidP="00000000" w:rsidRDefault="00000000" w:rsidRPr="00000000" w14:paraId="0000002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w:t>
            </w:r>
          </w:p>
        </w:tc>
        <w:tc>
          <w:tcPr/>
          <w:p w:rsidR="00000000" w:rsidDel="00000000" w:rsidP="00000000" w:rsidRDefault="00000000" w:rsidRPr="00000000" w14:paraId="0000002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w:t>
            </w:r>
          </w:p>
        </w:tc>
        <w:tc>
          <w:tcPr/>
          <w:p w:rsidR="00000000" w:rsidDel="00000000" w:rsidP="00000000" w:rsidRDefault="00000000" w:rsidRPr="00000000" w14:paraId="0000002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w:t>
            </w:r>
          </w:p>
        </w:tc>
      </w:tr>
      <w:tr>
        <w:trPr>
          <w:cantSplit w:val="0"/>
          <w:tblHeader w:val="0"/>
        </w:trPr>
        <w:tc>
          <w:tcPr/>
          <w:p w:rsidR="00000000" w:rsidDel="00000000" w:rsidP="00000000" w:rsidRDefault="00000000" w:rsidRPr="00000000" w14:paraId="0000002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w:t>
            </w:r>
          </w:p>
        </w:tc>
        <w:tc>
          <w:tcPr/>
          <w:p w:rsidR="00000000" w:rsidDel="00000000" w:rsidP="00000000" w:rsidRDefault="00000000" w:rsidRPr="00000000" w14:paraId="0000002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w:t>
            </w:r>
          </w:p>
        </w:tc>
        <w:tc>
          <w:tcPr/>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w:t>
            </w:r>
          </w:p>
        </w:tc>
        <w:tc>
          <w:tcPr/>
          <w:p w:rsidR="00000000" w:rsidDel="00000000" w:rsidP="00000000" w:rsidRDefault="00000000" w:rsidRPr="00000000" w14:paraId="0000003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w:t>
            </w:r>
          </w:p>
        </w:tc>
      </w:tr>
    </w:tbl>
    <w:p w:rsidR="00000000" w:rsidDel="00000000" w:rsidP="00000000" w:rsidRDefault="00000000" w:rsidRPr="00000000" w14:paraId="00000032">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decision tree will, with the help of columns 1 to 3, help us classify column 4 (T or F) correctly. It is composed of a root node, internal nodes and leaf nodes. Each node asks a question and based on the answer (T or F) we get to a specific node after it.</w:t>
      </w:r>
    </w:p>
    <w:p w:rsidR="00000000" w:rsidDel="00000000" w:rsidP="00000000" w:rsidRDefault="00000000" w:rsidRPr="00000000" w14:paraId="00000034">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We would like to construct a decision tree that has the most purity ⬄ that has its leaf nodes 100% T or 100% F, one that given the data that we have will always guess the outcome in column 4 correctly. This is however almost never the case, you will always have impurity in your leaves.</w:t>
      </w:r>
    </w:p>
    <w:p w:rsidR="00000000" w:rsidDel="00000000" w:rsidP="00000000" w:rsidRDefault="00000000" w:rsidRPr="00000000" w14:paraId="00000035">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first thing to do is find a root node. To find the best, purest one, the one with the lowest Gini impurity. We take each column 1,2 then 3 and then we look at its options and then the corresponding options in the outcome column. So for example, in our example C1 option T will have in its leaves 2 F and 0 T and then option F will have in its leaves 1 F and 0 T. Each of the 2 leaves of the 3 potential roots (input columns) will have a Gini Impurity:</w:t>
      </w:r>
    </w:p>
    <w:p w:rsidR="00000000" w:rsidDel="00000000" w:rsidP="00000000" w:rsidRDefault="00000000" w:rsidRPr="00000000" w14:paraId="00000036">
      <w:pPr>
        <w:pageBreakBefore w:val="0"/>
        <w:spacing w:after="160" w:line="259"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Node, Leaf i</m:t>
            </m:r>
          </m:sub>
        </m:sSub>
        <m:r>
          <w:rPr>
            <w:rFonts w:ascii="Cambria Math" w:cs="Cambria Math" w:eastAsia="Cambria Math" w:hAnsi="Cambria Math"/>
          </w:rPr>
          <m:t xml:space="preserve">=1- </m:t>
        </m:r>
        <m:sSubSup>
          <m:sSubSupPr>
            <m:ctrlPr>
              <w:rPr>
                <w:rFonts w:ascii="Cambria Math" w:cs="Cambria Math" w:eastAsia="Cambria Math" w:hAnsi="Cambria Math"/>
              </w:rPr>
            </m:ctrlPr>
          </m:sSubSupPr>
          <m:e>
            <m:r>
              <w:rPr>
                <w:rFonts w:ascii="Cambria Math" w:cs="Cambria Math" w:eastAsia="Cambria Math" w:hAnsi="Cambria Math"/>
              </w:rPr>
              <m:t xml:space="preserve">Probability </m:t>
            </m:r>
          </m:e>
          <m:sub>
            <m:r>
              <w:rPr>
                <w:rFonts w:ascii="Cambria Math" w:cs="Cambria Math" w:eastAsia="Cambria Math" w:hAnsi="Cambria Math"/>
              </w:rPr>
              <m:t xml:space="preserve">of True </m:t>
            </m:r>
          </m:sub>
          <m:sup>
            <m:r>
              <w:rPr>
                <w:rFonts w:ascii="Cambria Math" w:cs="Cambria Math" w:eastAsia="Cambria Math" w:hAnsi="Cambria Math"/>
              </w:rPr>
              <m:t xml:space="preserve">2</m:t>
            </m:r>
          </m:sup>
        </m:sSubSup>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 xml:space="preserve">Probability </m:t>
            </m:r>
          </m:e>
          <m:sub>
            <m:r>
              <w:rPr>
                <w:rFonts w:ascii="Cambria Math" w:cs="Cambria Math" w:eastAsia="Cambria Math" w:hAnsi="Cambria Math"/>
              </w:rPr>
              <m:t xml:space="preserve">of False</m:t>
            </m:r>
          </m:sub>
          <m:sup>
            <m:r>
              <w:rPr>
                <w:rFonts w:ascii="Cambria Math" w:cs="Cambria Math" w:eastAsia="Cambria Math" w:hAnsi="Cambria Math"/>
              </w:rPr>
              <m:t xml:space="preserve">2</m:t>
            </m:r>
          </m:sup>
        </m:sSubSup>
      </m:oMath>
      <w:r w:rsidDel="00000000" w:rsidR="00000000" w:rsidRPr="00000000">
        <w:rPr>
          <w:rtl w:val="0"/>
        </w:rPr>
      </w:r>
    </w:p>
    <w:p w:rsidR="00000000" w:rsidDel="00000000" w:rsidP="00000000" w:rsidRDefault="00000000" w:rsidRPr="00000000" w14:paraId="00000037">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weighted Gini Impurity of the leaves (since leaf 1 has almost always a different amount of outcomes than leaf 2) will give you the Gini Impurity of the root.</w:t>
      </w:r>
    </w:p>
    <w:p w:rsidR="00000000" w:rsidDel="00000000" w:rsidP="00000000" w:rsidRDefault="00000000" w:rsidRPr="00000000" w14:paraId="00000038">
      <w:pPr>
        <w:pageBreakBefore w:val="0"/>
        <w:spacing w:after="160" w:line="259"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Node</m:t>
            </m:r>
          </m:sub>
        </m:sSub>
        <m:r>
          <w:rPr>
            <w:rFonts w:ascii="Cambria Math" w:cs="Cambria Math" w:eastAsia="Cambria Math" w:hAnsi="Cambria Math"/>
          </w:rPr>
          <m:t xml:space="preserve">=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N </m:t>
                </m:r>
              </m:e>
              <m:sub>
                <m:r>
                  <w:rPr>
                    <w:rFonts w:ascii="Cambria Math" w:cs="Cambria Math" w:eastAsia="Cambria Math" w:hAnsi="Cambria Math"/>
                  </w:rPr>
                  <m:t xml:space="preserve">leaf1 </m:t>
                </m:r>
              </m:sub>
            </m:sSub>
          </m:num>
          <m:den>
            <m:sSub>
              <m:sSubPr>
                <m:ctrlPr>
                  <w:rPr>
                    <w:rFonts w:ascii="Cambria Math" w:cs="Cambria Math" w:eastAsia="Cambria Math" w:hAnsi="Cambria Math"/>
                  </w:rPr>
                </m:ctrlPr>
              </m:sSubPr>
              <m:e>
                <m:r>
                  <w:rPr>
                    <w:rFonts w:ascii="Cambria Math" w:cs="Cambria Math" w:eastAsia="Cambria Math" w:hAnsi="Cambria Math"/>
                  </w:rPr>
                  <m:t xml:space="preserve">N </m:t>
                </m:r>
              </m:e>
              <m:sub>
                <m:r>
                  <w:rPr>
                    <w:rFonts w:ascii="Cambria Math" w:cs="Cambria Math" w:eastAsia="Cambria Math" w:hAnsi="Cambria Math"/>
                  </w:rPr>
                  <m:t xml:space="preserve">leaf1 </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N </m:t>
                </m:r>
              </m:e>
              <m:sub>
                <m:r>
                  <w:rPr>
                    <w:rFonts w:ascii="Cambria Math" w:cs="Cambria Math" w:eastAsia="Cambria Math" w:hAnsi="Cambria Math"/>
                  </w:rPr>
                  <m:t xml:space="preserve">leaf2 </m:t>
                </m:r>
              </m:sub>
            </m:sSub>
          </m:den>
        </m:f>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Node, Leaf 1 </m:t>
            </m:r>
          </m:sub>
        </m:sSub>
        <m:r>
          <w:rPr>
            <w:rFonts w:ascii="Cambria Math" w:cs="Cambria Math" w:eastAsia="Cambria Math" w:hAnsi="Cambria Math"/>
          </w:rPr>
          <m:t xml:space="preserve">+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N </m:t>
                </m:r>
              </m:e>
              <m:sub>
                <m:r>
                  <w:rPr>
                    <w:rFonts w:ascii="Cambria Math" w:cs="Cambria Math" w:eastAsia="Cambria Math" w:hAnsi="Cambria Math"/>
                  </w:rPr>
                  <m:t xml:space="preserve">leaf2 </m:t>
                </m:r>
              </m:sub>
            </m:sSub>
          </m:num>
          <m:den>
            <m:sSub>
              <m:sSubPr>
                <m:ctrlPr>
                  <w:rPr>
                    <w:rFonts w:ascii="Cambria Math" w:cs="Cambria Math" w:eastAsia="Cambria Math" w:hAnsi="Cambria Math"/>
                  </w:rPr>
                </m:ctrlPr>
              </m:sSubPr>
              <m:e>
                <m:r>
                  <w:rPr>
                    <w:rFonts w:ascii="Cambria Math" w:cs="Cambria Math" w:eastAsia="Cambria Math" w:hAnsi="Cambria Math"/>
                  </w:rPr>
                  <m:t xml:space="preserve">N </m:t>
                </m:r>
              </m:e>
              <m:sub>
                <m:r>
                  <w:rPr>
                    <w:rFonts w:ascii="Cambria Math" w:cs="Cambria Math" w:eastAsia="Cambria Math" w:hAnsi="Cambria Math"/>
                  </w:rPr>
                  <m:t xml:space="preserve">leaf1 </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N </m:t>
                </m:r>
              </m:e>
              <m:sub>
                <m:r>
                  <w:rPr>
                    <w:rFonts w:ascii="Cambria Math" w:cs="Cambria Math" w:eastAsia="Cambria Math" w:hAnsi="Cambria Math"/>
                  </w:rPr>
                  <m:t xml:space="preserve">leaf2 </m:t>
                </m:r>
              </m:sub>
            </m:sSub>
          </m:den>
        </m:f>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Node, Leaf 2 </m:t>
            </m:r>
          </m:sub>
        </m:sSub>
      </m:oMath>
      <w:r w:rsidDel="00000000" w:rsidR="00000000" w:rsidRPr="00000000">
        <w:rPr>
          <w:rtl w:val="0"/>
        </w:rPr>
      </w:r>
    </w:p>
    <w:p w:rsidR="00000000" w:rsidDel="00000000" w:rsidP="00000000" w:rsidRDefault="00000000" w:rsidRPr="00000000" w14:paraId="00000039">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After choosing a root node (let us say we chose column2) you will start seeing which other column should be an intermediate node. You start on the left side of the root node. Take all the observations that result in the left option of the rood node (let us say left is T and right is F) and you study Gini node impurity of the other columns (columns 1 and 3) the one with the lowest Gini impurity will be chosen as the internal node (Let us say it is column 1).</w:t>
      </w:r>
    </w:p>
    <w:p w:rsidR="00000000" w:rsidDel="00000000" w:rsidP="00000000" w:rsidRDefault="00000000" w:rsidRPr="00000000" w14:paraId="0000003A">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After this you split Column 1 into its two options. Since only one column is left only one of the two options of this column 1 node will be split using this remaining column. Which one to split? Calculate Gini leaf impurity on left and right but this time split the most impure one since it will get you the purest end leaf combination let’s say it is the option F that is most impure. By now you should have the following graph, after this you work in the same manner on the right hand side:</w:t>
      </w:r>
    </w:p>
    <w:p w:rsidR="00000000" w:rsidDel="00000000" w:rsidP="00000000" w:rsidRDefault="00000000" w:rsidRPr="00000000" w14:paraId="0000003B">
      <w:pPr>
        <w:pageBreakBefore w:val="0"/>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C">
      <w:pPr>
        <w:pageBreakBefore w:val="0"/>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D">
      <w:pPr>
        <w:pageBreakBefore w:val="0"/>
        <w:spacing w:after="160" w:line="259" w:lineRule="auto"/>
        <w:jc w:val="center"/>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2082800</wp:posOffset>
                </wp:positionH>
                <wp:positionV relativeFrom="paragraph">
                  <wp:posOffset>762000</wp:posOffset>
                </wp:positionV>
                <wp:extent cx="752475" cy="762000"/>
                <wp:effectExtent b="0" l="0" r="0" t="0"/>
                <wp:wrapNone/>
                <wp:docPr id="18" name=""/>
                <a:graphic>
                  <a:graphicData uri="http://schemas.microsoft.com/office/word/2010/wordprocessingShape">
                    <wps:wsp>
                      <wps:cNvCnPr/>
                      <wps:spPr>
                        <a:xfrm flipH="1">
                          <a:off x="4974525" y="3403763"/>
                          <a:ext cx="742950" cy="752475"/>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762000</wp:posOffset>
                </wp:positionV>
                <wp:extent cx="752475" cy="762000"/>
                <wp:effectExtent b="0" l="0" r="0" t="0"/>
                <wp:wrapNone/>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752475" cy="7620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3937000</wp:posOffset>
                </wp:positionH>
                <wp:positionV relativeFrom="paragraph">
                  <wp:posOffset>845820</wp:posOffset>
                </wp:positionV>
                <wp:extent cx="542925" cy="285750"/>
                <wp:effectExtent b="0" l="0" r="0" t="0"/>
                <wp:wrapSquare wrapText="bothSides" distB="45720" distT="45720" distL="114300" distR="114300"/>
                <wp:docPr id="16" name=""/>
                <a:graphic>
                  <a:graphicData uri="http://schemas.microsoft.com/office/word/2010/wordprocessingShape">
                    <wps:wsp>
                      <wps:cNvSpPr/>
                      <wps:cNvPr id="17" name="Shape 17"/>
                      <wps:spPr>
                        <a:xfrm>
                          <a:off x="5079300" y="3641888"/>
                          <a:ext cx="533400"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False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3937000</wp:posOffset>
                </wp:positionH>
                <wp:positionV relativeFrom="paragraph">
                  <wp:posOffset>845820</wp:posOffset>
                </wp:positionV>
                <wp:extent cx="542925" cy="285750"/>
                <wp:effectExtent b="0" l="0" r="0" t="0"/>
                <wp:wrapSquare wrapText="bothSides" distB="45720" distT="45720" distL="114300" distR="114300"/>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42925"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1574800</wp:posOffset>
                </wp:positionV>
                <wp:extent cx="1295400" cy="504825"/>
                <wp:effectExtent b="0" l="0" r="0" t="0"/>
                <wp:wrapNone/>
                <wp:docPr id="7" name=""/>
                <a:graphic>
                  <a:graphicData uri="http://schemas.microsoft.com/office/word/2010/wordprocessingShape">
                    <wps:wsp>
                      <wps:cNvSpPr/>
                      <wps:cNvPr id="8" name="Shape 8"/>
                      <wps:spPr>
                        <a:xfrm>
                          <a:off x="4703063" y="3532350"/>
                          <a:ext cx="1285875" cy="4953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Intermediate Node (Column 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1574800</wp:posOffset>
                </wp:positionV>
                <wp:extent cx="1295400" cy="504825"/>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95400" cy="504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wp:posOffset>
                </wp:positionH>
                <wp:positionV relativeFrom="paragraph">
                  <wp:posOffset>3276600</wp:posOffset>
                </wp:positionV>
                <wp:extent cx="295275" cy="847725"/>
                <wp:effectExtent b="0" l="0" r="0" t="0"/>
                <wp:wrapNone/>
                <wp:docPr id="5" name=""/>
                <a:graphic>
                  <a:graphicData uri="http://schemas.microsoft.com/office/word/2010/wordprocessingShape">
                    <wps:wsp>
                      <wps:cNvCnPr/>
                      <wps:spPr>
                        <a:xfrm flipH="1">
                          <a:off x="5203125" y="3360900"/>
                          <a:ext cx="285750" cy="83820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wp:posOffset>
                </wp:positionH>
                <wp:positionV relativeFrom="paragraph">
                  <wp:posOffset>3276600</wp:posOffset>
                </wp:positionV>
                <wp:extent cx="295275" cy="847725"/>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95275" cy="847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2501900</wp:posOffset>
                </wp:positionH>
                <wp:positionV relativeFrom="paragraph">
                  <wp:posOffset>0</wp:posOffset>
                </wp:positionV>
                <wp:extent cx="1181100" cy="790575"/>
                <wp:effectExtent b="0" l="0" r="0" t="0"/>
                <wp:wrapNone/>
                <wp:docPr id="2" name=""/>
                <a:graphic>
                  <a:graphicData uri="http://schemas.microsoft.com/office/word/2010/wordprocessingShape">
                    <wps:wsp>
                      <wps:cNvSpPr/>
                      <wps:cNvPr id="3" name="Shape 3"/>
                      <wps:spPr>
                        <a:xfrm>
                          <a:off x="4760213" y="3389475"/>
                          <a:ext cx="1171575" cy="7810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Root Node (column 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2501900</wp:posOffset>
                </wp:positionH>
                <wp:positionV relativeFrom="paragraph">
                  <wp:posOffset>0</wp:posOffset>
                </wp:positionV>
                <wp:extent cx="1181100" cy="79057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181100" cy="790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2159000</wp:posOffset>
                </wp:positionH>
                <wp:positionV relativeFrom="paragraph">
                  <wp:posOffset>2057400</wp:posOffset>
                </wp:positionV>
                <wp:extent cx="942975" cy="571500"/>
                <wp:effectExtent b="0" l="0" r="0" t="0"/>
                <wp:wrapNone/>
                <wp:docPr id="3" name=""/>
                <a:graphic>
                  <a:graphicData uri="http://schemas.microsoft.com/office/word/2010/wordprocessingShape">
                    <wps:wsp>
                      <wps:cNvCnPr/>
                      <wps:spPr>
                        <a:xfrm>
                          <a:off x="4879275" y="3499013"/>
                          <a:ext cx="933450" cy="561975"/>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2159000</wp:posOffset>
                </wp:positionH>
                <wp:positionV relativeFrom="paragraph">
                  <wp:posOffset>2057400</wp:posOffset>
                </wp:positionV>
                <wp:extent cx="942975" cy="5715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942975" cy="5715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1612900</wp:posOffset>
                </wp:positionH>
                <wp:positionV relativeFrom="paragraph">
                  <wp:posOffset>909320</wp:posOffset>
                </wp:positionV>
                <wp:extent cx="542925" cy="285750"/>
                <wp:effectExtent b="0" l="0" r="0" t="0"/>
                <wp:wrapSquare wrapText="bothSides" distB="45720" distT="45720" distL="114300" distR="114300"/>
                <wp:docPr id="1" name=""/>
                <a:graphic>
                  <a:graphicData uri="http://schemas.microsoft.com/office/word/2010/wordprocessingShape">
                    <wps:wsp>
                      <wps:cNvSpPr/>
                      <wps:cNvPr id="2" name="Shape 2"/>
                      <wps:spPr>
                        <a:xfrm>
                          <a:off x="5079300" y="3641888"/>
                          <a:ext cx="533400"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True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1612900</wp:posOffset>
                </wp:positionH>
                <wp:positionV relativeFrom="paragraph">
                  <wp:posOffset>909320</wp:posOffset>
                </wp:positionV>
                <wp:extent cx="542925" cy="285750"/>
                <wp:effectExtent b="0" l="0" r="0" t="0"/>
                <wp:wrapSquare wrapText="bothSides" distB="45720" distT="45720" distL="114300" distR="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42925"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647700</wp:posOffset>
                </wp:positionH>
                <wp:positionV relativeFrom="paragraph">
                  <wp:posOffset>2070100</wp:posOffset>
                </wp:positionV>
                <wp:extent cx="990600" cy="657225"/>
                <wp:effectExtent b="0" l="0" r="0" t="0"/>
                <wp:wrapNone/>
                <wp:docPr id="13" name=""/>
                <a:graphic>
                  <a:graphicData uri="http://schemas.microsoft.com/office/word/2010/wordprocessingShape">
                    <wps:wsp>
                      <wps:cNvCnPr/>
                      <wps:spPr>
                        <a:xfrm flipH="1">
                          <a:off x="4855463" y="3456150"/>
                          <a:ext cx="981075" cy="64770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647700</wp:posOffset>
                </wp:positionH>
                <wp:positionV relativeFrom="paragraph">
                  <wp:posOffset>2070100</wp:posOffset>
                </wp:positionV>
                <wp:extent cx="990600" cy="657225"/>
                <wp:effectExtent b="0" l="0" r="0" t="0"/>
                <wp:wrapNone/>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990600" cy="657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2768600</wp:posOffset>
                </wp:positionV>
                <wp:extent cx="1295400" cy="504825"/>
                <wp:effectExtent b="0" l="0" r="0" t="0"/>
                <wp:wrapNone/>
                <wp:docPr id="6" name=""/>
                <a:graphic>
                  <a:graphicData uri="http://schemas.microsoft.com/office/word/2010/wordprocessingShape">
                    <wps:wsp>
                      <wps:cNvSpPr/>
                      <wps:cNvPr id="7" name="Shape 7"/>
                      <wps:spPr>
                        <a:xfrm>
                          <a:off x="4703063" y="3532350"/>
                          <a:ext cx="1285875" cy="4953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Intermediate Node (Column 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2768600</wp:posOffset>
                </wp:positionV>
                <wp:extent cx="1295400" cy="504825"/>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95400" cy="5048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1104900</wp:posOffset>
                </wp:positionH>
                <wp:positionV relativeFrom="paragraph">
                  <wp:posOffset>3411220</wp:posOffset>
                </wp:positionV>
                <wp:extent cx="542925" cy="285750"/>
                <wp:effectExtent b="0" l="0" r="0" t="0"/>
                <wp:wrapSquare wrapText="bothSides" distB="45720" distT="45720" distL="114300" distR="114300"/>
                <wp:docPr id="9" name=""/>
                <a:graphic>
                  <a:graphicData uri="http://schemas.microsoft.com/office/word/2010/wordprocessingShape">
                    <wps:wsp>
                      <wps:cNvSpPr/>
                      <wps:cNvPr id="10" name="Shape 10"/>
                      <wps:spPr>
                        <a:xfrm>
                          <a:off x="5079300" y="3641888"/>
                          <a:ext cx="533400"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False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1104900</wp:posOffset>
                </wp:positionH>
                <wp:positionV relativeFrom="paragraph">
                  <wp:posOffset>3411220</wp:posOffset>
                </wp:positionV>
                <wp:extent cx="542925" cy="285750"/>
                <wp:effectExtent b="0" l="0" r="0" t="0"/>
                <wp:wrapSquare wrapText="bothSides" distB="45720" distT="45720" distL="114300" distR="11430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42925"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2590800</wp:posOffset>
                </wp:positionH>
                <wp:positionV relativeFrom="paragraph">
                  <wp:posOffset>2692400</wp:posOffset>
                </wp:positionV>
                <wp:extent cx="1771650" cy="1028700"/>
                <wp:effectExtent b="0" l="0" r="0" t="0"/>
                <wp:wrapNone/>
                <wp:docPr id="11" name=""/>
                <a:graphic>
                  <a:graphicData uri="http://schemas.microsoft.com/office/word/2010/wordprocessingShape">
                    <wps:wsp>
                      <wps:cNvSpPr/>
                      <wps:cNvPr id="12" name="Shape 12"/>
                      <wps:spPr>
                        <a:xfrm>
                          <a:off x="4464938" y="3270413"/>
                          <a:ext cx="1762125" cy="101917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Leaf = most probable of Column 4 number of T/ number of F provided that column 2 is T and column 1 is F</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2692400</wp:posOffset>
                </wp:positionV>
                <wp:extent cx="1771650" cy="1028700"/>
                <wp:effectExtent b="0" l="0" r="0" t="0"/>
                <wp:wrapNone/>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771650" cy="1028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3886200</wp:posOffset>
                </wp:positionH>
                <wp:positionV relativeFrom="paragraph">
                  <wp:posOffset>1549400</wp:posOffset>
                </wp:positionV>
                <wp:extent cx="1295400" cy="504825"/>
                <wp:effectExtent b="0" l="0" r="0" t="0"/>
                <wp:wrapNone/>
                <wp:docPr id="10" name=""/>
                <a:graphic>
                  <a:graphicData uri="http://schemas.microsoft.com/office/word/2010/wordprocessingShape">
                    <wps:wsp>
                      <wps:cNvSpPr/>
                      <wps:cNvPr id="11" name="Shape 11"/>
                      <wps:spPr>
                        <a:xfrm>
                          <a:off x="4703063" y="3532350"/>
                          <a:ext cx="1285875" cy="4953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Column 4 number of T/ number of F</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3886200</wp:posOffset>
                </wp:positionH>
                <wp:positionV relativeFrom="paragraph">
                  <wp:posOffset>1549400</wp:posOffset>
                </wp:positionV>
                <wp:extent cx="1295400" cy="504825"/>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295400" cy="5048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533400</wp:posOffset>
                </wp:positionH>
                <wp:positionV relativeFrom="paragraph">
                  <wp:posOffset>2103120</wp:posOffset>
                </wp:positionV>
                <wp:extent cx="542925" cy="285750"/>
                <wp:effectExtent b="0" l="0" r="0" t="0"/>
                <wp:wrapSquare wrapText="bothSides" distB="45720" distT="45720" distL="114300" distR="114300"/>
                <wp:docPr id="19" name=""/>
                <a:graphic>
                  <a:graphicData uri="http://schemas.microsoft.com/office/word/2010/wordprocessingShape">
                    <wps:wsp>
                      <wps:cNvSpPr/>
                      <wps:cNvPr id="20" name="Shape 20"/>
                      <wps:spPr>
                        <a:xfrm>
                          <a:off x="5079300" y="3641888"/>
                          <a:ext cx="533400"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True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533400</wp:posOffset>
                </wp:positionH>
                <wp:positionV relativeFrom="paragraph">
                  <wp:posOffset>2103120</wp:posOffset>
                </wp:positionV>
                <wp:extent cx="542925" cy="285750"/>
                <wp:effectExtent b="0" l="0" r="0" t="0"/>
                <wp:wrapSquare wrapText="bothSides" distB="45720" distT="45720" distL="114300" distR="114300"/>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42925" cy="2857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2832100</wp:posOffset>
                </wp:positionH>
                <wp:positionV relativeFrom="paragraph">
                  <wp:posOffset>2128520</wp:posOffset>
                </wp:positionV>
                <wp:extent cx="542925" cy="285750"/>
                <wp:effectExtent b="0" l="0" r="0" t="0"/>
                <wp:wrapSquare wrapText="bothSides" distB="45720" distT="45720" distL="114300" distR="114300"/>
                <wp:docPr id="17" name=""/>
                <a:graphic>
                  <a:graphicData uri="http://schemas.microsoft.com/office/word/2010/wordprocessingShape">
                    <wps:wsp>
                      <wps:cNvSpPr/>
                      <wps:cNvPr id="18" name="Shape 18"/>
                      <wps:spPr>
                        <a:xfrm>
                          <a:off x="5079300" y="3641888"/>
                          <a:ext cx="533400"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False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2832100</wp:posOffset>
                </wp:positionH>
                <wp:positionV relativeFrom="paragraph">
                  <wp:posOffset>2128520</wp:posOffset>
                </wp:positionV>
                <wp:extent cx="542925" cy="285750"/>
                <wp:effectExtent b="0" l="0" r="0" t="0"/>
                <wp:wrapSquare wrapText="bothSides" distB="45720" distT="45720" distL="114300" distR="114300"/>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42925"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762000</wp:posOffset>
                </wp:positionH>
                <wp:positionV relativeFrom="paragraph">
                  <wp:posOffset>3251200</wp:posOffset>
                </wp:positionV>
                <wp:extent cx="428625" cy="819150"/>
                <wp:effectExtent b="0" l="0" r="0" t="0"/>
                <wp:wrapNone/>
                <wp:docPr id="14" name=""/>
                <a:graphic>
                  <a:graphicData uri="http://schemas.microsoft.com/office/word/2010/wordprocessingShape">
                    <wps:wsp>
                      <wps:cNvCnPr/>
                      <wps:spPr>
                        <a:xfrm>
                          <a:off x="5136450" y="3375188"/>
                          <a:ext cx="419100" cy="809625"/>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762000</wp:posOffset>
                </wp:positionH>
                <wp:positionV relativeFrom="paragraph">
                  <wp:posOffset>3251200</wp:posOffset>
                </wp:positionV>
                <wp:extent cx="428625" cy="819150"/>
                <wp:effectExtent b="0" l="0" r="0" t="0"/>
                <wp:wrapNone/>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428625" cy="819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-800099</wp:posOffset>
                </wp:positionH>
                <wp:positionV relativeFrom="paragraph">
                  <wp:posOffset>4140200</wp:posOffset>
                </wp:positionV>
                <wp:extent cx="1771650" cy="1028700"/>
                <wp:effectExtent b="0" l="0" r="0" t="0"/>
                <wp:wrapNone/>
                <wp:docPr id="12" name=""/>
                <a:graphic>
                  <a:graphicData uri="http://schemas.microsoft.com/office/word/2010/wordprocessingShape">
                    <wps:wsp>
                      <wps:cNvSpPr/>
                      <wps:cNvPr id="13" name="Shape 13"/>
                      <wps:spPr>
                        <a:xfrm>
                          <a:off x="4464938" y="3270413"/>
                          <a:ext cx="1762125" cy="101917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Leaf = most probable of Column 4 number of T/ number of F provided that column 2 is T and column 1 is T and column 3 is T</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-800099</wp:posOffset>
                </wp:positionH>
                <wp:positionV relativeFrom="paragraph">
                  <wp:posOffset>4140200</wp:posOffset>
                </wp:positionV>
                <wp:extent cx="1771650" cy="1028700"/>
                <wp:effectExtent b="0" l="0" r="0" t="0"/>
                <wp:wrapNone/>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771650" cy="1028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3251200</wp:posOffset>
                </wp:positionH>
                <wp:positionV relativeFrom="paragraph">
                  <wp:posOffset>762000</wp:posOffset>
                </wp:positionV>
                <wp:extent cx="1028700" cy="742950"/>
                <wp:effectExtent b="0" l="0" r="0" t="0"/>
                <wp:wrapNone/>
                <wp:docPr id="4" name=""/>
                <a:graphic>
                  <a:graphicData uri="http://schemas.microsoft.com/office/word/2010/wordprocessingShape">
                    <wps:wsp>
                      <wps:cNvCnPr/>
                      <wps:spPr>
                        <a:xfrm>
                          <a:off x="4836413" y="3413288"/>
                          <a:ext cx="1019175" cy="733425"/>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3251200</wp:posOffset>
                </wp:positionH>
                <wp:positionV relativeFrom="paragraph">
                  <wp:posOffset>762000</wp:posOffset>
                </wp:positionV>
                <wp:extent cx="1028700" cy="74295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028700" cy="7429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1117600</wp:posOffset>
                </wp:positionH>
                <wp:positionV relativeFrom="paragraph">
                  <wp:posOffset>4127500</wp:posOffset>
                </wp:positionV>
                <wp:extent cx="1771650" cy="1028700"/>
                <wp:effectExtent b="0" l="0" r="0" t="0"/>
                <wp:wrapNone/>
                <wp:docPr id="8" name=""/>
                <a:graphic>
                  <a:graphicData uri="http://schemas.microsoft.com/office/word/2010/wordprocessingShape">
                    <wps:wsp>
                      <wps:cNvSpPr/>
                      <wps:cNvPr id="9" name="Shape 9"/>
                      <wps:spPr>
                        <a:xfrm>
                          <a:off x="4464938" y="3270413"/>
                          <a:ext cx="1762125" cy="101917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Leaf = most probable of Column 4 number of T/ number of F provided that column 2 is T and column 1 is T and column 3 is F</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1117600</wp:posOffset>
                </wp:positionH>
                <wp:positionV relativeFrom="paragraph">
                  <wp:posOffset>4127500</wp:posOffset>
                </wp:positionV>
                <wp:extent cx="1771650" cy="1028700"/>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771650" cy="1028700"/>
                        </a:xfrm>
                        <a:prstGeom prst="rect"/>
                        <a:ln/>
                      </pic:spPr>
                    </pic:pic>
                  </a:graphicData>
                </a:graphic>
              </wp:anchor>
            </w:drawing>
          </mc:Fallback>
        </mc:AlternateContent>
      </w:r>
    </w:p>
    <w:p w:rsidR="00000000" w:rsidDel="00000000" w:rsidP="00000000" w:rsidRDefault="00000000" w:rsidRPr="00000000" w14:paraId="0000003E">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8">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pageBreakBefore w:val="0"/>
        <w:spacing w:after="160" w:line="259"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-666749</wp:posOffset>
                </wp:positionH>
                <wp:positionV relativeFrom="paragraph">
                  <wp:posOffset>93345</wp:posOffset>
                </wp:positionV>
                <wp:extent cx="647700" cy="276225"/>
                <wp:effectExtent b="0" l="0" r="0" t="0"/>
                <wp:wrapSquare wrapText="bothSides" distB="45720" distT="45720" distL="114300" distR="114300"/>
                <wp:docPr id="15" name=""/>
                <a:graphic>
                  <a:graphicData uri="http://schemas.microsoft.com/office/word/2010/wordprocessingShape">
                    <wps:wsp>
                      <wps:cNvSpPr/>
                      <wps:cNvPr id="16" name="Shape 16"/>
                      <wps:spPr>
                        <a:xfrm>
                          <a:off x="5026913" y="3646650"/>
                          <a:ext cx="638175" cy="266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True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-666749</wp:posOffset>
                </wp:positionH>
                <wp:positionV relativeFrom="paragraph">
                  <wp:posOffset>93345</wp:posOffset>
                </wp:positionV>
                <wp:extent cx="647700" cy="276225"/>
                <wp:effectExtent b="0" l="0" r="0" t="0"/>
                <wp:wrapSquare wrapText="bothSides" distB="45720" distT="45720" distL="114300" distR="114300"/>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47700" cy="276225"/>
                        </a:xfrm>
                        <a:prstGeom prst="rect"/>
                        <a:ln/>
                      </pic:spPr>
                    </pic:pic>
                  </a:graphicData>
                </a:graphic>
              </wp:anchor>
            </w:drawing>
          </mc:Fallback>
        </mc:AlternateContent>
      </w:r>
    </w:p>
    <w:p w:rsidR="00000000" w:rsidDel="00000000" w:rsidP="00000000" w:rsidRDefault="00000000" w:rsidRPr="00000000" w14:paraId="0000004A">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Note that one can do a feature selection by saying I will only check to split a leaf node if its Leaf impurity is &gt; X. This prevents overfitting. </w:t>
      </w:r>
    </w:p>
    <w:p w:rsidR="00000000" w:rsidDel="00000000" w:rsidP="00000000" w:rsidRDefault="00000000" w:rsidRPr="00000000" w14:paraId="00000051">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If you have a numeric variable in a column: sort it, take averages between 2 rows, look at Gini node impurity of nodes with condition &lt; average (so for every &lt; average get node impurity), take most pure one (lowest Gini) as the node that represents the column.</w:t>
      </w:r>
    </w:p>
    <w:p w:rsidR="00000000" w:rsidDel="00000000" w:rsidP="00000000" w:rsidRDefault="00000000" w:rsidRPr="00000000" w14:paraId="00000052">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If you have ranked data (1 to 4) do same as above with each rank and choose node (&lt;= rank) that gives lowest impurity.</w:t>
      </w:r>
    </w:p>
    <w:p w:rsidR="00000000" w:rsidDel="00000000" w:rsidP="00000000" w:rsidRDefault="00000000" w:rsidRPr="00000000" w14:paraId="00000053">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For factors get impurity if each case and combination (or combination of cases) lowest Gini is the node that represents the column</w:t>
      </w:r>
    </w:p>
    <w:p w:rsidR="00000000" w:rsidDel="00000000" w:rsidP="00000000" w:rsidRDefault="00000000" w:rsidRPr="00000000" w14:paraId="00000054">
      <w:pPr>
        <w:pStyle w:val="Heading2"/>
        <w:pageBreakBefore w:val="0"/>
        <w:spacing w:after="0" w:before="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Random Forest:</w:t>
      </w:r>
    </w:p>
    <w:p w:rsidR="00000000" w:rsidDel="00000000" w:rsidP="00000000" w:rsidRDefault="00000000" w:rsidRPr="00000000" w14:paraId="0000005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pageBreakBefore w:val="0"/>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Are flexible as opposed to decision trees. This is why they made the technique to make decision trees accurate and good at predictions.</w:t>
      </w:r>
    </w:p>
    <w:p w:rsidR="00000000" w:rsidDel="00000000" w:rsidP="00000000" w:rsidRDefault="00000000" w:rsidRPr="00000000" w14:paraId="00000057">
      <w:pPr>
        <w:pageBreakBefore w:val="0"/>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 a bootstrapped data set that is of the same length of the original data set and that allows duplicates (basically it is a shuffling around of the original data set)</w:t>
      </w:r>
    </w:p>
    <w:p w:rsidR="00000000" w:rsidDel="00000000" w:rsidP="00000000" w:rsidRDefault="00000000" w:rsidRPr="00000000" w14:paraId="00000058">
      <w:pPr>
        <w:pageBreakBefore w:val="0"/>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duplicates that don’t make it in the data set are called out of bag samples</w:t>
      </w:r>
    </w:p>
    <w:p w:rsidR="00000000" w:rsidDel="00000000" w:rsidP="00000000" w:rsidRDefault="00000000" w:rsidRPr="00000000" w14:paraId="00000059">
      <w:pPr>
        <w:pageBreakBefore w:val="0"/>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 decision tree with the bootstrapped data set, but only use a subset of columns (variables) at each node selection. For example in the decision tree data frame above you select only c1 and c3 (randomly) as potential root nodes and then if you pick c1 as root node for left intermediary node you test c2 and c3…until you used al variables</w:t>
      </w:r>
    </w:p>
    <w:p w:rsidR="00000000" w:rsidDel="00000000" w:rsidP="00000000" w:rsidRDefault="00000000" w:rsidRPr="00000000" w14:paraId="0000005A">
      <w:pPr>
        <w:pageBreakBefore w:val="0"/>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Normally you start with square root of variables in this case we have 3 columns to predict a fourth so you start with 3^(1/2)</w:t>
      </w:r>
    </w:p>
    <w:p w:rsidR="00000000" w:rsidDel="00000000" w:rsidP="00000000" w:rsidRDefault="00000000" w:rsidRPr="00000000" w14:paraId="0000005B">
      <w:pPr>
        <w:pageBreakBefore w:val="0"/>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Repeat with a new bootstrapped data set</w:t>
      </w:r>
    </w:p>
    <w:p w:rsidR="00000000" w:rsidDel="00000000" w:rsidP="00000000" w:rsidRDefault="00000000" w:rsidRPr="00000000" w14:paraId="0000005C">
      <w:pPr>
        <w:pageBreakBefore w:val="0"/>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Many Trees, as much as bootstrapped data sets, which makes a more effective prediction tool</w:t>
      </w:r>
    </w:p>
    <w:p w:rsidR="00000000" w:rsidDel="00000000" w:rsidP="00000000" w:rsidRDefault="00000000" w:rsidRPr="00000000" w14:paraId="0000005D">
      <w:pPr>
        <w:pageBreakBefore w:val="0"/>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To forecast the value of c4 knowing c1, c2, c3 we go down all trees and then take most probable (most occurring) value of c4. Bootstrap + this is averaging is called bagging</w:t>
      </w:r>
    </w:p>
    <w:p w:rsidR="00000000" w:rsidDel="00000000" w:rsidP="00000000" w:rsidRDefault="00000000" w:rsidRPr="00000000" w14:paraId="0000005E">
      <w:pPr>
        <w:pageBreakBefore w:val="0"/>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Some out of bag rows will never be in any bootstrapped data set you use them to evaluate the forest by running down all trees, taking most probable value and seeing %correct/total. This is the out of bag error rate.</w:t>
      </w:r>
    </w:p>
    <w:p w:rsidR="00000000" w:rsidDel="00000000" w:rsidP="00000000" w:rsidRDefault="00000000" w:rsidRPr="00000000" w14:paraId="0000005F">
      <w:pPr>
        <w:pageBreakBefore w:val="0"/>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confusion matrix is also a good indicator of forest it has the %correct evaluated True outcome/total true outcome and the same for F outcomes for the forest using the all the data</w:t>
      </w:r>
    </w:p>
    <w:p w:rsidR="00000000" w:rsidDel="00000000" w:rsidP="00000000" w:rsidRDefault="00000000" w:rsidRPr="00000000" w14:paraId="00000060">
      <w:pPr>
        <w:pageBreakBefore w:val="0"/>
        <w:numPr>
          <w:ilvl w:val="0"/>
          <w:numId w:val="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In any case, for each tree you will do the above to be able to evaluate it separately you will also get %correct evaluated True outcome/total true outcome and the same for F outcomes for every tree</w:t>
      </w:r>
    </w:p>
    <w:p w:rsidR="00000000" w:rsidDel="00000000" w:rsidP="00000000" w:rsidRDefault="00000000" w:rsidRPr="00000000" w14:paraId="00000061">
      <w:pPr>
        <w:pageBreakBefore w:val="0"/>
        <w:numPr>
          <w:ilvl w:val="0"/>
          <w:numId w:val="3"/>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To calibrate model check if number of trees is enough by checking of the out of bag error rate (in 8) is almost same if you increase Tree number also check if the error rates (in 10) have stabilized. If it is then play with random variable number for node selection at each step and then compare their out of bag error rates (in 8)</w:t>
      </w:r>
      <w:r w:rsidDel="00000000" w:rsidR="00000000" w:rsidRPr="00000000">
        <w:rPr>
          <w:rtl w:val="0"/>
        </w:rPr>
      </w:r>
    </w:p>
    <w:p w:rsidR="00000000" w:rsidDel="00000000" w:rsidP="00000000" w:rsidRDefault="00000000" w:rsidRPr="00000000" w14:paraId="00000062">
      <w:pPr>
        <w:pageBreakBefore w:val="0"/>
        <w:rPr>
          <w:b w:val="1"/>
          <w:bCs w:val="1"/>
          <w:sz w:val="26"/>
          <w:szCs w:val="26"/>
        </w:rPr>
      </w:pPr>
      <w:r w:rsidDel="00000000" w:rsidR="00000000" w:rsidRPr="00000000">
        <w:rPr>
          <w:rFonts w:ascii="Calibri" w:cs="Calibri" w:eastAsia="Calibri" w:hAnsi="Calibri"/>
          <w:b w:val="1"/>
          <w:bCs w:val="1"/>
          <w:sz w:val="26"/>
          <w:szCs w:val="26"/>
          <w:rtl w:val="0"/>
        </w:rPr>
        <w:t xml:space="preserve">References:</w:t>
      </w:r>
      <w:r w:rsidDel="00000000" w:rsidR="00000000" w:rsidRPr="00000000">
        <w:rPr>
          <w:rtl w:val="0"/>
        </w:rPr>
      </w:r>
    </w:p>
    <w:p w:rsidR="00000000" w:rsidDel="00000000" w:rsidP="00000000" w:rsidRDefault="00000000" w:rsidRPr="00000000" w14:paraId="00000063">
      <w:pPr>
        <w:pageBreakBefore w:val="0"/>
        <w:rPr/>
      </w:pPr>
      <w:hyperlink r:id="rId8">
        <w:r w:rsidDel="00000000" w:rsidR="00000000" w:rsidRPr="00000000">
          <w:rPr>
            <w:color w:val="1155cc"/>
            <w:u w:val="single"/>
            <w:rtl w:val="0"/>
          </w:rPr>
          <w:t xml:space="preserve">https://scikit-learn.org/stable/</w:t>
        </w:r>
      </w:hyperlink>
      <w:r w:rsidDel="00000000" w:rsidR="00000000" w:rsidRPr="00000000">
        <w:rPr>
          <w:rtl w:val="0"/>
        </w:rPr>
      </w:r>
    </w:p>
    <w:p w:rsidR="00000000" w:rsidDel="00000000" w:rsidP="00000000" w:rsidRDefault="00000000" w:rsidRPr="00000000" w14:paraId="00000064">
      <w:pPr>
        <w:pageBreakBefore w:val="0"/>
        <w:rPr/>
      </w:pPr>
      <w:hyperlink r:id="rId9">
        <w:r w:rsidDel="00000000" w:rsidR="00000000" w:rsidRPr="00000000">
          <w:rPr>
            <w:color w:val="1155cc"/>
            <w:u w:val="single"/>
            <w:rtl w:val="0"/>
          </w:rPr>
          <w:t xml:space="preserve">https://www.youtube.com/channel/UCtYLUTtgS3k1Fg4y5tAhLbw</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channel/UCtYLUTtgS3k1Fg4y5tAhLbw" TargetMode="External"/><Relationship Id="rId5" Type="http://schemas.openxmlformats.org/officeDocument/2006/relationships/styles" Target="styles.xml"/><Relationship Id="rId6" Type="http://schemas.openxmlformats.org/officeDocument/2006/relationships/hyperlink" Target="https://en.wikipedia.org/wiki/Confusion_matrix" TargetMode="External"/><Relationship Id="rId7" Type="http://schemas.openxmlformats.org/officeDocument/2006/relationships/image" Target="media/image18.png"/><Relationship Id="rId8" Type="http://schemas.openxmlformats.org/officeDocument/2006/relationships/hyperlink" Target="https://scikit-learn.org/stab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