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D83B8A" w14:paraId="1A96C81F" w14:textId="77777777" w:rsidTr="00343D5F">
        <w:tc>
          <w:tcPr>
            <w:tcW w:w="10330" w:type="dxa"/>
          </w:tcPr>
          <w:p w14:paraId="0B6F75CD" w14:textId="1B207690" w:rsidR="00DA50E6" w:rsidRDefault="00C41B34">
            <w:pPr>
              <w:pStyle w:val="Authorname"/>
              <w:rPr>
                <w:rFonts w:ascii="Helvetica" w:hAnsi="Helvetica"/>
                <w:b/>
                <w:iCs w:val="0"/>
                <w:sz w:val="32"/>
                <w:lang w:eastAsia="zh-CN"/>
              </w:rPr>
            </w:pPr>
            <w:r>
              <w:rPr>
                <w:rFonts w:ascii="Helvetica" w:hAnsi="Helvetica"/>
                <w:b/>
                <w:iCs w:val="0"/>
                <w:sz w:val="32"/>
              </w:rPr>
              <w:t>Neonatal Web Interface</w:t>
            </w:r>
          </w:p>
          <w:p w14:paraId="4E070274" w14:textId="47E2B8D7" w:rsidR="00F3165D" w:rsidRDefault="00A306A7">
            <w:pPr>
              <w:pStyle w:val="Authorname"/>
              <w:rPr>
                <w:lang w:eastAsia="zh-CN"/>
              </w:rPr>
            </w:pPr>
            <w:r w:rsidRPr="00A306A7">
              <w:rPr>
                <w:lang w:eastAsia="zh-CN"/>
              </w:rPr>
              <w:t xml:space="preserve">Alexandra Nickel </w:t>
            </w:r>
            <w:r w:rsidR="004D2976">
              <w:rPr>
                <w:vertAlign w:val="superscript"/>
              </w:rPr>
              <w:t>1,</w:t>
            </w:r>
            <w:r w:rsidR="004D2976">
              <w:rPr>
                <w:lang w:eastAsia="zh-CN"/>
              </w:rPr>
              <w:t xml:space="preserve">, </w:t>
            </w:r>
            <w:r w:rsidRPr="00A306A7">
              <w:rPr>
                <w:lang w:eastAsia="zh-CN"/>
              </w:rPr>
              <w:t>Eliot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5115A308"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Instructor</w:t>
            </w:r>
            <w:r w:rsidR="00C41B34">
              <w:rPr>
                <w:rFonts w:ascii="Times New Roman" w:hAnsi="Times New Roman"/>
                <w:sz w:val="22"/>
                <w:szCs w:val="22"/>
                <w:lang w:eastAsia="zh-CN"/>
              </w:rPr>
              <w:t xml:space="preserve"> </w:t>
            </w:r>
            <w:r w:rsidRPr="00C134AB">
              <w:rPr>
                <w:rFonts w:ascii="Times New Roman" w:hAnsi="Times New Roman"/>
                <w:sz w:val="22"/>
                <w:szCs w:val="22"/>
                <w:lang w:eastAsia="zh-CN"/>
              </w:rPr>
              <w:t xml:space="preserve">: Ahmet </w:t>
            </w:r>
            <w:proofErr w:type="spellStart"/>
            <w:r w:rsidRPr="00C134AB">
              <w:rPr>
                <w:rFonts w:ascii="Times New Roman" w:hAnsi="Times New Roman"/>
                <w:sz w:val="22"/>
                <w:szCs w:val="22"/>
                <w:lang w:eastAsia="zh-CN"/>
              </w:rPr>
              <w:t>Sacan</w:t>
            </w:r>
            <w:proofErr w:type="spellEnd"/>
          </w:p>
          <w:p w14:paraId="6B82F8FC" w14:textId="5768230E"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C41B34">
              <w:rPr>
                <w:rFonts w:ascii="Times New Roman" w:hAnsi="Times New Roman"/>
                <w:sz w:val="22"/>
                <w:szCs w:val="22"/>
                <w:lang w:eastAsia="zh-CN"/>
              </w:rPr>
              <w:t>2025</w:t>
            </w:r>
            <w:r w:rsidRPr="00C134AB">
              <w:rPr>
                <w:rFonts w:ascii="Times New Roman" w:hAnsi="Times New Roman"/>
                <w:sz w:val="22"/>
                <w:szCs w:val="22"/>
                <w:lang w:eastAsia="zh-CN"/>
              </w:rPr>
              <w:t>-</w:t>
            </w:r>
            <w:r w:rsidR="00C41B34">
              <w:rPr>
                <w:rFonts w:ascii="Times New Roman" w:hAnsi="Times New Roman"/>
                <w:sz w:val="22"/>
                <w:szCs w:val="22"/>
                <w:lang w:eastAsia="zh-CN"/>
              </w:rPr>
              <w:t>12</w:t>
            </w:r>
            <w:r w:rsidRPr="00C134AB">
              <w:rPr>
                <w:rFonts w:ascii="Times New Roman" w:hAnsi="Times New Roman"/>
                <w:sz w:val="22"/>
                <w:szCs w:val="22"/>
                <w:lang w:eastAsia="zh-CN"/>
              </w:rPr>
              <w:t>-</w:t>
            </w:r>
            <w:r w:rsidR="00C41B34">
              <w:rPr>
                <w:rFonts w:ascii="Times New Roman" w:hAnsi="Times New Roman"/>
                <w:sz w:val="22"/>
                <w:szCs w:val="22"/>
                <w:lang w:eastAsia="zh-CN"/>
              </w:rPr>
              <w:t>10</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004D2976">
        <w:rPr>
          <w:rStyle w:val="FootnoteReference"/>
          <w:rFonts w:ascii="Garamond" w:hAnsi="Garamond"/>
          <w:vanish/>
          <w:color w:val="FFFFFF"/>
          <w:sz w:val="24"/>
          <w:szCs w:val="24"/>
        </w:rPr>
        <w:footnoteReference w:customMarkFollows="1" w:id="2"/>
        <w:t>*</w:t>
      </w:r>
      <w:r w:rsidRPr="004D2976">
        <w:rPr>
          <w:rFonts w:ascii="Garamond" w:hAnsi="Garamond"/>
          <w:sz w:val="24"/>
          <w:szCs w:val="24"/>
        </w:rPr>
        <w:t>abstract</w:t>
      </w:r>
    </w:p>
    <w:p w14:paraId="173D81DF" w14:textId="24451185" w:rsidR="00513932" w:rsidRDefault="00E319CB">
      <w:pPr>
        <w:rPr>
          <w:rFonts w:cs="Helvetica"/>
          <w:lang w:eastAsia="zh-CN"/>
        </w:rPr>
      </w:pPr>
      <w:bookmarkStart w:id="0" w:name="_Hlk215781789"/>
      <w:r w:rsidRPr="00E319CB">
        <w:rPr>
          <w:rFonts w:cs="Helvetica"/>
          <w:lang w:eastAsia="zh-CN"/>
        </w:rPr>
        <w:t>Accurately tracking neonatal infant health and communicating concerns between parents and clinicians is challenging during</w:t>
      </w:r>
      <w:r w:rsidR="001048A8">
        <w:rPr>
          <w:rFonts w:cs="Helvetica"/>
          <w:lang w:eastAsia="zh-CN"/>
        </w:rPr>
        <w:t xml:space="preserve"> </w:t>
      </w:r>
      <w:r w:rsidR="001048A8" w:rsidRPr="001048A8">
        <w:rPr>
          <w:rFonts w:cs="Helvetica"/>
          <w:lang w:eastAsia="zh-CN"/>
        </w:rPr>
        <w:t>the early months of life</w:t>
      </w:r>
      <w:r w:rsidRPr="00E319CB">
        <w:rPr>
          <w:rFonts w:cs="Helvetica"/>
          <w:lang w:eastAsia="zh-CN"/>
        </w:rPr>
        <w:t>. There is a clear need for an application that reduces reliance on parental memory</w:t>
      </w:r>
      <w:r w:rsidR="001048A8">
        <w:rPr>
          <w:rFonts w:cs="Helvetica"/>
          <w:lang w:eastAsia="zh-CN"/>
        </w:rPr>
        <w:t xml:space="preserve"> </w:t>
      </w:r>
      <w:r w:rsidRPr="00E319CB">
        <w:rPr>
          <w:rFonts w:cs="Helvetica"/>
          <w:lang w:eastAsia="zh-CN"/>
        </w:rPr>
        <w:t xml:space="preserve">and offers both clinicians and families a longitudinal view of an infant’s well-being. The proposed system is a </w:t>
      </w:r>
      <w:r w:rsidR="00F33D16" w:rsidRPr="00E319CB">
        <w:rPr>
          <w:rFonts w:cs="Helvetica"/>
          <w:lang w:eastAsia="zh-CN"/>
        </w:rPr>
        <w:t>web</w:t>
      </w:r>
      <w:r w:rsidR="00F33D16">
        <w:rPr>
          <w:rFonts w:cs="Helvetica"/>
          <w:lang w:eastAsia="zh-CN"/>
        </w:rPr>
        <w:t>-based</w:t>
      </w:r>
      <w:r w:rsidRPr="00E319CB">
        <w:rPr>
          <w:rFonts w:cs="Helvetica"/>
          <w:lang w:eastAsia="zh-CN"/>
        </w:rPr>
        <w:t xml:space="preserve"> application with an SQL backend, an HTML front end, and Python services handling background processing and decision support logic. Each infant has a profile that aggregates clinician</w:t>
      </w:r>
      <w:r w:rsidR="001048A8">
        <w:rPr>
          <w:rFonts w:cs="Helvetica"/>
          <w:lang w:eastAsia="zh-CN"/>
        </w:rPr>
        <w:t xml:space="preserve"> </w:t>
      </w:r>
      <w:r w:rsidRPr="00E319CB">
        <w:rPr>
          <w:rFonts w:cs="Helvetica"/>
          <w:lang w:eastAsia="zh-CN"/>
        </w:rPr>
        <w:t>entered vitals (such as weight and other health metrics) with parent</w:t>
      </w:r>
      <w:r w:rsidR="001048A8">
        <w:rPr>
          <w:rFonts w:cs="Helvetica"/>
          <w:lang w:eastAsia="zh-CN"/>
        </w:rPr>
        <w:t xml:space="preserve"> </w:t>
      </w:r>
      <w:r w:rsidRPr="00E319CB">
        <w:rPr>
          <w:rFonts w:cs="Helvetica"/>
          <w:lang w:eastAsia="zh-CN"/>
        </w:rPr>
        <w:t xml:space="preserve">entered observations like sleep and feeding times, as well as flagged concerns. Core features include </w:t>
      </w:r>
      <w:r w:rsidR="00F33D16" w:rsidRPr="00E319CB">
        <w:rPr>
          <w:rFonts w:cs="Helvetica"/>
          <w:lang w:eastAsia="zh-CN"/>
        </w:rPr>
        <w:t>role</w:t>
      </w:r>
      <w:r w:rsidR="00F33D16">
        <w:rPr>
          <w:rFonts w:cs="Helvetica"/>
          <w:lang w:eastAsia="zh-CN"/>
        </w:rPr>
        <w:t>-based</w:t>
      </w:r>
      <w:r w:rsidRPr="00E319CB">
        <w:rPr>
          <w:rFonts w:cs="Helvetica"/>
          <w:lang w:eastAsia="zh-CN"/>
        </w:rPr>
        <w:t xml:space="preserve"> logins for parents and doctors, time-series tracking of vital and behavioral data, automatic flagging of patterns that may indicate risk, integrated messaging to facilitate timely communication, and </w:t>
      </w:r>
      <w:r w:rsidR="00F45F21">
        <w:rPr>
          <w:rFonts w:cs="Helvetica"/>
          <w:lang w:eastAsia="zh-CN"/>
        </w:rPr>
        <w:t xml:space="preserve">decision support components </w:t>
      </w:r>
      <w:r w:rsidRPr="00E319CB">
        <w:rPr>
          <w:rFonts w:cs="Helvetica"/>
          <w:lang w:eastAsia="zh-CN"/>
        </w:rPr>
        <w:t xml:space="preserve">that </w:t>
      </w:r>
      <w:r w:rsidR="00256946" w:rsidRPr="00E319CB">
        <w:rPr>
          <w:rFonts w:cs="Helvetica"/>
          <w:lang w:eastAsia="zh-CN"/>
        </w:rPr>
        <w:t>compare</w:t>
      </w:r>
      <w:r w:rsidRPr="00E319CB">
        <w:rPr>
          <w:rFonts w:cs="Helvetica"/>
          <w:lang w:eastAsia="zh-CN"/>
        </w:rPr>
        <w:t xml:space="preserve"> reported issues against a database of common conditions to help distinguish normal variation from potential problems</w:t>
      </w:r>
      <w:r w:rsidR="00C802CA">
        <w:rPr>
          <w:rFonts w:cs="Helvetica"/>
          <w:lang w:eastAsia="zh-CN"/>
        </w:rPr>
        <w:t xml:space="preserve">. </w:t>
      </w:r>
    </w:p>
    <w:p w14:paraId="4EE1A382" w14:textId="4379D228" w:rsidR="00D83B8A" w:rsidRDefault="00D83B8A" w:rsidP="00341B9C">
      <w:pPr>
        <w:pStyle w:val="Heading1"/>
        <w:spacing w:before="360"/>
      </w:pPr>
      <w:bookmarkStart w:id="1" w:name="_Ref385857466"/>
      <w:bookmarkEnd w:id="0"/>
      <w:r>
        <w:t>introduction</w:t>
      </w:r>
      <w:bookmarkEnd w:id="1"/>
      <w:r>
        <w:t xml:space="preserve"> </w:t>
      </w:r>
    </w:p>
    <w:p w14:paraId="1EE6C158" w14:textId="77777777" w:rsidR="00CE3843" w:rsidRDefault="00CE3843" w:rsidP="00CE3843"/>
    <w:p w14:paraId="47BE083D" w14:textId="059217AD" w:rsidR="00CE3843" w:rsidRDefault="00CE3843" w:rsidP="00CE3843">
      <w:r w:rsidRPr="00C45884">
        <w:t>Neonatal care during the first six months of life presents significant challenges for both parents and healthcare providers. New parents often struggle to accurately track and recall critical health metrics</w:t>
      </w:r>
      <w:r>
        <w:t xml:space="preserve"> </w:t>
      </w:r>
      <w:r w:rsidRPr="00C45884">
        <w:t>that are essential for identifying potential health concerns. However, current clinical workflows rely heavily on sporadic office visits and parental recall, introducing substantial gaps in health data collection and increasing the risk of missed warning signs.</w:t>
      </w:r>
      <w:r>
        <w:t xml:space="preserve"> P</w:t>
      </w:r>
      <w:r w:rsidRPr="00C45884">
        <w:t xml:space="preserve">arents </w:t>
      </w:r>
      <w:r>
        <w:t xml:space="preserve">also </w:t>
      </w:r>
      <w:r w:rsidRPr="00C45884">
        <w:t>experience heightened anxiety during this vulnerable period, often uncertain whether observed behaviors or symptoms represent normal developmental variation or signs of genuine medical concern. The fragmented nature of current health monitoring</w:t>
      </w:r>
      <w:r>
        <w:t xml:space="preserve"> </w:t>
      </w:r>
      <w:r w:rsidRPr="00C45884">
        <w:t>where critical information exists only in clinical notes or fragmented parental memory</w:t>
      </w:r>
      <w:r>
        <w:t xml:space="preserve"> </w:t>
      </w:r>
      <w:r w:rsidRPr="00C45884">
        <w:t>creates a barrier to optimal care coordination and timely intervention.</w:t>
      </w:r>
    </w:p>
    <w:p w14:paraId="604EFA61" w14:textId="77777777" w:rsidR="00CE3843" w:rsidRPr="00C45884" w:rsidRDefault="00CE3843" w:rsidP="00CE3843"/>
    <w:p w14:paraId="50E83C7F" w14:textId="66E6F9EE" w:rsidR="00CE3843" w:rsidRDefault="00CE3843" w:rsidP="00CE3843">
      <w:r w:rsidRPr="00C45884">
        <w:t>To address these challenges, we have developed a web-based interface that centralizes neonatal health monitoring through</w:t>
      </w:r>
      <w:r w:rsidR="006F1020">
        <w:t xml:space="preserve"> </w:t>
      </w:r>
      <w:r w:rsidRPr="00C45884">
        <w:t xml:space="preserve">collaboration between parents and healthcare providers. The platform features a dual-login system with distinct interfaces for parents and doctors, enabling real-time data sharing while maintaining role-appropriate access controls. Parents can easily log daily observations including feeding times and duration, sleep patterns, and notable behavioral changes through </w:t>
      </w:r>
      <w:r w:rsidR="005A2891" w:rsidRPr="00C45884">
        <w:t>a</w:t>
      </w:r>
      <w:r w:rsidR="007A2DE5">
        <w:t xml:space="preserve"> </w:t>
      </w:r>
      <w:r w:rsidRPr="00C45884">
        <w:t>data entry system. Doctors access a comprehensive dashboard displaying clinical vitals, parental observations, and a history of reported issues. The interface incorporates data processing</w:t>
      </w:r>
      <w:r>
        <w:t xml:space="preserve">, </w:t>
      </w:r>
      <w:r w:rsidRPr="00C45884">
        <w:t>powered by a Python backend analyzing patterns from a database of common neonatal issues from the first six months of life</w:t>
      </w:r>
      <w:r>
        <w:t xml:space="preserve"> </w:t>
      </w:r>
      <w:r w:rsidRPr="00C45884">
        <w:t>that provides parents with preliminary assessments of whether observed symptoms align with typical development or warrant medical attention. Automatic flagging mechanisms identify potentially dangerous conditions based on configurable clinical thresholds, ensuring that serious concerns are immediately elevated for provider review. This implementation</w:t>
      </w:r>
      <w:r w:rsidR="00F86C36">
        <w:t xml:space="preserve"> is</w:t>
      </w:r>
      <w:r w:rsidRPr="00C45884">
        <w:t xml:space="preserve"> built on a</w:t>
      </w:r>
      <w:r w:rsidR="00530177">
        <w:t>n</w:t>
      </w:r>
      <w:r w:rsidRPr="00C45884">
        <w:t xml:space="preserve"> SQL database for secure data management, HTML frontend for responsive user experience, and Python for background analytics</w:t>
      </w:r>
      <w:r w:rsidR="004908A5">
        <w:t>. The web interface will</w:t>
      </w:r>
      <w:r w:rsidRPr="00C45884">
        <w:t xml:space="preserve"> transform fragmented health observations into a coherent</w:t>
      </w:r>
      <w:r>
        <w:t xml:space="preserve"> </w:t>
      </w:r>
      <w:r w:rsidRPr="00C45884">
        <w:t>health record accessible to</w:t>
      </w:r>
      <w:r>
        <w:t xml:space="preserve"> both the healthcare providers and parents</w:t>
      </w:r>
      <w:r w:rsidRPr="00C45884">
        <w:t>.</w:t>
      </w:r>
    </w:p>
    <w:p w14:paraId="7865A522" w14:textId="77777777" w:rsidR="00CE3843" w:rsidRPr="00C45884" w:rsidRDefault="00CE3843" w:rsidP="00CE3843"/>
    <w:p w14:paraId="69B10948" w14:textId="356385FD" w:rsidR="00CE3843" w:rsidRPr="00CE3843" w:rsidRDefault="00CE3843" w:rsidP="00CE3843">
      <w:r w:rsidRPr="00C45884">
        <w:t>This interface aims to</w:t>
      </w:r>
      <w:r>
        <w:t xml:space="preserve"> </w:t>
      </w:r>
      <w:r w:rsidRPr="00C45884">
        <w:t>improv</w:t>
      </w:r>
      <w:r>
        <w:t>e</w:t>
      </w:r>
      <w:r w:rsidRPr="00C45884">
        <w:t xml:space="preserve"> the accuracy of neonatal health monitoring, reducing parental anxiety through informed self-assessment and direct provider communication channels, and enabling healthcare providers to deliver more personalized care. The primary end users are parents navigating the critical neonatal period</w:t>
      </w:r>
      <w:r>
        <w:t xml:space="preserve">, </w:t>
      </w:r>
      <w:r w:rsidRPr="00C45884">
        <w:t>who seek both practical tools to organize daily health observations and reassurance regarding normal development</w:t>
      </w:r>
      <w:r>
        <w:t xml:space="preserve"> </w:t>
      </w:r>
      <w:r w:rsidRPr="00C45884">
        <w:t>and pediatricians and neonatal specialists who require</w:t>
      </w:r>
      <w:r w:rsidR="005C5BF6">
        <w:t xml:space="preserve"> </w:t>
      </w:r>
      <w:r w:rsidRPr="00C45884">
        <w:t>real-time health data to make informed clinical decisions. The interface is particularly valuable in scenarios where parents cannot attend frequent clinic visits</w:t>
      </w:r>
      <w:r>
        <w:t xml:space="preserve"> </w:t>
      </w:r>
      <w:r w:rsidRPr="00C45884">
        <w:t xml:space="preserve">and </w:t>
      </w:r>
      <w:r w:rsidRPr="00C45884">
        <w:lastRenderedPageBreak/>
        <w:t xml:space="preserve">during periods of high parental uncertainty or anxiety where </w:t>
      </w:r>
      <w:r w:rsidR="002A6E0F" w:rsidRPr="00C45884">
        <w:t>evidence</w:t>
      </w:r>
      <w:r w:rsidR="002A6E0F">
        <w:t>-based</w:t>
      </w:r>
      <w:r w:rsidRPr="00C45884">
        <w:t xml:space="preserve"> reassurance is beneficial. By bridging the information gap between home and clinic, this system empowers both parents and providers to work collaboratively toward optimal neonatal health outcomes while reducing preventable complications and unnecessary emergency interventions.</w:t>
      </w:r>
    </w:p>
    <w:p w14:paraId="1DE58A92" w14:textId="0428716D" w:rsidR="00A3353C" w:rsidRDefault="00A3353C" w:rsidP="00A3353C">
      <w:pPr>
        <w:pStyle w:val="Heading1"/>
        <w:spacing w:before="360"/>
      </w:pPr>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Dataset</w:t>
      </w:r>
    </w:p>
    <w:p w14:paraId="43EAB318" w14:textId="70F32567" w:rsidR="00A3353C" w:rsidRDefault="00A3353C" w:rsidP="008B3BD2">
      <w:r w:rsidRPr="00A3353C">
        <w:t xml:space="preserve">  * </w:t>
      </w:r>
      <w:r w:rsidR="00C802CA">
        <w:t>If you are using a dataset, d</w:t>
      </w:r>
      <w:r w:rsidRPr="00A3353C">
        <w:t>escribe the experiment(s) that produced the datasets you are analyzing in your project.</w:t>
      </w:r>
      <w:r>
        <w:t xml:space="preserve"> What are the experimental groups? How was the data collected?</w:t>
      </w:r>
    </w:p>
    <w:p w14:paraId="3C5B6715" w14:textId="13662F00" w:rsidR="00944742" w:rsidRDefault="00944742" w:rsidP="008B3BD2">
      <w:r>
        <w:t xml:space="preserve">  * If you create and utilize a database, include an ER diagram of your database schema. Where the database tables are not self-explanatory, describe details of what is stored and the relationship constraints.</w:t>
      </w:r>
    </w:p>
    <w:p w14:paraId="4AC3A57A" w14:textId="683F55F7" w:rsidR="00D83B8A" w:rsidRDefault="00D83B8A" w:rsidP="00341B9C">
      <w:pPr>
        <w:pStyle w:val="Heading1"/>
        <w:spacing w:before="360"/>
      </w:pPr>
      <w:r>
        <w:t>methods</w:t>
      </w:r>
      <w:r w:rsidR="00C802CA">
        <w:t xml:space="preserve"> and IMplementation</w:t>
      </w:r>
    </w:p>
    <w:p w14:paraId="4393EDB7" w14:textId="29339525" w:rsidR="00104A8B" w:rsidRDefault="00E51ADA" w:rsidP="00995268">
      <w:r>
        <w:t>The website runs through a local python server created by the Flask library</w:t>
      </w:r>
      <w:r w:rsidR="005934D6">
        <w:t xml:space="preserve">. Code is routed through template HTML files, which utilize HTML, CSS, JavaScript, and Flask variables to </w:t>
      </w:r>
      <w:r w:rsidR="002B1861">
        <w:t xml:space="preserve">call on external python files to run logic. These files, stored </w:t>
      </w:r>
      <w:r w:rsidR="002C1A9B">
        <w:t xml:space="preserve">directly </w:t>
      </w:r>
      <w:r w:rsidR="002B1861">
        <w:t xml:space="preserve">in the </w:t>
      </w:r>
      <w:proofErr w:type="spellStart"/>
      <w:r w:rsidR="002B1861">
        <w:t>src</w:t>
      </w:r>
      <w:proofErr w:type="spellEnd"/>
      <w:r w:rsidR="002B1861">
        <w:t xml:space="preserve"> folder</w:t>
      </w:r>
      <w:r w:rsidR="002C1A9B">
        <w:t xml:space="preserve"> are routed through the </w:t>
      </w:r>
      <w:r w:rsidR="00104A8B">
        <w:t xml:space="preserve">main logic code app.py, which handles all communication within the server. </w:t>
      </w:r>
      <w:r w:rsidR="002C1A9B">
        <w:t>Additional files such as images are stored in the static subfolder.</w:t>
      </w:r>
      <w:r w:rsidR="00A908F3">
        <w:t xml:space="preserve"> </w:t>
      </w:r>
      <w:r w:rsidR="00104A8B">
        <w:t>The server and webpage are started through</w:t>
      </w:r>
      <w:r w:rsidR="003E60E5">
        <w:t xml:space="preserve"> </w:t>
      </w:r>
      <w:proofErr w:type="spellStart"/>
      <w:r w:rsidR="003E60E5">
        <w:t>start_interface.ipynb</w:t>
      </w:r>
      <w:proofErr w:type="spellEnd"/>
      <w:r w:rsidR="003E60E5">
        <w:t>, which runs app.py in a terminal, creates a sample database, and opens a browser.</w:t>
      </w:r>
    </w:p>
    <w:p w14:paraId="4425D6C3" w14:textId="77777777" w:rsidR="00A908F3" w:rsidRDefault="00A908F3" w:rsidP="00995268"/>
    <w:p w14:paraId="5141C6BB" w14:textId="640208E8" w:rsidR="00A908F3" w:rsidRDefault="00A908F3" w:rsidP="00995268">
      <w:r>
        <w:t xml:space="preserve">In addition to Flask, </w:t>
      </w:r>
      <w:r w:rsidR="00DB7358">
        <w:t>the webpage</w:t>
      </w:r>
      <w:r>
        <w:t xml:space="preserve"> also utilize</w:t>
      </w:r>
      <w:r w:rsidR="00DB7358">
        <w:t>s</w:t>
      </w:r>
      <w:r>
        <w:t xml:space="preserve"> the python libraries of </w:t>
      </w:r>
      <w:r w:rsidR="00DB7358">
        <w:t xml:space="preserve">sqlite3 (for database integration), </w:t>
      </w:r>
      <w:proofErr w:type="spellStart"/>
      <w:r w:rsidR="00DB7358">
        <w:t>has</w:t>
      </w:r>
      <w:r w:rsidR="00D02EAA">
        <w:t>h</w:t>
      </w:r>
      <w:r w:rsidR="00DB7358">
        <w:t>lib</w:t>
      </w:r>
      <w:proofErr w:type="spellEnd"/>
      <w:r w:rsidR="00DB7358">
        <w:t xml:space="preserve"> (for password encryption), and datetime (for time recording outside of JavaScript</w:t>
      </w:r>
      <w:r w:rsidR="006C3194">
        <w:t xml:space="preserve">. The JavaScript libraries jQuery </w:t>
      </w:r>
      <w:r w:rsidR="006E0EB5">
        <w:t xml:space="preserve">(for </w:t>
      </w:r>
      <w:r w:rsidR="00F86B82">
        <w:t>form handling</w:t>
      </w:r>
      <w:r w:rsidR="006E0EB5">
        <w:t xml:space="preserve">) </w:t>
      </w:r>
      <w:r w:rsidR="006C3194">
        <w:t xml:space="preserve">and </w:t>
      </w:r>
      <w:r w:rsidR="006E0EB5">
        <w:t>Chart (for building the graphs)</w:t>
      </w:r>
      <w:r w:rsidR="00F86B82">
        <w:t>.</w:t>
      </w:r>
    </w:p>
    <w:p w14:paraId="3FC171EA" w14:textId="77777777" w:rsidR="007D69CB" w:rsidRDefault="007D69CB" w:rsidP="00995268"/>
    <w:p w14:paraId="4367169F" w14:textId="219BDE70" w:rsidR="007D69CB" w:rsidRDefault="007D69CB" w:rsidP="00995268">
      <w:r>
        <w:t>&lt;flowchart&gt;</w:t>
      </w:r>
    </w:p>
    <w:p w14:paraId="705B35B1" w14:textId="21909274" w:rsidR="007D69CB" w:rsidRDefault="007D69CB" w:rsidP="00995268">
      <w:r>
        <w:t>&lt;project description&gt;</w:t>
      </w:r>
    </w:p>
    <w:p w14:paraId="404A89EA" w14:textId="77777777" w:rsidR="0079008B" w:rsidRDefault="0079008B" w:rsidP="00995268"/>
    <w:p w14:paraId="7A5CBBE0" w14:textId="30A3C90C" w:rsidR="00A10C94" w:rsidRDefault="0079008B" w:rsidP="00995268">
      <w:r>
        <w:t xml:space="preserve">The Flask implementation used is heavily </w:t>
      </w:r>
      <w:r w:rsidR="00C519B2">
        <w:t xml:space="preserve">structured from the </w:t>
      </w:r>
      <w:hyperlink r:id="rId14" w:history="1">
        <w:r w:rsidR="00C519B2" w:rsidRPr="00653C7D">
          <w:rPr>
            <w:rStyle w:val="Hyperlink"/>
          </w:rPr>
          <w:t>https:/</w:t>
        </w:r>
        <w:r w:rsidR="00C519B2" w:rsidRPr="00653C7D">
          <w:rPr>
            <w:rStyle w:val="Hyperlink"/>
          </w:rPr>
          <w:t>/</w:t>
        </w:r>
        <w:r w:rsidR="00C519B2" w:rsidRPr="00653C7D">
          <w:rPr>
            <w:rStyle w:val="Hyperlink"/>
          </w:rPr>
          <w:t>www.geeksforgeeks.org/python/</w:t>
        </w:r>
      </w:hyperlink>
      <w:r w:rsidR="00FC7033">
        <w:t xml:space="preserve"> flask</w:t>
      </w:r>
      <w:r w:rsidR="00C519B2">
        <w:t xml:space="preserve"> series</w:t>
      </w:r>
      <w:r w:rsidR="00F25824">
        <w:t xml:space="preserve">, although this was adapted significantly for the project’s needs. </w:t>
      </w:r>
      <w:r w:rsidR="00594DB5">
        <w:t>Additionally, this post was used to implement the start-up sequence</w:t>
      </w:r>
      <w:r w:rsidR="006D028F">
        <w:t xml:space="preserve"> and open the browser safely: </w:t>
      </w:r>
      <w:hyperlink r:id="rId15" w:anchor="54235461" w:history="1">
        <w:r w:rsidR="006D028F" w:rsidRPr="00A20A92">
          <w:rPr>
            <w:rStyle w:val="Hyperlink"/>
          </w:rPr>
          <w:t>https://stackoverflow.com/questions/5423534</w:t>
        </w:r>
        <w:r w:rsidR="00A20A92" w:rsidRPr="00A20A92">
          <w:rPr>
            <w:rStyle w:val="Hyperlink"/>
          </w:rPr>
          <w:t>-</w:t>
        </w:r>
        <w:r w:rsidR="006D028F" w:rsidRPr="00A20A92">
          <w:rPr>
            <w:rStyle w:val="Hyperlink"/>
          </w:rPr>
          <w:t>7/open-browser-autom</w:t>
        </w:r>
        <w:r w:rsidR="006D028F" w:rsidRPr="00A20A92">
          <w:rPr>
            <w:rStyle w:val="Hyperlink"/>
          </w:rPr>
          <w:t>a</w:t>
        </w:r>
        <w:r w:rsidR="006D028F" w:rsidRPr="00A20A92">
          <w:rPr>
            <w:rStyle w:val="Hyperlink"/>
          </w:rPr>
          <w:t>tically-when-python-code-is-executed/54235461#54235461</w:t>
        </w:r>
      </w:hyperlink>
      <w:r w:rsidR="006D028F">
        <w:t xml:space="preserve">. </w:t>
      </w:r>
      <w:r w:rsidR="00A10C94">
        <w:t xml:space="preserve">Several other features were inspired by solutions from Stack Exchange, which are credited in the code where relevant. Perplexity.ai was also utilized several times, and whose conversations can </w:t>
      </w:r>
      <w:r w:rsidR="00A10C94">
        <w:t xml:space="preserve">be found in the </w:t>
      </w:r>
      <w:proofErr w:type="spellStart"/>
      <w:r w:rsidR="00A10C94">
        <w:t>ai_conversations</w:t>
      </w:r>
      <w:proofErr w:type="spellEnd"/>
      <w:r w:rsidR="00A10C94">
        <w:t xml:space="preserve"> folder of the main directory. </w:t>
      </w:r>
    </w:p>
    <w:p w14:paraId="0126E971" w14:textId="3B3692D5" w:rsidR="00995268" w:rsidRPr="004D3CB2" w:rsidRDefault="002A7A9D" w:rsidP="004D3CB2">
      <w:r>
        <w:object w:dxaOrig="1520" w:dyaOrig="987" w14:anchorId="5ED3E2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6.2pt;height:49.2pt" o:ole="">
            <v:imagedata r:id="rId16" o:title=""/>
          </v:shape>
          <o:OLEObject Type="Embed" ProgID="Package" ShapeID="_x0000_i1027" DrawAspect="Icon" ObjectID="_1826808593" r:id="rId17"/>
        </w:object>
      </w:r>
    </w:p>
    <w:p w14:paraId="3C4AD8E4" w14:textId="77777777" w:rsidR="004D3CB2" w:rsidRDefault="004D3CB2" w:rsidP="004D3CB2">
      <w:pPr>
        <w:pStyle w:val="Heading1"/>
      </w:pPr>
      <w:r>
        <w:t>Experiments and REsults</w:t>
      </w:r>
    </w:p>
    <w:p w14:paraId="3122FC58" w14:textId="6C53540A" w:rsidR="003C5E19" w:rsidRDefault="00901278" w:rsidP="00A3353C">
      <w:r>
        <w:t xml:space="preserve">All experiments start with </w:t>
      </w:r>
      <w:r w:rsidR="00A409BF">
        <w:t xml:space="preserve">downloading the </w:t>
      </w:r>
      <w:proofErr w:type="spellStart"/>
      <w:r w:rsidR="00E401C0">
        <w:t>src</w:t>
      </w:r>
      <w:proofErr w:type="spellEnd"/>
      <w:r w:rsidR="00A409BF">
        <w:t xml:space="preserve"> </w:t>
      </w:r>
      <w:r w:rsidR="003104AD">
        <w:t>folder and</w:t>
      </w:r>
      <w:r w:rsidR="00E401C0">
        <w:t xml:space="preserve"> then running the first block of </w:t>
      </w:r>
      <w:proofErr w:type="spellStart"/>
      <w:r w:rsidR="00E401C0">
        <w:t>start_interface.ipynb</w:t>
      </w:r>
      <w:proofErr w:type="spellEnd"/>
      <w:r w:rsidR="00E401C0">
        <w:t>.</w:t>
      </w:r>
      <w:r w:rsidR="00931A60">
        <w:t xml:space="preserve"> </w:t>
      </w:r>
    </w:p>
    <w:p w14:paraId="263028B3" w14:textId="77777777" w:rsidR="003C5E19" w:rsidRDefault="003C5E19" w:rsidP="00A3353C">
      <w:r>
        <w:t>&lt;&gt;</w:t>
      </w:r>
    </w:p>
    <w:p w14:paraId="0395446B" w14:textId="04AF1739" w:rsidR="00901278" w:rsidRDefault="002A6E0F" w:rsidP="00A3353C">
      <w:r w:rsidRPr="002A6E0F">
        <w:drawing>
          <wp:anchor distT="0" distB="0" distL="114300" distR="114300" simplePos="0" relativeHeight="251660288" behindDoc="0" locked="0" layoutInCell="1" allowOverlap="1" wp14:anchorId="5CB2EF70" wp14:editId="4617F92D">
            <wp:simplePos x="0" y="0"/>
            <wp:positionH relativeFrom="column">
              <wp:posOffset>-1905</wp:posOffset>
            </wp:positionH>
            <wp:positionV relativeFrom="paragraph">
              <wp:posOffset>486410</wp:posOffset>
            </wp:positionV>
            <wp:extent cx="3257550" cy="1489710"/>
            <wp:effectExtent l="0" t="0" r="0" b="0"/>
            <wp:wrapTopAndBottom/>
            <wp:docPr id="7514661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66193"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7550" cy="1489710"/>
                    </a:xfrm>
                    <a:prstGeom prst="rect">
                      <a:avLst/>
                    </a:prstGeom>
                  </pic:spPr>
                </pic:pic>
              </a:graphicData>
            </a:graphic>
          </wp:anchor>
        </w:drawing>
      </w:r>
      <w:r w:rsidR="003C5E19">
        <w:t xml:space="preserve">A doctor will log in by selecting “Doctor Portal” from the </w:t>
      </w:r>
      <w:r>
        <w:t>drop-down</w:t>
      </w:r>
      <w:r w:rsidR="003C5E19">
        <w:t xml:space="preserve"> menu</w:t>
      </w:r>
      <w:r>
        <w:t xml:space="preserve"> and entering their username and password.</w:t>
      </w:r>
    </w:p>
    <w:p w14:paraId="699441E8" w14:textId="5DEAE105" w:rsidR="002A6E0F" w:rsidRDefault="00655898" w:rsidP="00A3353C">
      <w:r>
        <w:t xml:space="preserve">After logging in, they will be redirected to their home page, where </w:t>
      </w:r>
      <w:r w:rsidR="00F9170D">
        <w:t>they can view all open conversations with patients, along with a list of patients to view.</w:t>
      </w:r>
    </w:p>
    <w:p w14:paraId="7AA4620F" w14:textId="77A5B6B9" w:rsidR="00F9170D" w:rsidRDefault="00F9170D" w:rsidP="00A3353C">
      <w:r>
        <w:t>&lt;&gt;</w:t>
      </w:r>
    </w:p>
    <w:p w14:paraId="164ACF4E" w14:textId="609963F3" w:rsidR="00F9170D" w:rsidRDefault="00F9170D" w:rsidP="00A3353C">
      <w:r>
        <w:t xml:space="preserve">Selecting a patient and hitting enter will bring the doctor to a new page, where they can see everything that that patient can on their own page. This includes a health tracker, most recent information, message board, and graphical data representation. </w:t>
      </w:r>
    </w:p>
    <w:p w14:paraId="4091B431" w14:textId="7E6524C4" w:rsidR="00F9170D" w:rsidRDefault="00F9170D" w:rsidP="00A3353C">
      <w:r>
        <w:t>&lt;&gt;</w:t>
      </w:r>
    </w:p>
    <w:p w14:paraId="31E51DA2" w14:textId="1C2F1546" w:rsidR="00C113D0" w:rsidRDefault="00C113D0" w:rsidP="00A3353C">
      <w:r>
        <w:t>The health tracker allows the doctor to submit data to the patient database. A variable number of entries can be created and used</w:t>
      </w:r>
      <w:r w:rsidR="00660B3F">
        <w:t>, with the rest auto filled to `None`. Clicking on “Add</w:t>
      </w:r>
      <w:r w:rsidR="009E7CCE">
        <w:t xml:space="preserve"> Another Input” creates a new box to write in, with the type of data entered being chosen in the dropdown. Clicking “Remove Input</w:t>
      </w:r>
      <w:r w:rsidR="001F3108">
        <w:t xml:space="preserve">” gets rid of the last box created. </w:t>
      </w:r>
      <w:r w:rsidR="007B0CC4">
        <w:t xml:space="preserve">Hitting “Enter Data” submits the form and stores it in the database. All entered values must be numbers. </w:t>
      </w:r>
    </w:p>
    <w:p w14:paraId="74C9A535" w14:textId="3581A3D8" w:rsidR="007B0CC4" w:rsidRDefault="007B0CC4" w:rsidP="00A3353C">
      <w:r>
        <w:t>&lt;&gt;</w:t>
      </w:r>
    </w:p>
    <w:p w14:paraId="04410F08" w14:textId="07AA2E11" w:rsidR="007B0CC4" w:rsidRDefault="007B0CC4" w:rsidP="00A3353C"/>
    <w:p w14:paraId="51A6D694" w14:textId="18FED746" w:rsidR="000754B2" w:rsidRDefault="00A3353C" w:rsidP="00A3353C">
      <w:r>
        <w:t xml:space="preserve"> * </w:t>
      </w:r>
      <w:r w:rsidR="000754B2">
        <w:t>Describe one or more sample use cases.</w:t>
      </w:r>
    </w:p>
    <w:p w14:paraId="61AA7D5A" w14:textId="50EDA499" w:rsidR="0002266E" w:rsidRDefault="0002266E" w:rsidP="00A3353C">
      <w:r>
        <w:t xml:space="preserve">  * Include snapshots of your application and the results it produces.</w:t>
      </w:r>
    </w:p>
    <w:p w14:paraId="76AACABD" w14:textId="19CD416E" w:rsidR="000754B2" w:rsidRDefault="000754B2" w:rsidP="00A3353C">
      <w:r>
        <w:t xml:space="preserve">  * Describe main options and parameters for your application.</w:t>
      </w:r>
    </w:p>
    <w:p w14:paraId="418495A3" w14:textId="1A5CD760" w:rsidR="00A3353C" w:rsidRDefault="00A3353C" w:rsidP="00A3353C">
      <w:r>
        <w:t xml:space="preserve">  * </w:t>
      </w:r>
      <w:r w:rsidR="000754B2">
        <w:t>If applicable, c</w:t>
      </w:r>
      <w:r>
        <w:t xml:space="preserve">ompare your results to those from </w:t>
      </w:r>
      <w:r w:rsidR="000754B2">
        <w:t>related work</w:t>
      </w:r>
      <w:r>
        <w:t>.</w:t>
      </w:r>
    </w:p>
    <w:p w14:paraId="1A7727A5" w14:textId="77777777" w:rsidR="000754B2" w:rsidRDefault="000754B2" w:rsidP="000754B2">
      <w:r>
        <w:t xml:space="preserve">  * Prefer figures (e.g., bar charts) over tables to present your results.</w:t>
      </w:r>
    </w:p>
    <w:p w14:paraId="6C52D3D3" w14:textId="77777777" w:rsidR="008E59FB" w:rsidRDefault="008E59FB" w:rsidP="00A3353C"/>
    <w:p w14:paraId="72991469" w14:textId="34316121" w:rsidR="00A3353C" w:rsidRPr="00045625" w:rsidRDefault="00A3353C" w:rsidP="00A3353C">
      <w:r>
        <w:lastRenderedPageBreak/>
        <w:t xml:space="preserve">  * If you use tables to report your results, use References-&gt;Insert Caption-&gt;</w:t>
      </w:r>
      <w:proofErr w:type="spellStart"/>
      <w:r>
        <w:t>Table,OnlyLabel&amp;Number</w:t>
      </w:r>
      <w:proofErr w:type="spellEnd"/>
      <w:r>
        <w:t xml:space="preserve"> to insert cross-reference to tables. E.g., See</w:t>
      </w:r>
      <w:r w:rsidRPr="00045625">
        <w:t xml:space="preserve"> </w:t>
      </w:r>
      <w:r w:rsidRPr="00045625">
        <w:fldChar w:fldCharType="begin"/>
      </w:r>
      <w:r w:rsidRPr="00045625">
        <w:instrText xml:space="preserve"> REF _Ref409623096 \h  \* MERGEFORMAT </w:instrText>
      </w:r>
      <w:r w:rsidRPr="00045625">
        <w:fldChar w:fldCharType="separate"/>
      </w:r>
      <w:r w:rsidRPr="00045625">
        <w:t xml:space="preserve">Table </w:t>
      </w:r>
      <w:r w:rsidRPr="00045625">
        <w:rPr>
          <w:noProof/>
        </w:rPr>
        <w:t>1</w:t>
      </w:r>
      <w:r w:rsidRPr="00045625">
        <w:fldChar w:fldCharType="end"/>
      </w:r>
      <w:r>
        <w:t>).</w:t>
      </w:r>
    </w:p>
    <w:p w14:paraId="7E1F7A18" w14:textId="77777777" w:rsidR="004D3CB2" w:rsidRDefault="004D3CB2" w:rsidP="00883223"/>
    <w:p w14:paraId="2033560B" w14:textId="0C625EBC" w:rsidR="00995268" w:rsidRPr="000C51DA" w:rsidRDefault="008E59FB" w:rsidP="00883223">
      <w:r>
        <w:t xml:space="preserve">  * Have something intelligible to say about each figure</w:t>
      </w:r>
      <w:r w:rsidR="00127B5E">
        <w:t>/table you include</w:t>
      </w:r>
      <w:r>
        <w:t>.</w:t>
      </w:r>
      <w:r w:rsidRPr="005935BE">
        <w:t xml:space="preserve"> </w:t>
      </w:r>
    </w:p>
    <w:p w14:paraId="56623E46" w14:textId="08F0F463" w:rsidR="008D0437" w:rsidRPr="00826483" w:rsidRDefault="008D0437" w:rsidP="00826483">
      <w:pPr>
        <w:pStyle w:val="Heading1"/>
        <w:spacing w:before="360"/>
      </w:pPr>
      <w:r w:rsidRPr="00826483">
        <w:t>DISCUSSION</w:t>
      </w:r>
    </w:p>
    <w:p w14:paraId="2EEA6E3D" w14:textId="6A1E0B56" w:rsidR="00F864CA" w:rsidRDefault="00883223" w:rsidP="00883223">
      <w:r>
        <w:t>* Summarize/discuss your results, without repeating verbatim what you already have in the Abstract or Results.</w:t>
      </w:r>
    </w:p>
    <w:p w14:paraId="00BFBE0D" w14:textId="77777777" w:rsidR="00127B5E" w:rsidRDefault="00127B5E" w:rsidP="00127B5E">
      <w:r>
        <w:t xml:space="preserve">  * Do your results make sense biologically? Find studies that support your findings. (E.g., you found 10 genes in your Alzheimer's dataset analysis, check literature to see if these genes are known for their involvement in Alzheimer's).</w:t>
      </w:r>
    </w:p>
    <w:p w14:paraId="56EAB710" w14:textId="77777777" w:rsidR="00127B5E" w:rsidRDefault="00127B5E" w:rsidP="00127B5E">
      <w:r>
        <w:t xml:space="preserve">  * What are the limitations of your study?</w:t>
      </w:r>
    </w:p>
    <w:p w14:paraId="13FD72C7" w14:textId="71BBDB80" w:rsidR="00883223" w:rsidRDefault="00127B5E" w:rsidP="00127B5E">
      <w:r>
        <w:t xml:space="preserve">  * What follow up studies can be performed to improve upon your findings?</w:t>
      </w:r>
    </w:p>
    <w:p w14:paraId="4EE0AD11" w14:textId="39997F2C" w:rsidR="000754B2" w:rsidRDefault="000754B2" w:rsidP="00127B5E">
      <w:r>
        <w:t xml:space="preserve">  * Describe future work. How can your application be extended/improved?</w:t>
      </w:r>
    </w:p>
    <w:p w14:paraId="7298513B" w14:textId="77777777" w:rsidR="00B13A8D" w:rsidRDefault="00D83B8A" w:rsidP="00A603B9">
      <w:pPr>
        <w:pStyle w:val="Heading1"/>
      </w:pPr>
      <w:r>
        <w:t>References</w:t>
      </w:r>
    </w:p>
    <w:p w14:paraId="0CE93CF7" w14:textId="657673E1" w:rsidR="00EF5100" w:rsidRPr="00EF5100" w:rsidRDefault="00EF5100" w:rsidP="002D79DD"/>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8"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8"/>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19"/>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F84E5" w14:textId="77777777" w:rsidR="001E362A" w:rsidRDefault="001E362A">
      <w:r>
        <w:separator/>
      </w:r>
    </w:p>
  </w:endnote>
  <w:endnote w:type="continuationSeparator" w:id="0">
    <w:p w14:paraId="50520A89" w14:textId="77777777" w:rsidR="001E362A" w:rsidRDefault="001E36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0"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8D566" id="Line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6.5pt" to="7in,7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" o:allowoverlap="f" strokeweight=".5pt">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926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82A743" id="Line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6.55pt" to="7in,73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" o:allowoverlap="f" strokeweight=".5pt">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7216"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EA1880" id="Line 5"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8.45pt" to="7in,73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" o:allowoverlap="f" strokeweight="1pt">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A53C6" w14:textId="77777777" w:rsidR="001E362A" w:rsidRDefault="001E362A">
      <w:pPr>
        <w:pStyle w:val="Footer"/>
        <w:tabs>
          <w:tab w:val="clear" w:pos="4320"/>
          <w:tab w:val="left" w:pos="4860"/>
        </w:tabs>
        <w:spacing w:line="200" w:lineRule="exact"/>
        <w:rPr>
          <w:u w:val="single" w:color="000000"/>
        </w:rPr>
      </w:pPr>
      <w:r>
        <w:rPr>
          <w:u w:val="single" w:color="000000"/>
        </w:rPr>
        <w:tab/>
      </w:r>
    </w:p>
  </w:footnote>
  <w:footnote w:type="continuationSeparator" w:id="0">
    <w:p w14:paraId="5CADF341" w14:textId="77777777" w:rsidR="001E362A" w:rsidRDefault="001E362A">
      <w:pPr>
        <w:pStyle w:val="FootnoteText"/>
        <w:rPr>
          <w:szCs w:val="24"/>
        </w:rPr>
      </w:pPr>
      <w:r>
        <w:continuationSeparator/>
      </w:r>
    </w:p>
  </w:footnote>
  <w:footnote w:type="continuationNotice" w:id="1">
    <w:p w14:paraId="4BA94EF3" w14:textId="77777777" w:rsidR="001E362A" w:rsidRDefault="001E362A">
      <w:pPr>
        <w:pStyle w:val="Footer"/>
        <w:spacing w:line="14" w:lineRule="exact"/>
      </w:pPr>
    </w:p>
  </w:footnote>
  <w:footnote w:id="2">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5168"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EF16B"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" o:allowoverlap="f" strokeweight=".5pt">
              <w10:wrap anchory="page"/>
              <w10:anchorlock/>
            </v:line>
          </w:pict>
        </mc:Fallback>
      </mc:AlternateContent>
    </w:r>
    <w:proofErr w:type="spellStart"/>
    <w:r>
      <w:t>K.Takahashi</w:t>
    </w:r>
    <w:proofErr w:type="spellEnd"/>
    <w:r>
      <w:t xml:space="preserve">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6192"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B920C"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" o:allowoverlap="f" strokeweight=".5pt">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60288"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E26EF6" id="Line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" o:allowoverlap="f" strokeweight=".5pt">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FD"/>
    <w:multiLevelType w:val="hybridMultilevel"/>
    <w:tmpl w:val="C4A6C3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4"/>
  </w:num>
  <w:num w:numId="2" w16cid:durableId="511838177">
    <w:abstractNumId w:val="7"/>
  </w:num>
  <w:num w:numId="3" w16cid:durableId="16929466">
    <w:abstractNumId w:val="2"/>
  </w:num>
  <w:num w:numId="4" w16cid:durableId="1419516247">
    <w:abstractNumId w:val="1"/>
  </w:num>
  <w:num w:numId="5" w16cid:durableId="580065795">
    <w:abstractNumId w:val="5"/>
  </w:num>
  <w:num w:numId="6" w16cid:durableId="596910739">
    <w:abstractNumId w:val="5"/>
  </w:num>
  <w:num w:numId="7" w16cid:durableId="840583188">
    <w:abstractNumId w:val="5"/>
  </w:num>
  <w:num w:numId="8" w16cid:durableId="2086147890">
    <w:abstractNumId w:val="8"/>
  </w:num>
  <w:num w:numId="9" w16cid:durableId="694891118">
    <w:abstractNumId w:val="5"/>
  </w:num>
  <w:num w:numId="10" w16cid:durableId="1547258998">
    <w:abstractNumId w:val="3"/>
  </w:num>
  <w:num w:numId="11" w16cid:durableId="1516729231">
    <w:abstractNumId w:val="6"/>
  </w:num>
  <w:num w:numId="12" w16cid:durableId="2099059218">
    <w:abstractNumId w:val="5"/>
  </w:num>
  <w:num w:numId="13" w16cid:durableId="200508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DC"/>
    <w:rsid w:val="00011043"/>
    <w:rsid w:val="0001213C"/>
    <w:rsid w:val="00012ADB"/>
    <w:rsid w:val="00012CFF"/>
    <w:rsid w:val="00012D39"/>
    <w:rsid w:val="00014923"/>
    <w:rsid w:val="000150C4"/>
    <w:rsid w:val="000154E9"/>
    <w:rsid w:val="00015E85"/>
    <w:rsid w:val="00016887"/>
    <w:rsid w:val="00016F91"/>
    <w:rsid w:val="00017328"/>
    <w:rsid w:val="00017474"/>
    <w:rsid w:val="0002089F"/>
    <w:rsid w:val="00021444"/>
    <w:rsid w:val="0002266E"/>
    <w:rsid w:val="00024C0C"/>
    <w:rsid w:val="00024D51"/>
    <w:rsid w:val="00025AA4"/>
    <w:rsid w:val="00025CC0"/>
    <w:rsid w:val="00025E6C"/>
    <w:rsid w:val="000269F7"/>
    <w:rsid w:val="0002728A"/>
    <w:rsid w:val="000274B1"/>
    <w:rsid w:val="0002772B"/>
    <w:rsid w:val="00030ED9"/>
    <w:rsid w:val="00031ADE"/>
    <w:rsid w:val="00031DDA"/>
    <w:rsid w:val="00032E32"/>
    <w:rsid w:val="000331D1"/>
    <w:rsid w:val="00033A78"/>
    <w:rsid w:val="00033BF6"/>
    <w:rsid w:val="00033D82"/>
    <w:rsid w:val="0003418F"/>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6283"/>
    <w:rsid w:val="000667C1"/>
    <w:rsid w:val="00066A21"/>
    <w:rsid w:val="000706DD"/>
    <w:rsid w:val="00070DE2"/>
    <w:rsid w:val="0007134F"/>
    <w:rsid w:val="0007302C"/>
    <w:rsid w:val="00073305"/>
    <w:rsid w:val="000743D7"/>
    <w:rsid w:val="00074B10"/>
    <w:rsid w:val="000754B2"/>
    <w:rsid w:val="000756B8"/>
    <w:rsid w:val="00075AB3"/>
    <w:rsid w:val="00075B22"/>
    <w:rsid w:val="00075D38"/>
    <w:rsid w:val="000760B4"/>
    <w:rsid w:val="00076A44"/>
    <w:rsid w:val="00077475"/>
    <w:rsid w:val="00077947"/>
    <w:rsid w:val="0007799F"/>
    <w:rsid w:val="00077FBC"/>
    <w:rsid w:val="0008092C"/>
    <w:rsid w:val="000819DE"/>
    <w:rsid w:val="00081E79"/>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CD0"/>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2614"/>
    <w:rsid w:val="000D2912"/>
    <w:rsid w:val="000D2DFB"/>
    <w:rsid w:val="000D353D"/>
    <w:rsid w:val="000D405E"/>
    <w:rsid w:val="000D477D"/>
    <w:rsid w:val="000D5271"/>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4A8B"/>
    <w:rsid w:val="00106278"/>
    <w:rsid w:val="00106C1D"/>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1682"/>
    <w:rsid w:val="001526A5"/>
    <w:rsid w:val="0015324E"/>
    <w:rsid w:val="0015392B"/>
    <w:rsid w:val="00153CDA"/>
    <w:rsid w:val="0015407B"/>
    <w:rsid w:val="00155108"/>
    <w:rsid w:val="00160B94"/>
    <w:rsid w:val="001618FD"/>
    <w:rsid w:val="00161EAF"/>
    <w:rsid w:val="00162299"/>
    <w:rsid w:val="00163087"/>
    <w:rsid w:val="00163F6E"/>
    <w:rsid w:val="001645B8"/>
    <w:rsid w:val="00164E68"/>
    <w:rsid w:val="001655D0"/>
    <w:rsid w:val="001659DD"/>
    <w:rsid w:val="00166182"/>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8BD"/>
    <w:rsid w:val="00192EBC"/>
    <w:rsid w:val="00194BC8"/>
    <w:rsid w:val="00194C54"/>
    <w:rsid w:val="00195EFE"/>
    <w:rsid w:val="0019751C"/>
    <w:rsid w:val="00197A70"/>
    <w:rsid w:val="00197E52"/>
    <w:rsid w:val="001A0954"/>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6A41"/>
    <w:rsid w:val="001C6A7F"/>
    <w:rsid w:val="001D1167"/>
    <w:rsid w:val="001D1587"/>
    <w:rsid w:val="001D183D"/>
    <w:rsid w:val="001D25D0"/>
    <w:rsid w:val="001D2A17"/>
    <w:rsid w:val="001D388C"/>
    <w:rsid w:val="001D3BCE"/>
    <w:rsid w:val="001D48F5"/>
    <w:rsid w:val="001D4B0B"/>
    <w:rsid w:val="001D6ACB"/>
    <w:rsid w:val="001D720C"/>
    <w:rsid w:val="001E0254"/>
    <w:rsid w:val="001E0389"/>
    <w:rsid w:val="001E0819"/>
    <w:rsid w:val="001E1B62"/>
    <w:rsid w:val="001E27AC"/>
    <w:rsid w:val="001E309F"/>
    <w:rsid w:val="001E362A"/>
    <w:rsid w:val="001E3D8B"/>
    <w:rsid w:val="001E5562"/>
    <w:rsid w:val="001E6F86"/>
    <w:rsid w:val="001E7EC4"/>
    <w:rsid w:val="001F067B"/>
    <w:rsid w:val="001F0D9A"/>
    <w:rsid w:val="001F1F91"/>
    <w:rsid w:val="001F2665"/>
    <w:rsid w:val="001F26A3"/>
    <w:rsid w:val="001F3108"/>
    <w:rsid w:val="001F4294"/>
    <w:rsid w:val="001F4C3B"/>
    <w:rsid w:val="001F5501"/>
    <w:rsid w:val="001F6118"/>
    <w:rsid w:val="001F6AA8"/>
    <w:rsid w:val="001F6D95"/>
    <w:rsid w:val="001F7CE6"/>
    <w:rsid w:val="001F7D7B"/>
    <w:rsid w:val="00200293"/>
    <w:rsid w:val="002027C5"/>
    <w:rsid w:val="0020321F"/>
    <w:rsid w:val="00203E33"/>
    <w:rsid w:val="00205306"/>
    <w:rsid w:val="002055B6"/>
    <w:rsid w:val="0020607A"/>
    <w:rsid w:val="00210E78"/>
    <w:rsid w:val="00211D91"/>
    <w:rsid w:val="00212788"/>
    <w:rsid w:val="00212C73"/>
    <w:rsid w:val="00212CA6"/>
    <w:rsid w:val="00214324"/>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64C"/>
    <w:rsid w:val="00233ECF"/>
    <w:rsid w:val="00234219"/>
    <w:rsid w:val="00234430"/>
    <w:rsid w:val="00235432"/>
    <w:rsid w:val="00235AA3"/>
    <w:rsid w:val="002405F1"/>
    <w:rsid w:val="0024106C"/>
    <w:rsid w:val="0024119D"/>
    <w:rsid w:val="002417CF"/>
    <w:rsid w:val="002420CC"/>
    <w:rsid w:val="002427AA"/>
    <w:rsid w:val="00243A49"/>
    <w:rsid w:val="002462F3"/>
    <w:rsid w:val="002471C5"/>
    <w:rsid w:val="00250426"/>
    <w:rsid w:val="002505FB"/>
    <w:rsid w:val="002514F1"/>
    <w:rsid w:val="002528D0"/>
    <w:rsid w:val="002532C0"/>
    <w:rsid w:val="00253F10"/>
    <w:rsid w:val="00254226"/>
    <w:rsid w:val="0025482C"/>
    <w:rsid w:val="00255914"/>
    <w:rsid w:val="00256946"/>
    <w:rsid w:val="00256E79"/>
    <w:rsid w:val="0025711A"/>
    <w:rsid w:val="002575FA"/>
    <w:rsid w:val="00257631"/>
    <w:rsid w:val="00262853"/>
    <w:rsid w:val="00263703"/>
    <w:rsid w:val="00263801"/>
    <w:rsid w:val="00263992"/>
    <w:rsid w:val="002644D1"/>
    <w:rsid w:val="0026465F"/>
    <w:rsid w:val="0026488D"/>
    <w:rsid w:val="002648C8"/>
    <w:rsid w:val="00264AF3"/>
    <w:rsid w:val="00264C87"/>
    <w:rsid w:val="002654D3"/>
    <w:rsid w:val="0026588A"/>
    <w:rsid w:val="0026664E"/>
    <w:rsid w:val="0026748D"/>
    <w:rsid w:val="002703AB"/>
    <w:rsid w:val="0027098E"/>
    <w:rsid w:val="00270CEE"/>
    <w:rsid w:val="002730ED"/>
    <w:rsid w:val="00273CE2"/>
    <w:rsid w:val="00274E47"/>
    <w:rsid w:val="00274E9D"/>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348"/>
    <w:rsid w:val="0028736F"/>
    <w:rsid w:val="00287473"/>
    <w:rsid w:val="00290CCB"/>
    <w:rsid w:val="00292B05"/>
    <w:rsid w:val="00295279"/>
    <w:rsid w:val="00295A1D"/>
    <w:rsid w:val="002963AD"/>
    <w:rsid w:val="00296404"/>
    <w:rsid w:val="002978E7"/>
    <w:rsid w:val="00297EA0"/>
    <w:rsid w:val="002A0188"/>
    <w:rsid w:val="002A1D1B"/>
    <w:rsid w:val="002A1ECB"/>
    <w:rsid w:val="002A27EB"/>
    <w:rsid w:val="002A314A"/>
    <w:rsid w:val="002A3A43"/>
    <w:rsid w:val="002A3C59"/>
    <w:rsid w:val="002A4559"/>
    <w:rsid w:val="002A5264"/>
    <w:rsid w:val="002A5516"/>
    <w:rsid w:val="002A6E0F"/>
    <w:rsid w:val="002A74B2"/>
    <w:rsid w:val="002A76E5"/>
    <w:rsid w:val="002A7A9D"/>
    <w:rsid w:val="002B0112"/>
    <w:rsid w:val="002B045E"/>
    <w:rsid w:val="002B1742"/>
    <w:rsid w:val="002B1861"/>
    <w:rsid w:val="002B25CB"/>
    <w:rsid w:val="002B29A6"/>
    <w:rsid w:val="002B31BD"/>
    <w:rsid w:val="002B56CA"/>
    <w:rsid w:val="002B6007"/>
    <w:rsid w:val="002B7AA7"/>
    <w:rsid w:val="002B7C2C"/>
    <w:rsid w:val="002C0882"/>
    <w:rsid w:val="002C092C"/>
    <w:rsid w:val="002C16B5"/>
    <w:rsid w:val="002C1A03"/>
    <w:rsid w:val="002C1A9B"/>
    <w:rsid w:val="002C40FC"/>
    <w:rsid w:val="002C4310"/>
    <w:rsid w:val="002C4315"/>
    <w:rsid w:val="002C4B2E"/>
    <w:rsid w:val="002C4CF6"/>
    <w:rsid w:val="002C5598"/>
    <w:rsid w:val="002C593A"/>
    <w:rsid w:val="002C5C1D"/>
    <w:rsid w:val="002C6839"/>
    <w:rsid w:val="002C731C"/>
    <w:rsid w:val="002D0387"/>
    <w:rsid w:val="002D050A"/>
    <w:rsid w:val="002D1DD5"/>
    <w:rsid w:val="002D3AAB"/>
    <w:rsid w:val="002D3F96"/>
    <w:rsid w:val="002D4BC6"/>
    <w:rsid w:val="002D4E62"/>
    <w:rsid w:val="002D5CF7"/>
    <w:rsid w:val="002D7417"/>
    <w:rsid w:val="002D79DD"/>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1141"/>
    <w:rsid w:val="00302B92"/>
    <w:rsid w:val="0030332F"/>
    <w:rsid w:val="0030367F"/>
    <w:rsid w:val="00303A3C"/>
    <w:rsid w:val="003047D7"/>
    <w:rsid w:val="00305263"/>
    <w:rsid w:val="003053D5"/>
    <w:rsid w:val="003054D5"/>
    <w:rsid w:val="00306F44"/>
    <w:rsid w:val="003104AD"/>
    <w:rsid w:val="0031080D"/>
    <w:rsid w:val="003113AD"/>
    <w:rsid w:val="003125ED"/>
    <w:rsid w:val="003133DA"/>
    <w:rsid w:val="00314721"/>
    <w:rsid w:val="00316BF4"/>
    <w:rsid w:val="00317108"/>
    <w:rsid w:val="0031739E"/>
    <w:rsid w:val="00321052"/>
    <w:rsid w:val="00321733"/>
    <w:rsid w:val="00322BF1"/>
    <w:rsid w:val="0032534A"/>
    <w:rsid w:val="0032625F"/>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6E5A"/>
    <w:rsid w:val="0035769E"/>
    <w:rsid w:val="00357D35"/>
    <w:rsid w:val="00360E52"/>
    <w:rsid w:val="0036174D"/>
    <w:rsid w:val="003619E4"/>
    <w:rsid w:val="00361DFE"/>
    <w:rsid w:val="003625E6"/>
    <w:rsid w:val="003669B2"/>
    <w:rsid w:val="0036768C"/>
    <w:rsid w:val="00367E71"/>
    <w:rsid w:val="003712F6"/>
    <w:rsid w:val="0037228E"/>
    <w:rsid w:val="003723DB"/>
    <w:rsid w:val="00373795"/>
    <w:rsid w:val="00373ABD"/>
    <w:rsid w:val="00373E8B"/>
    <w:rsid w:val="0037515A"/>
    <w:rsid w:val="00375749"/>
    <w:rsid w:val="00375C1E"/>
    <w:rsid w:val="0037671F"/>
    <w:rsid w:val="00376B2C"/>
    <w:rsid w:val="00377CC5"/>
    <w:rsid w:val="003823B9"/>
    <w:rsid w:val="0038335D"/>
    <w:rsid w:val="00383405"/>
    <w:rsid w:val="00383496"/>
    <w:rsid w:val="0038385E"/>
    <w:rsid w:val="00384134"/>
    <w:rsid w:val="00384C48"/>
    <w:rsid w:val="003857C0"/>
    <w:rsid w:val="003863A4"/>
    <w:rsid w:val="00386F64"/>
    <w:rsid w:val="003905EE"/>
    <w:rsid w:val="00391610"/>
    <w:rsid w:val="003932D1"/>
    <w:rsid w:val="00393A31"/>
    <w:rsid w:val="003948B6"/>
    <w:rsid w:val="003949DD"/>
    <w:rsid w:val="00394B9F"/>
    <w:rsid w:val="0039507C"/>
    <w:rsid w:val="00395157"/>
    <w:rsid w:val="00395631"/>
    <w:rsid w:val="003959E7"/>
    <w:rsid w:val="003964B2"/>
    <w:rsid w:val="00397036"/>
    <w:rsid w:val="0039718B"/>
    <w:rsid w:val="003974DE"/>
    <w:rsid w:val="00397FE0"/>
    <w:rsid w:val="003A00FB"/>
    <w:rsid w:val="003A0CEB"/>
    <w:rsid w:val="003A1065"/>
    <w:rsid w:val="003A11F8"/>
    <w:rsid w:val="003A126C"/>
    <w:rsid w:val="003A12DB"/>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5E19"/>
    <w:rsid w:val="003C621A"/>
    <w:rsid w:val="003C6EB6"/>
    <w:rsid w:val="003C7024"/>
    <w:rsid w:val="003C792D"/>
    <w:rsid w:val="003C7D70"/>
    <w:rsid w:val="003D00CC"/>
    <w:rsid w:val="003D0152"/>
    <w:rsid w:val="003D0868"/>
    <w:rsid w:val="003D1CD2"/>
    <w:rsid w:val="003D26B2"/>
    <w:rsid w:val="003D31CC"/>
    <w:rsid w:val="003D35DB"/>
    <w:rsid w:val="003D3C54"/>
    <w:rsid w:val="003D4DA1"/>
    <w:rsid w:val="003D4EE8"/>
    <w:rsid w:val="003D5A39"/>
    <w:rsid w:val="003D6525"/>
    <w:rsid w:val="003D66A2"/>
    <w:rsid w:val="003D6D0F"/>
    <w:rsid w:val="003D7318"/>
    <w:rsid w:val="003D7A1B"/>
    <w:rsid w:val="003E05EA"/>
    <w:rsid w:val="003E1D48"/>
    <w:rsid w:val="003E2884"/>
    <w:rsid w:val="003E2D07"/>
    <w:rsid w:val="003E2E97"/>
    <w:rsid w:val="003E3A44"/>
    <w:rsid w:val="003E45CE"/>
    <w:rsid w:val="003E498C"/>
    <w:rsid w:val="003E5389"/>
    <w:rsid w:val="003E5579"/>
    <w:rsid w:val="003E60E5"/>
    <w:rsid w:val="003E6BA2"/>
    <w:rsid w:val="003E73C9"/>
    <w:rsid w:val="003E7DE7"/>
    <w:rsid w:val="003F028B"/>
    <w:rsid w:val="003F1AB1"/>
    <w:rsid w:val="003F1CBA"/>
    <w:rsid w:val="003F364C"/>
    <w:rsid w:val="003F41B9"/>
    <w:rsid w:val="003F4D25"/>
    <w:rsid w:val="003F6259"/>
    <w:rsid w:val="003F7CD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913"/>
    <w:rsid w:val="004714D6"/>
    <w:rsid w:val="00471696"/>
    <w:rsid w:val="004716C5"/>
    <w:rsid w:val="00473067"/>
    <w:rsid w:val="00473563"/>
    <w:rsid w:val="004738D6"/>
    <w:rsid w:val="00473BB9"/>
    <w:rsid w:val="00474850"/>
    <w:rsid w:val="00474D09"/>
    <w:rsid w:val="00475D44"/>
    <w:rsid w:val="0047632C"/>
    <w:rsid w:val="00476742"/>
    <w:rsid w:val="00476E7F"/>
    <w:rsid w:val="004772FC"/>
    <w:rsid w:val="00477740"/>
    <w:rsid w:val="004806A2"/>
    <w:rsid w:val="00480AB7"/>
    <w:rsid w:val="00480B92"/>
    <w:rsid w:val="00480CDA"/>
    <w:rsid w:val="0048136D"/>
    <w:rsid w:val="00482FB3"/>
    <w:rsid w:val="0048335D"/>
    <w:rsid w:val="00484AE3"/>
    <w:rsid w:val="004853DE"/>
    <w:rsid w:val="004858BF"/>
    <w:rsid w:val="00486E58"/>
    <w:rsid w:val="004908A5"/>
    <w:rsid w:val="00490A9A"/>
    <w:rsid w:val="00491271"/>
    <w:rsid w:val="0049161A"/>
    <w:rsid w:val="0049342A"/>
    <w:rsid w:val="00493AEE"/>
    <w:rsid w:val="00493EBE"/>
    <w:rsid w:val="00493FEB"/>
    <w:rsid w:val="00494992"/>
    <w:rsid w:val="004959DA"/>
    <w:rsid w:val="00495A5D"/>
    <w:rsid w:val="00495D6C"/>
    <w:rsid w:val="00495FB6"/>
    <w:rsid w:val="004A0C8F"/>
    <w:rsid w:val="004A10FC"/>
    <w:rsid w:val="004A2669"/>
    <w:rsid w:val="004A3680"/>
    <w:rsid w:val="004A52FC"/>
    <w:rsid w:val="004A6C8A"/>
    <w:rsid w:val="004A7624"/>
    <w:rsid w:val="004A76EE"/>
    <w:rsid w:val="004A7B00"/>
    <w:rsid w:val="004A7B1E"/>
    <w:rsid w:val="004A7F6B"/>
    <w:rsid w:val="004B0034"/>
    <w:rsid w:val="004B111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1187"/>
    <w:rsid w:val="004D13EA"/>
    <w:rsid w:val="004D2976"/>
    <w:rsid w:val="004D32EF"/>
    <w:rsid w:val="004D359C"/>
    <w:rsid w:val="004D3CB2"/>
    <w:rsid w:val="004D3D81"/>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19A5"/>
    <w:rsid w:val="00512F26"/>
    <w:rsid w:val="00513932"/>
    <w:rsid w:val="00514EF7"/>
    <w:rsid w:val="00514FA1"/>
    <w:rsid w:val="00515547"/>
    <w:rsid w:val="00516C8E"/>
    <w:rsid w:val="00517E2F"/>
    <w:rsid w:val="005205C9"/>
    <w:rsid w:val="005217EF"/>
    <w:rsid w:val="00521B8A"/>
    <w:rsid w:val="00525227"/>
    <w:rsid w:val="00525A03"/>
    <w:rsid w:val="00525C4D"/>
    <w:rsid w:val="00525E4C"/>
    <w:rsid w:val="005274A1"/>
    <w:rsid w:val="00527881"/>
    <w:rsid w:val="0052796F"/>
    <w:rsid w:val="00527EE7"/>
    <w:rsid w:val="00530177"/>
    <w:rsid w:val="00530AC1"/>
    <w:rsid w:val="00531C8E"/>
    <w:rsid w:val="00532207"/>
    <w:rsid w:val="0053309A"/>
    <w:rsid w:val="005334BD"/>
    <w:rsid w:val="00533827"/>
    <w:rsid w:val="0053430A"/>
    <w:rsid w:val="00534BDB"/>
    <w:rsid w:val="00535FEF"/>
    <w:rsid w:val="00536645"/>
    <w:rsid w:val="00536682"/>
    <w:rsid w:val="005366E9"/>
    <w:rsid w:val="00536D58"/>
    <w:rsid w:val="00537276"/>
    <w:rsid w:val="005377BB"/>
    <w:rsid w:val="00537A58"/>
    <w:rsid w:val="00537D5F"/>
    <w:rsid w:val="00540024"/>
    <w:rsid w:val="005403F8"/>
    <w:rsid w:val="0054084B"/>
    <w:rsid w:val="00541E42"/>
    <w:rsid w:val="00542A85"/>
    <w:rsid w:val="00542EBA"/>
    <w:rsid w:val="00542F92"/>
    <w:rsid w:val="00543622"/>
    <w:rsid w:val="00543A39"/>
    <w:rsid w:val="0054457B"/>
    <w:rsid w:val="00544ED1"/>
    <w:rsid w:val="00546FDB"/>
    <w:rsid w:val="005471A6"/>
    <w:rsid w:val="00547C30"/>
    <w:rsid w:val="0055043D"/>
    <w:rsid w:val="005504B2"/>
    <w:rsid w:val="00551299"/>
    <w:rsid w:val="00552141"/>
    <w:rsid w:val="00554DE4"/>
    <w:rsid w:val="00555512"/>
    <w:rsid w:val="005558D5"/>
    <w:rsid w:val="00555A07"/>
    <w:rsid w:val="00556DC2"/>
    <w:rsid w:val="0055717F"/>
    <w:rsid w:val="0055797D"/>
    <w:rsid w:val="00560302"/>
    <w:rsid w:val="0056041A"/>
    <w:rsid w:val="00563E8A"/>
    <w:rsid w:val="00564454"/>
    <w:rsid w:val="00564B70"/>
    <w:rsid w:val="00565197"/>
    <w:rsid w:val="005654BB"/>
    <w:rsid w:val="005667CB"/>
    <w:rsid w:val="00566DF8"/>
    <w:rsid w:val="00570AC6"/>
    <w:rsid w:val="0057153D"/>
    <w:rsid w:val="00571603"/>
    <w:rsid w:val="00572CFD"/>
    <w:rsid w:val="00573FA1"/>
    <w:rsid w:val="00575A5F"/>
    <w:rsid w:val="00575ABF"/>
    <w:rsid w:val="00575E61"/>
    <w:rsid w:val="005772ED"/>
    <w:rsid w:val="00577BB9"/>
    <w:rsid w:val="0058075B"/>
    <w:rsid w:val="00580848"/>
    <w:rsid w:val="00580D50"/>
    <w:rsid w:val="00580EF2"/>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34D6"/>
    <w:rsid w:val="005935BE"/>
    <w:rsid w:val="005943B2"/>
    <w:rsid w:val="00594DB5"/>
    <w:rsid w:val="00595580"/>
    <w:rsid w:val="005A0A36"/>
    <w:rsid w:val="005A0B76"/>
    <w:rsid w:val="005A0D79"/>
    <w:rsid w:val="005A0E79"/>
    <w:rsid w:val="005A195C"/>
    <w:rsid w:val="005A1973"/>
    <w:rsid w:val="005A1C95"/>
    <w:rsid w:val="005A1DA0"/>
    <w:rsid w:val="005A211E"/>
    <w:rsid w:val="005A233C"/>
    <w:rsid w:val="005A2891"/>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5BF6"/>
    <w:rsid w:val="005C7B44"/>
    <w:rsid w:val="005D0157"/>
    <w:rsid w:val="005D04E0"/>
    <w:rsid w:val="005D362C"/>
    <w:rsid w:val="005D41C4"/>
    <w:rsid w:val="005D53CC"/>
    <w:rsid w:val="005D5DBA"/>
    <w:rsid w:val="005D6623"/>
    <w:rsid w:val="005D6939"/>
    <w:rsid w:val="005D6B56"/>
    <w:rsid w:val="005D7CF6"/>
    <w:rsid w:val="005E049C"/>
    <w:rsid w:val="005E051A"/>
    <w:rsid w:val="005E108E"/>
    <w:rsid w:val="005E1DAE"/>
    <w:rsid w:val="005E2200"/>
    <w:rsid w:val="005E2584"/>
    <w:rsid w:val="005E3B0F"/>
    <w:rsid w:val="005E48C2"/>
    <w:rsid w:val="005E4A3E"/>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7715"/>
    <w:rsid w:val="005F7B33"/>
    <w:rsid w:val="00601473"/>
    <w:rsid w:val="006015E2"/>
    <w:rsid w:val="0060180F"/>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4A6D"/>
    <w:rsid w:val="006356B5"/>
    <w:rsid w:val="00636908"/>
    <w:rsid w:val="00636BA4"/>
    <w:rsid w:val="00637C87"/>
    <w:rsid w:val="00637E84"/>
    <w:rsid w:val="0064017B"/>
    <w:rsid w:val="006401A6"/>
    <w:rsid w:val="00640F54"/>
    <w:rsid w:val="006414C3"/>
    <w:rsid w:val="0064151F"/>
    <w:rsid w:val="006418D7"/>
    <w:rsid w:val="00644A0F"/>
    <w:rsid w:val="00645124"/>
    <w:rsid w:val="00646BD7"/>
    <w:rsid w:val="00646F3D"/>
    <w:rsid w:val="00647446"/>
    <w:rsid w:val="00647F41"/>
    <w:rsid w:val="006507A5"/>
    <w:rsid w:val="00650B0B"/>
    <w:rsid w:val="00650C82"/>
    <w:rsid w:val="00650E4C"/>
    <w:rsid w:val="00651689"/>
    <w:rsid w:val="00652D4F"/>
    <w:rsid w:val="00653F9E"/>
    <w:rsid w:val="00655898"/>
    <w:rsid w:val="00655983"/>
    <w:rsid w:val="006568BD"/>
    <w:rsid w:val="00656FB9"/>
    <w:rsid w:val="00657A1E"/>
    <w:rsid w:val="0066086A"/>
    <w:rsid w:val="00660950"/>
    <w:rsid w:val="00660B3F"/>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72CD"/>
    <w:rsid w:val="006A730A"/>
    <w:rsid w:val="006A7C33"/>
    <w:rsid w:val="006A7E1E"/>
    <w:rsid w:val="006B1472"/>
    <w:rsid w:val="006B1BC1"/>
    <w:rsid w:val="006B2A3A"/>
    <w:rsid w:val="006B6347"/>
    <w:rsid w:val="006C02EE"/>
    <w:rsid w:val="006C05AF"/>
    <w:rsid w:val="006C0746"/>
    <w:rsid w:val="006C0887"/>
    <w:rsid w:val="006C0D9C"/>
    <w:rsid w:val="006C1783"/>
    <w:rsid w:val="006C238F"/>
    <w:rsid w:val="006C2C6C"/>
    <w:rsid w:val="006C3194"/>
    <w:rsid w:val="006C4DBF"/>
    <w:rsid w:val="006C4F63"/>
    <w:rsid w:val="006C5077"/>
    <w:rsid w:val="006C55F7"/>
    <w:rsid w:val="006C5C68"/>
    <w:rsid w:val="006C6625"/>
    <w:rsid w:val="006C667B"/>
    <w:rsid w:val="006C7329"/>
    <w:rsid w:val="006C74D0"/>
    <w:rsid w:val="006C755C"/>
    <w:rsid w:val="006C78A4"/>
    <w:rsid w:val="006C791F"/>
    <w:rsid w:val="006C7BD7"/>
    <w:rsid w:val="006D028F"/>
    <w:rsid w:val="006D139C"/>
    <w:rsid w:val="006D1467"/>
    <w:rsid w:val="006D267F"/>
    <w:rsid w:val="006D299E"/>
    <w:rsid w:val="006D2BF3"/>
    <w:rsid w:val="006D2EC3"/>
    <w:rsid w:val="006D3DD7"/>
    <w:rsid w:val="006D56D4"/>
    <w:rsid w:val="006D56FC"/>
    <w:rsid w:val="006D60E6"/>
    <w:rsid w:val="006D62AA"/>
    <w:rsid w:val="006D6772"/>
    <w:rsid w:val="006D6B20"/>
    <w:rsid w:val="006D7AE3"/>
    <w:rsid w:val="006E0EB5"/>
    <w:rsid w:val="006E15E0"/>
    <w:rsid w:val="006E2729"/>
    <w:rsid w:val="006E3AA7"/>
    <w:rsid w:val="006E3F7B"/>
    <w:rsid w:val="006E4B34"/>
    <w:rsid w:val="006E6112"/>
    <w:rsid w:val="006E64E3"/>
    <w:rsid w:val="006F1020"/>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4AF4"/>
    <w:rsid w:val="00705281"/>
    <w:rsid w:val="007068FB"/>
    <w:rsid w:val="007105F6"/>
    <w:rsid w:val="00710B1B"/>
    <w:rsid w:val="00711B40"/>
    <w:rsid w:val="00711E81"/>
    <w:rsid w:val="00712860"/>
    <w:rsid w:val="00713221"/>
    <w:rsid w:val="0071367E"/>
    <w:rsid w:val="00714543"/>
    <w:rsid w:val="00714602"/>
    <w:rsid w:val="00716E40"/>
    <w:rsid w:val="00717EC3"/>
    <w:rsid w:val="007214B9"/>
    <w:rsid w:val="00721A9B"/>
    <w:rsid w:val="00721D5C"/>
    <w:rsid w:val="00722036"/>
    <w:rsid w:val="00723173"/>
    <w:rsid w:val="00723206"/>
    <w:rsid w:val="00724610"/>
    <w:rsid w:val="00724A49"/>
    <w:rsid w:val="00724DE8"/>
    <w:rsid w:val="00725209"/>
    <w:rsid w:val="007254AC"/>
    <w:rsid w:val="007259A8"/>
    <w:rsid w:val="007259D7"/>
    <w:rsid w:val="007266F2"/>
    <w:rsid w:val="00726D45"/>
    <w:rsid w:val="00726F88"/>
    <w:rsid w:val="007275ED"/>
    <w:rsid w:val="007302D6"/>
    <w:rsid w:val="00730BC5"/>
    <w:rsid w:val="00731A56"/>
    <w:rsid w:val="00732236"/>
    <w:rsid w:val="00733346"/>
    <w:rsid w:val="0073379C"/>
    <w:rsid w:val="0073401B"/>
    <w:rsid w:val="00734D3E"/>
    <w:rsid w:val="00735739"/>
    <w:rsid w:val="00735EE1"/>
    <w:rsid w:val="0073754D"/>
    <w:rsid w:val="00737A6A"/>
    <w:rsid w:val="00737D78"/>
    <w:rsid w:val="00740C8E"/>
    <w:rsid w:val="0074122B"/>
    <w:rsid w:val="00741B55"/>
    <w:rsid w:val="00742CC5"/>
    <w:rsid w:val="0074325B"/>
    <w:rsid w:val="00745950"/>
    <w:rsid w:val="00746DC7"/>
    <w:rsid w:val="00750251"/>
    <w:rsid w:val="00751AB1"/>
    <w:rsid w:val="00751CC7"/>
    <w:rsid w:val="007522B0"/>
    <w:rsid w:val="00752A83"/>
    <w:rsid w:val="00752BD4"/>
    <w:rsid w:val="00752EFF"/>
    <w:rsid w:val="00753045"/>
    <w:rsid w:val="00754617"/>
    <w:rsid w:val="0075533A"/>
    <w:rsid w:val="00755E79"/>
    <w:rsid w:val="0075647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DB3"/>
    <w:rsid w:val="00772EFE"/>
    <w:rsid w:val="007731E1"/>
    <w:rsid w:val="00773BA8"/>
    <w:rsid w:val="00775087"/>
    <w:rsid w:val="00776345"/>
    <w:rsid w:val="00777CA5"/>
    <w:rsid w:val="00780112"/>
    <w:rsid w:val="00780B01"/>
    <w:rsid w:val="00781314"/>
    <w:rsid w:val="007819E3"/>
    <w:rsid w:val="0078222E"/>
    <w:rsid w:val="00783659"/>
    <w:rsid w:val="00784AB8"/>
    <w:rsid w:val="00784B3B"/>
    <w:rsid w:val="007853BD"/>
    <w:rsid w:val="00785501"/>
    <w:rsid w:val="00785D35"/>
    <w:rsid w:val="00786121"/>
    <w:rsid w:val="00786FD8"/>
    <w:rsid w:val="0078789A"/>
    <w:rsid w:val="00787AAA"/>
    <w:rsid w:val="00787BCD"/>
    <w:rsid w:val="0079008B"/>
    <w:rsid w:val="00790F50"/>
    <w:rsid w:val="0079161F"/>
    <w:rsid w:val="00792680"/>
    <w:rsid w:val="00792792"/>
    <w:rsid w:val="0079332A"/>
    <w:rsid w:val="007935F7"/>
    <w:rsid w:val="00793F0A"/>
    <w:rsid w:val="007942D0"/>
    <w:rsid w:val="007949E6"/>
    <w:rsid w:val="007956D1"/>
    <w:rsid w:val="00795EB9"/>
    <w:rsid w:val="00797BC5"/>
    <w:rsid w:val="007A05A5"/>
    <w:rsid w:val="007A0F12"/>
    <w:rsid w:val="007A1F76"/>
    <w:rsid w:val="007A2A2A"/>
    <w:rsid w:val="007A2C56"/>
    <w:rsid w:val="007A2DE5"/>
    <w:rsid w:val="007A38EF"/>
    <w:rsid w:val="007A6B4F"/>
    <w:rsid w:val="007A7BC6"/>
    <w:rsid w:val="007A7EEE"/>
    <w:rsid w:val="007B037B"/>
    <w:rsid w:val="007B0749"/>
    <w:rsid w:val="007B0BE7"/>
    <w:rsid w:val="007B0CC4"/>
    <w:rsid w:val="007B1824"/>
    <w:rsid w:val="007B1BFB"/>
    <w:rsid w:val="007B1C73"/>
    <w:rsid w:val="007B28E1"/>
    <w:rsid w:val="007B3919"/>
    <w:rsid w:val="007B4200"/>
    <w:rsid w:val="007B44E7"/>
    <w:rsid w:val="007B4B81"/>
    <w:rsid w:val="007B4DFA"/>
    <w:rsid w:val="007B57B5"/>
    <w:rsid w:val="007B5E5E"/>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3193"/>
    <w:rsid w:val="007D583C"/>
    <w:rsid w:val="007D6756"/>
    <w:rsid w:val="007D69CB"/>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25A2"/>
    <w:rsid w:val="007F2C29"/>
    <w:rsid w:val="007F2D5B"/>
    <w:rsid w:val="007F2F1C"/>
    <w:rsid w:val="007F3B7E"/>
    <w:rsid w:val="007F7FBA"/>
    <w:rsid w:val="00800A00"/>
    <w:rsid w:val="008013B8"/>
    <w:rsid w:val="0080243E"/>
    <w:rsid w:val="008027DB"/>
    <w:rsid w:val="00802855"/>
    <w:rsid w:val="00804166"/>
    <w:rsid w:val="008066EB"/>
    <w:rsid w:val="00807F1C"/>
    <w:rsid w:val="00807FD8"/>
    <w:rsid w:val="00810403"/>
    <w:rsid w:val="00810463"/>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4B8B"/>
    <w:rsid w:val="008360D5"/>
    <w:rsid w:val="008367B9"/>
    <w:rsid w:val="00837761"/>
    <w:rsid w:val="008415B6"/>
    <w:rsid w:val="0084177C"/>
    <w:rsid w:val="00841A93"/>
    <w:rsid w:val="00841B3D"/>
    <w:rsid w:val="00842000"/>
    <w:rsid w:val="00842113"/>
    <w:rsid w:val="008429C6"/>
    <w:rsid w:val="00843916"/>
    <w:rsid w:val="00844282"/>
    <w:rsid w:val="00844439"/>
    <w:rsid w:val="0084467F"/>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8168B"/>
    <w:rsid w:val="00881C32"/>
    <w:rsid w:val="00882958"/>
    <w:rsid w:val="00882B61"/>
    <w:rsid w:val="00883223"/>
    <w:rsid w:val="00883C16"/>
    <w:rsid w:val="00883F50"/>
    <w:rsid w:val="00885981"/>
    <w:rsid w:val="00886771"/>
    <w:rsid w:val="00886F8A"/>
    <w:rsid w:val="00887143"/>
    <w:rsid w:val="008873C6"/>
    <w:rsid w:val="008903DE"/>
    <w:rsid w:val="00890420"/>
    <w:rsid w:val="00891DA3"/>
    <w:rsid w:val="00892C92"/>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59FB"/>
    <w:rsid w:val="008E78D8"/>
    <w:rsid w:val="008F0CFA"/>
    <w:rsid w:val="008F11FA"/>
    <w:rsid w:val="008F1EB2"/>
    <w:rsid w:val="008F2759"/>
    <w:rsid w:val="008F346B"/>
    <w:rsid w:val="008F376B"/>
    <w:rsid w:val="008F3AD1"/>
    <w:rsid w:val="008F4508"/>
    <w:rsid w:val="008F49D7"/>
    <w:rsid w:val="008F4C5C"/>
    <w:rsid w:val="008F61DB"/>
    <w:rsid w:val="008F652E"/>
    <w:rsid w:val="008F6A6A"/>
    <w:rsid w:val="009005AD"/>
    <w:rsid w:val="00900F71"/>
    <w:rsid w:val="00901278"/>
    <w:rsid w:val="00901365"/>
    <w:rsid w:val="009016FC"/>
    <w:rsid w:val="00901C93"/>
    <w:rsid w:val="00901D51"/>
    <w:rsid w:val="00901EA6"/>
    <w:rsid w:val="00902455"/>
    <w:rsid w:val="009024F8"/>
    <w:rsid w:val="00904C88"/>
    <w:rsid w:val="00905C33"/>
    <w:rsid w:val="00905D0C"/>
    <w:rsid w:val="0091001B"/>
    <w:rsid w:val="00910503"/>
    <w:rsid w:val="00911347"/>
    <w:rsid w:val="009115ED"/>
    <w:rsid w:val="00912337"/>
    <w:rsid w:val="00914394"/>
    <w:rsid w:val="009144C1"/>
    <w:rsid w:val="00914A6F"/>
    <w:rsid w:val="00914A9E"/>
    <w:rsid w:val="00915665"/>
    <w:rsid w:val="00917D17"/>
    <w:rsid w:val="0092026F"/>
    <w:rsid w:val="00920632"/>
    <w:rsid w:val="009212CB"/>
    <w:rsid w:val="0092161B"/>
    <w:rsid w:val="00921A7B"/>
    <w:rsid w:val="00922EE5"/>
    <w:rsid w:val="009231C6"/>
    <w:rsid w:val="0092487D"/>
    <w:rsid w:val="009250FC"/>
    <w:rsid w:val="0092625A"/>
    <w:rsid w:val="00926927"/>
    <w:rsid w:val="00930B8C"/>
    <w:rsid w:val="00931A60"/>
    <w:rsid w:val="00931E3A"/>
    <w:rsid w:val="00932007"/>
    <w:rsid w:val="00932557"/>
    <w:rsid w:val="00932905"/>
    <w:rsid w:val="00933631"/>
    <w:rsid w:val="0093451C"/>
    <w:rsid w:val="009352BB"/>
    <w:rsid w:val="00935622"/>
    <w:rsid w:val="009358C2"/>
    <w:rsid w:val="00935E8D"/>
    <w:rsid w:val="0093641C"/>
    <w:rsid w:val="009368AC"/>
    <w:rsid w:val="009405CD"/>
    <w:rsid w:val="00943558"/>
    <w:rsid w:val="009435B9"/>
    <w:rsid w:val="00943B14"/>
    <w:rsid w:val="00943F42"/>
    <w:rsid w:val="00944033"/>
    <w:rsid w:val="00944199"/>
    <w:rsid w:val="00944742"/>
    <w:rsid w:val="00944BD8"/>
    <w:rsid w:val="00944C35"/>
    <w:rsid w:val="00945C96"/>
    <w:rsid w:val="00945E4D"/>
    <w:rsid w:val="009460F0"/>
    <w:rsid w:val="00946320"/>
    <w:rsid w:val="0094688E"/>
    <w:rsid w:val="0094713B"/>
    <w:rsid w:val="00947F17"/>
    <w:rsid w:val="009500DA"/>
    <w:rsid w:val="0095060C"/>
    <w:rsid w:val="00950B28"/>
    <w:rsid w:val="00950B3E"/>
    <w:rsid w:val="00951497"/>
    <w:rsid w:val="009516BB"/>
    <w:rsid w:val="00952427"/>
    <w:rsid w:val="00952BA2"/>
    <w:rsid w:val="00953C61"/>
    <w:rsid w:val="00954CD6"/>
    <w:rsid w:val="009562CD"/>
    <w:rsid w:val="009562D7"/>
    <w:rsid w:val="00956431"/>
    <w:rsid w:val="00961F93"/>
    <w:rsid w:val="0096230E"/>
    <w:rsid w:val="00962B16"/>
    <w:rsid w:val="00964380"/>
    <w:rsid w:val="00964630"/>
    <w:rsid w:val="00964F8F"/>
    <w:rsid w:val="00965477"/>
    <w:rsid w:val="0096586C"/>
    <w:rsid w:val="00965972"/>
    <w:rsid w:val="009667D8"/>
    <w:rsid w:val="00966D30"/>
    <w:rsid w:val="0096718C"/>
    <w:rsid w:val="00967312"/>
    <w:rsid w:val="0096748E"/>
    <w:rsid w:val="0096759D"/>
    <w:rsid w:val="00970A58"/>
    <w:rsid w:val="00971A68"/>
    <w:rsid w:val="009727F0"/>
    <w:rsid w:val="00973A1C"/>
    <w:rsid w:val="009745F4"/>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B30"/>
    <w:rsid w:val="00996FA1"/>
    <w:rsid w:val="00997E29"/>
    <w:rsid w:val="009A047A"/>
    <w:rsid w:val="009A05B2"/>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55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305E"/>
    <w:rsid w:val="009C349D"/>
    <w:rsid w:val="009C471C"/>
    <w:rsid w:val="009C55C9"/>
    <w:rsid w:val="009C5972"/>
    <w:rsid w:val="009C601C"/>
    <w:rsid w:val="009C7FD6"/>
    <w:rsid w:val="009D0CCC"/>
    <w:rsid w:val="009D2863"/>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E7CCE"/>
    <w:rsid w:val="009F0EDB"/>
    <w:rsid w:val="009F1A99"/>
    <w:rsid w:val="009F2E6C"/>
    <w:rsid w:val="009F3070"/>
    <w:rsid w:val="009F4192"/>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68AE"/>
    <w:rsid w:val="00A06B21"/>
    <w:rsid w:val="00A073FF"/>
    <w:rsid w:val="00A07F7E"/>
    <w:rsid w:val="00A101D0"/>
    <w:rsid w:val="00A10848"/>
    <w:rsid w:val="00A10C94"/>
    <w:rsid w:val="00A11C6E"/>
    <w:rsid w:val="00A1299F"/>
    <w:rsid w:val="00A12A8A"/>
    <w:rsid w:val="00A12DE7"/>
    <w:rsid w:val="00A12F12"/>
    <w:rsid w:val="00A13622"/>
    <w:rsid w:val="00A13CC2"/>
    <w:rsid w:val="00A14953"/>
    <w:rsid w:val="00A16163"/>
    <w:rsid w:val="00A16C38"/>
    <w:rsid w:val="00A16EE8"/>
    <w:rsid w:val="00A17CD4"/>
    <w:rsid w:val="00A20671"/>
    <w:rsid w:val="00A20A92"/>
    <w:rsid w:val="00A21480"/>
    <w:rsid w:val="00A216D9"/>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25D"/>
    <w:rsid w:val="00A353F4"/>
    <w:rsid w:val="00A36208"/>
    <w:rsid w:val="00A36242"/>
    <w:rsid w:val="00A3790D"/>
    <w:rsid w:val="00A37C2C"/>
    <w:rsid w:val="00A409BF"/>
    <w:rsid w:val="00A41B40"/>
    <w:rsid w:val="00A41EBA"/>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3C01"/>
    <w:rsid w:val="00A845D0"/>
    <w:rsid w:val="00A84954"/>
    <w:rsid w:val="00A84BB6"/>
    <w:rsid w:val="00A85377"/>
    <w:rsid w:val="00A85F37"/>
    <w:rsid w:val="00A866D5"/>
    <w:rsid w:val="00A86A6A"/>
    <w:rsid w:val="00A87472"/>
    <w:rsid w:val="00A87641"/>
    <w:rsid w:val="00A908F3"/>
    <w:rsid w:val="00A91C54"/>
    <w:rsid w:val="00A91F6D"/>
    <w:rsid w:val="00A9205F"/>
    <w:rsid w:val="00A9207D"/>
    <w:rsid w:val="00A935CF"/>
    <w:rsid w:val="00A93B70"/>
    <w:rsid w:val="00A9410F"/>
    <w:rsid w:val="00A94A1F"/>
    <w:rsid w:val="00A94FCC"/>
    <w:rsid w:val="00A95193"/>
    <w:rsid w:val="00A961D8"/>
    <w:rsid w:val="00A96EB2"/>
    <w:rsid w:val="00A975A2"/>
    <w:rsid w:val="00AA024D"/>
    <w:rsid w:val="00AA0B9A"/>
    <w:rsid w:val="00AA21AC"/>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2A18"/>
    <w:rsid w:val="00AB2CA2"/>
    <w:rsid w:val="00AB2FED"/>
    <w:rsid w:val="00AB356C"/>
    <w:rsid w:val="00AB363F"/>
    <w:rsid w:val="00AB4ECE"/>
    <w:rsid w:val="00AB53EC"/>
    <w:rsid w:val="00AB55C2"/>
    <w:rsid w:val="00AB6777"/>
    <w:rsid w:val="00AB7045"/>
    <w:rsid w:val="00AC0300"/>
    <w:rsid w:val="00AC0B87"/>
    <w:rsid w:val="00AC25D2"/>
    <w:rsid w:val="00AC26F6"/>
    <w:rsid w:val="00AC28E0"/>
    <w:rsid w:val="00AC41D5"/>
    <w:rsid w:val="00AC43A2"/>
    <w:rsid w:val="00AC524A"/>
    <w:rsid w:val="00AC5700"/>
    <w:rsid w:val="00AC59C5"/>
    <w:rsid w:val="00AC6242"/>
    <w:rsid w:val="00AC6E73"/>
    <w:rsid w:val="00AC713C"/>
    <w:rsid w:val="00AD0182"/>
    <w:rsid w:val="00AD10F7"/>
    <w:rsid w:val="00AD1361"/>
    <w:rsid w:val="00AD14E3"/>
    <w:rsid w:val="00AD35E0"/>
    <w:rsid w:val="00AD49D8"/>
    <w:rsid w:val="00AD5C0C"/>
    <w:rsid w:val="00AD6165"/>
    <w:rsid w:val="00AD62AC"/>
    <w:rsid w:val="00AD737D"/>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5AC2"/>
    <w:rsid w:val="00B16668"/>
    <w:rsid w:val="00B16B4D"/>
    <w:rsid w:val="00B173A1"/>
    <w:rsid w:val="00B175B2"/>
    <w:rsid w:val="00B17E7B"/>
    <w:rsid w:val="00B2011B"/>
    <w:rsid w:val="00B20BA9"/>
    <w:rsid w:val="00B217BA"/>
    <w:rsid w:val="00B2195A"/>
    <w:rsid w:val="00B21BE5"/>
    <w:rsid w:val="00B224DA"/>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FB8"/>
    <w:rsid w:val="00B62A44"/>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DBD"/>
    <w:rsid w:val="00BB2DC0"/>
    <w:rsid w:val="00BB2EAD"/>
    <w:rsid w:val="00BB406B"/>
    <w:rsid w:val="00BB529F"/>
    <w:rsid w:val="00BB554E"/>
    <w:rsid w:val="00BB5902"/>
    <w:rsid w:val="00BB5B65"/>
    <w:rsid w:val="00BB6143"/>
    <w:rsid w:val="00BC0E53"/>
    <w:rsid w:val="00BC1CEC"/>
    <w:rsid w:val="00BC3D3F"/>
    <w:rsid w:val="00BC459B"/>
    <w:rsid w:val="00BC4D5C"/>
    <w:rsid w:val="00BC5449"/>
    <w:rsid w:val="00BC5AE8"/>
    <w:rsid w:val="00BC5B77"/>
    <w:rsid w:val="00BC6BB2"/>
    <w:rsid w:val="00BC7D82"/>
    <w:rsid w:val="00BD004B"/>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B"/>
    <w:rsid w:val="00C0602D"/>
    <w:rsid w:val="00C06579"/>
    <w:rsid w:val="00C067C2"/>
    <w:rsid w:val="00C0794B"/>
    <w:rsid w:val="00C10026"/>
    <w:rsid w:val="00C10485"/>
    <w:rsid w:val="00C106B6"/>
    <w:rsid w:val="00C111AE"/>
    <w:rsid w:val="00C113D0"/>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73A8"/>
    <w:rsid w:val="00C276E4"/>
    <w:rsid w:val="00C27BB6"/>
    <w:rsid w:val="00C30343"/>
    <w:rsid w:val="00C30E2F"/>
    <w:rsid w:val="00C3108E"/>
    <w:rsid w:val="00C31B09"/>
    <w:rsid w:val="00C32E52"/>
    <w:rsid w:val="00C3330D"/>
    <w:rsid w:val="00C3351E"/>
    <w:rsid w:val="00C339B2"/>
    <w:rsid w:val="00C36A3B"/>
    <w:rsid w:val="00C3731F"/>
    <w:rsid w:val="00C40392"/>
    <w:rsid w:val="00C41059"/>
    <w:rsid w:val="00C41266"/>
    <w:rsid w:val="00C41308"/>
    <w:rsid w:val="00C41B34"/>
    <w:rsid w:val="00C41EC7"/>
    <w:rsid w:val="00C42A80"/>
    <w:rsid w:val="00C43887"/>
    <w:rsid w:val="00C4409D"/>
    <w:rsid w:val="00C45623"/>
    <w:rsid w:val="00C46051"/>
    <w:rsid w:val="00C4612C"/>
    <w:rsid w:val="00C502A8"/>
    <w:rsid w:val="00C503FB"/>
    <w:rsid w:val="00C51589"/>
    <w:rsid w:val="00C519B2"/>
    <w:rsid w:val="00C526F9"/>
    <w:rsid w:val="00C533F8"/>
    <w:rsid w:val="00C5382F"/>
    <w:rsid w:val="00C53D59"/>
    <w:rsid w:val="00C5403C"/>
    <w:rsid w:val="00C55A97"/>
    <w:rsid w:val="00C57077"/>
    <w:rsid w:val="00C60538"/>
    <w:rsid w:val="00C60DD1"/>
    <w:rsid w:val="00C61039"/>
    <w:rsid w:val="00C61315"/>
    <w:rsid w:val="00C6206E"/>
    <w:rsid w:val="00C620A1"/>
    <w:rsid w:val="00C62983"/>
    <w:rsid w:val="00C62CCD"/>
    <w:rsid w:val="00C6354F"/>
    <w:rsid w:val="00C63D05"/>
    <w:rsid w:val="00C6418C"/>
    <w:rsid w:val="00C64577"/>
    <w:rsid w:val="00C66245"/>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B2A"/>
    <w:rsid w:val="00CB3515"/>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797"/>
    <w:rsid w:val="00CC7D70"/>
    <w:rsid w:val="00CC7F42"/>
    <w:rsid w:val="00CD1016"/>
    <w:rsid w:val="00CD197E"/>
    <w:rsid w:val="00CD31F7"/>
    <w:rsid w:val="00CD48E8"/>
    <w:rsid w:val="00CD5485"/>
    <w:rsid w:val="00CD5535"/>
    <w:rsid w:val="00CD55D8"/>
    <w:rsid w:val="00CE1441"/>
    <w:rsid w:val="00CE1E5B"/>
    <w:rsid w:val="00CE2D85"/>
    <w:rsid w:val="00CE2F3A"/>
    <w:rsid w:val="00CE336E"/>
    <w:rsid w:val="00CE359E"/>
    <w:rsid w:val="00CE35B2"/>
    <w:rsid w:val="00CE3600"/>
    <w:rsid w:val="00CE3843"/>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242C"/>
    <w:rsid w:val="00D02B55"/>
    <w:rsid w:val="00D02CDE"/>
    <w:rsid w:val="00D02EAA"/>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6737"/>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60050"/>
    <w:rsid w:val="00D60304"/>
    <w:rsid w:val="00D60EB3"/>
    <w:rsid w:val="00D61629"/>
    <w:rsid w:val="00D61828"/>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DA9"/>
    <w:rsid w:val="00DB505D"/>
    <w:rsid w:val="00DB539C"/>
    <w:rsid w:val="00DB55C8"/>
    <w:rsid w:val="00DB653E"/>
    <w:rsid w:val="00DB65BF"/>
    <w:rsid w:val="00DB7162"/>
    <w:rsid w:val="00DB72A3"/>
    <w:rsid w:val="00DB7358"/>
    <w:rsid w:val="00DB774E"/>
    <w:rsid w:val="00DC0128"/>
    <w:rsid w:val="00DC18F3"/>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46F0"/>
    <w:rsid w:val="00DE4A7B"/>
    <w:rsid w:val="00DE4CFD"/>
    <w:rsid w:val="00DE4DFA"/>
    <w:rsid w:val="00DE502D"/>
    <w:rsid w:val="00DE54C4"/>
    <w:rsid w:val="00DE55CC"/>
    <w:rsid w:val="00DE58CF"/>
    <w:rsid w:val="00DE5F55"/>
    <w:rsid w:val="00DE6028"/>
    <w:rsid w:val="00DE663C"/>
    <w:rsid w:val="00DE69CD"/>
    <w:rsid w:val="00DE6AB8"/>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7ABF"/>
    <w:rsid w:val="00DF7CCC"/>
    <w:rsid w:val="00E00136"/>
    <w:rsid w:val="00E01202"/>
    <w:rsid w:val="00E018F9"/>
    <w:rsid w:val="00E02A0A"/>
    <w:rsid w:val="00E02F7F"/>
    <w:rsid w:val="00E03451"/>
    <w:rsid w:val="00E03FA2"/>
    <w:rsid w:val="00E0457D"/>
    <w:rsid w:val="00E05244"/>
    <w:rsid w:val="00E108EF"/>
    <w:rsid w:val="00E11FF5"/>
    <w:rsid w:val="00E12F29"/>
    <w:rsid w:val="00E13C1D"/>
    <w:rsid w:val="00E14D2E"/>
    <w:rsid w:val="00E14DAF"/>
    <w:rsid w:val="00E1541A"/>
    <w:rsid w:val="00E1545E"/>
    <w:rsid w:val="00E16057"/>
    <w:rsid w:val="00E16F21"/>
    <w:rsid w:val="00E17125"/>
    <w:rsid w:val="00E17639"/>
    <w:rsid w:val="00E206F6"/>
    <w:rsid w:val="00E215CA"/>
    <w:rsid w:val="00E23327"/>
    <w:rsid w:val="00E2371A"/>
    <w:rsid w:val="00E2548D"/>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8CF"/>
    <w:rsid w:val="00E33CF7"/>
    <w:rsid w:val="00E340E5"/>
    <w:rsid w:val="00E34219"/>
    <w:rsid w:val="00E342BE"/>
    <w:rsid w:val="00E34B63"/>
    <w:rsid w:val="00E34FE1"/>
    <w:rsid w:val="00E35463"/>
    <w:rsid w:val="00E3587F"/>
    <w:rsid w:val="00E37888"/>
    <w:rsid w:val="00E37979"/>
    <w:rsid w:val="00E401C0"/>
    <w:rsid w:val="00E4073C"/>
    <w:rsid w:val="00E415AC"/>
    <w:rsid w:val="00E4175F"/>
    <w:rsid w:val="00E41AC9"/>
    <w:rsid w:val="00E41CA9"/>
    <w:rsid w:val="00E42B18"/>
    <w:rsid w:val="00E43083"/>
    <w:rsid w:val="00E43259"/>
    <w:rsid w:val="00E43356"/>
    <w:rsid w:val="00E43AE5"/>
    <w:rsid w:val="00E44228"/>
    <w:rsid w:val="00E46068"/>
    <w:rsid w:val="00E47211"/>
    <w:rsid w:val="00E47AC9"/>
    <w:rsid w:val="00E47CEE"/>
    <w:rsid w:val="00E50761"/>
    <w:rsid w:val="00E5087B"/>
    <w:rsid w:val="00E51ADA"/>
    <w:rsid w:val="00E5222E"/>
    <w:rsid w:val="00E5328E"/>
    <w:rsid w:val="00E5558B"/>
    <w:rsid w:val="00E55A61"/>
    <w:rsid w:val="00E56253"/>
    <w:rsid w:val="00E57B90"/>
    <w:rsid w:val="00E57C90"/>
    <w:rsid w:val="00E60862"/>
    <w:rsid w:val="00E60879"/>
    <w:rsid w:val="00E61242"/>
    <w:rsid w:val="00E625D1"/>
    <w:rsid w:val="00E627D2"/>
    <w:rsid w:val="00E62807"/>
    <w:rsid w:val="00E6309D"/>
    <w:rsid w:val="00E630A1"/>
    <w:rsid w:val="00E63713"/>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F4B"/>
    <w:rsid w:val="00E872A1"/>
    <w:rsid w:val="00E873E6"/>
    <w:rsid w:val="00E87F2D"/>
    <w:rsid w:val="00E915E6"/>
    <w:rsid w:val="00E92464"/>
    <w:rsid w:val="00E928A4"/>
    <w:rsid w:val="00E9292A"/>
    <w:rsid w:val="00E92B0A"/>
    <w:rsid w:val="00E92EB0"/>
    <w:rsid w:val="00E941B1"/>
    <w:rsid w:val="00E948C3"/>
    <w:rsid w:val="00E94AE1"/>
    <w:rsid w:val="00E97079"/>
    <w:rsid w:val="00E97542"/>
    <w:rsid w:val="00EA0392"/>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330"/>
    <w:rsid w:val="00EE3433"/>
    <w:rsid w:val="00EE41A9"/>
    <w:rsid w:val="00EE6F48"/>
    <w:rsid w:val="00EE7A97"/>
    <w:rsid w:val="00EE7FF2"/>
    <w:rsid w:val="00EF0007"/>
    <w:rsid w:val="00EF02F6"/>
    <w:rsid w:val="00EF0757"/>
    <w:rsid w:val="00EF0831"/>
    <w:rsid w:val="00EF18FF"/>
    <w:rsid w:val="00EF1D2C"/>
    <w:rsid w:val="00EF212B"/>
    <w:rsid w:val="00EF300C"/>
    <w:rsid w:val="00EF3632"/>
    <w:rsid w:val="00EF36AA"/>
    <w:rsid w:val="00EF3A30"/>
    <w:rsid w:val="00EF3A35"/>
    <w:rsid w:val="00EF46CD"/>
    <w:rsid w:val="00EF5100"/>
    <w:rsid w:val="00EF5C52"/>
    <w:rsid w:val="00EF60A0"/>
    <w:rsid w:val="00EF7EE9"/>
    <w:rsid w:val="00F00DFA"/>
    <w:rsid w:val="00F01069"/>
    <w:rsid w:val="00F014EC"/>
    <w:rsid w:val="00F0302D"/>
    <w:rsid w:val="00F03DEB"/>
    <w:rsid w:val="00F0516A"/>
    <w:rsid w:val="00F05F41"/>
    <w:rsid w:val="00F06959"/>
    <w:rsid w:val="00F076B2"/>
    <w:rsid w:val="00F10092"/>
    <w:rsid w:val="00F10681"/>
    <w:rsid w:val="00F11409"/>
    <w:rsid w:val="00F11CFD"/>
    <w:rsid w:val="00F11E7C"/>
    <w:rsid w:val="00F12BF8"/>
    <w:rsid w:val="00F12FCD"/>
    <w:rsid w:val="00F1343B"/>
    <w:rsid w:val="00F1369D"/>
    <w:rsid w:val="00F13CCC"/>
    <w:rsid w:val="00F14560"/>
    <w:rsid w:val="00F14A68"/>
    <w:rsid w:val="00F14DA9"/>
    <w:rsid w:val="00F16FD5"/>
    <w:rsid w:val="00F20F83"/>
    <w:rsid w:val="00F21041"/>
    <w:rsid w:val="00F22EA6"/>
    <w:rsid w:val="00F2376C"/>
    <w:rsid w:val="00F24020"/>
    <w:rsid w:val="00F2530F"/>
    <w:rsid w:val="00F253C7"/>
    <w:rsid w:val="00F25556"/>
    <w:rsid w:val="00F25824"/>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D16"/>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156"/>
    <w:rsid w:val="00F51CC3"/>
    <w:rsid w:val="00F5293E"/>
    <w:rsid w:val="00F534BE"/>
    <w:rsid w:val="00F538F6"/>
    <w:rsid w:val="00F53933"/>
    <w:rsid w:val="00F541AC"/>
    <w:rsid w:val="00F554D6"/>
    <w:rsid w:val="00F555FB"/>
    <w:rsid w:val="00F567CA"/>
    <w:rsid w:val="00F56B16"/>
    <w:rsid w:val="00F57775"/>
    <w:rsid w:val="00F6142D"/>
    <w:rsid w:val="00F62EC7"/>
    <w:rsid w:val="00F64225"/>
    <w:rsid w:val="00F64EA5"/>
    <w:rsid w:val="00F65ABA"/>
    <w:rsid w:val="00F66495"/>
    <w:rsid w:val="00F6685A"/>
    <w:rsid w:val="00F67910"/>
    <w:rsid w:val="00F7099D"/>
    <w:rsid w:val="00F71213"/>
    <w:rsid w:val="00F71D8C"/>
    <w:rsid w:val="00F7371F"/>
    <w:rsid w:val="00F73B73"/>
    <w:rsid w:val="00F742FD"/>
    <w:rsid w:val="00F74B85"/>
    <w:rsid w:val="00F756B3"/>
    <w:rsid w:val="00F76924"/>
    <w:rsid w:val="00F76E1C"/>
    <w:rsid w:val="00F774C3"/>
    <w:rsid w:val="00F77C20"/>
    <w:rsid w:val="00F77FE4"/>
    <w:rsid w:val="00F801BF"/>
    <w:rsid w:val="00F803AE"/>
    <w:rsid w:val="00F80540"/>
    <w:rsid w:val="00F811CF"/>
    <w:rsid w:val="00F83C3F"/>
    <w:rsid w:val="00F840E1"/>
    <w:rsid w:val="00F850BD"/>
    <w:rsid w:val="00F86012"/>
    <w:rsid w:val="00F86340"/>
    <w:rsid w:val="00F864CA"/>
    <w:rsid w:val="00F86676"/>
    <w:rsid w:val="00F86A3A"/>
    <w:rsid w:val="00F86B82"/>
    <w:rsid w:val="00F86C36"/>
    <w:rsid w:val="00F8743D"/>
    <w:rsid w:val="00F904D0"/>
    <w:rsid w:val="00F9170D"/>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CEE"/>
    <w:rsid w:val="00FC3FDF"/>
    <w:rsid w:val="00FC4A3F"/>
    <w:rsid w:val="00FC4AFA"/>
    <w:rsid w:val="00FC4B14"/>
    <w:rsid w:val="00FC4DC0"/>
    <w:rsid w:val="00FC57B5"/>
    <w:rsid w:val="00FC5894"/>
    <w:rsid w:val="00FC5BE9"/>
    <w:rsid w:val="00FC5DF7"/>
    <w:rsid w:val="00FC5E77"/>
    <w:rsid w:val="00FC61D1"/>
    <w:rsid w:val="00FC7033"/>
    <w:rsid w:val="00FD1023"/>
    <w:rsid w:val="00FD2805"/>
    <w:rsid w:val="00FD2E13"/>
    <w:rsid w:val="00FD3AE2"/>
    <w:rsid w:val="00FD5028"/>
    <w:rsid w:val="00FD531E"/>
    <w:rsid w:val="00FD627C"/>
    <w:rsid w:val="00FD64EA"/>
    <w:rsid w:val="00FD6A25"/>
    <w:rsid w:val="00FD6BF6"/>
    <w:rsid w:val="00FD6D5B"/>
    <w:rsid w:val="00FD6F93"/>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884"/>
    <w:rsid w:val="00FF39FD"/>
    <w:rsid w:val="00FF4392"/>
    <w:rsid w:val="00FF5216"/>
    <w:rsid w:val="00FF579A"/>
    <w:rsid w:val="00FF6260"/>
    <w:rsid w:val="00FF71A6"/>
    <w:rsid w:val="00FF71FC"/>
    <w:rsid w:val="00FF7A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CD7E4324-6506-425F-946E-9B2433E4A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12CB"/>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 w:type="character" w:styleId="UnresolvedMention">
    <w:name w:val="Unresolved Mention"/>
    <w:basedOn w:val="DefaultParagraphFont"/>
    <w:uiPriority w:val="99"/>
    <w:semiHidden/>
    <w:unhideWhenUsed/>
    <w:rsid w:val="002D79DD"/>
    <w:rPr>
      <w:color w:val="605E5C"/>
      <w:shd w:val="clear" w:color="auto" w:fill="E1DFDD"/>
    </w:rPr>
  </w:style>
  <w:style w:type="character" w:styleId="FollowedHyperlink">
    <w:name w:val="FollowedHyperlink"/>
    <w:basedOn w:val="DefaultParagraphFont"/>
    <w:semiHidden/>
    <w:unhideWhenUsed/>
    <w:rsid w:val="00C519B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524174574">
          <w:marLeft w:val="0"/>
          <w:marRight w:val="0"/>
          <w:marTop w:val="120"/>
          <w:marBottom w:val="0"/>
          <w:divBdr>
            <w:top w:val="none" w:sz="0" w:space="0" w:color="auto"/>
            <w:left w:val="none" w:sz="0" w:space="0" w:color="auto"/>
            <w:bottom w:val="none" w:sz="0" w:space="0" w:color="auto"/>
            <w:right w:val="none" w:sz="0" w:space="0" w:color="auto"/>
          </w:divBdr>
        </w:div>
        <w:div w:id="1409498153">
          <w:marLeft w:val="0"/>
          <w:marRight w:val="0"/>
          <w:marTop w:val="120"/>
          <w:marBottom w:val="0"/>
          <w:divBdr>
            <w:top w:val="none" w:sz="0" w:space="0" w:color="auto"/>
            <w:left w:val="none" w:sz="0" w:space="0" w:color="auto"/>
            <w:bottom w:val="none" w:sz="0" w:space="0" w:color="auto"/>
            <w:right w:val="none" w:sz="0" w:space="0" w:color="auto"/>
          </w:divBdr>
        </w:div>
      </w:divsChild>
    </w:div>
    <w:div w:id="384065522">
      <w:bodyDiv w:val="1"/>
      <w:marLeft w:val="0"/>
      <w:marRight w:val="0"/>
      <w:marTop w:val="0"/>
      <w:marBottom w:val="0"/>
      <w:divBdr>
        <w:top w:val="none" w:sz="0" w:space="0" w:color="auto"/>
        <w:left w:val="none" w:sz="0" w:space="0" w:color="auto"/>
        <w:bottom w:val="none" w:sz="0" w:space="0" w:color="auto"/>
        <w:right w:val="none" w:sz="0" w:space="0" w:color="auto"/>
      </w:divBdr>
      <w:divsChild>
        <w:div w:id="987510528">
          <w:marLeft w:val="0"/>
          <w:marRight w:val="0"/>
          <w:marTop w:val="0"/>
          <w:marBottom w:val="0"/>
          <w:divBdr>
            <w:top w:val="none" w:sz="0" w:space="0" w:color="auto"/>
            <w:left w:val="none" w:sz="0" w:space="0" w:color="auto"/>
            <w:bottom w:val="none" w:sz="0" w:space="0" w:color="auto"/>
            <w:right w:val="none" w:sz="0" w:space="0" w:color="auto"/>
          </w:divBdr>
          <w:divsChild>
            <w:div w:id="18968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655065183">
          <w:marLeft w:val="0"/>
          <w:marRight w:val="0"/>
          <w:marTop w:val="120"/>
          <w:marBottom w:val="0"/>
          <w:divBdr>
            <w:top w:val="none" w:sz="0" w:space="0" w:color="auto"/>
            <w:left w:val="none" w:sz="0" w:space="0" w:color="auto"/>
            <w:bottom w:val="none" w:sz="0" w:space="0" w:color="auto"/>
            <w:right w:val="none" w:sz="0" w:space="0" w:color="auto"/>
          </w:divBdr>
        </w:div>
        <w:div w:id="103966792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2661609">
      <w:bodyDiv w:val="1"/>
      <w:marLeft w:val="0"/>
      <w:marRight w:val="0"/>
      <w:marTop w:val="0"/>
      <w:marBottom w:val="0"/>
      <w:divBdr>
        <w:top w:val="none" w:sz="0" w:space="0" w:color="auto"/>
        <w:left w:val="none" w:sz="0" w:space="0" w:color="auto"/>
        <w:bottom w:val="none" w:sz="0" w:space="0" w:color="auto"/>
        <w:right w:val="none" w:sz="0" w:space="0" w:color="auto"/>
      </w:divBdr>
      <w:divsChild>
        <w:div w:id="1715883963">
          <w:marLeft w:val="0"/>
          <w:marRight w:val="0"/>
          <w:marTop w:val="0"/>
          <w:marBottom w:val="0"/>
          <w:divBdr>
            <w:top w:val="none" w:sz="0" w:space="0" w:color="auto"/>
            <w:left w:val="none" w:sz="0" w:space="0" w:color="auto"/>
            <w:bottom w:val="none" w:sz="0" w:space="0" w:color="auto"/>
            <w:right w:val="none" w:sz="0" w:space="0" w:color="auto"/>
          </w:divBdr>
          <w:divsChild>
            <w:div w:id="15203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1713726334">
          <w:marLeft w:val="0"/>
          <w:marRight w:val="0"/>
          <w:marTop w:val="120"/>
          <w:marBottom w:val="0"/>
          <w:divBdr>
            <w:top w:val="none" w:sz="0" w:space="0" w:color="auto"/>
            <w:left w:val="none" w:sz="0" w:space="0" w:color="auto"/>
            <w:bottom w:val="none" w:sz="0" w:space="0" w:color="auto"/>
            <w:right w:val="none" w:sz="0" w:space="0" w:color="auto"/>
          </w:divBdr>
        </w:div>
        <w:div w:id="2054574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598097957">
      <w:bodyDiv w:val="1"/>
      <w:marLeft w:val="0"/>
      <w:marRight w:val="0"/>
      <w:marTop w:val="0"/>
      <w:marBottom w:val="0"/>
      <w:divBdr>
        <w:top w:val="none" w:sz="0" w:space="0" w:color="auto"/>
        <w:left w:val="none" w:sz="0" w:space="0" w:color="auto"/>
        <w:bottom w:val="none" w:sz="0" w:space="0" w:color="auto"/>
        <w:right w:val="none" w:sz="0" w:space="0" w:color="auto"/>
      </w:divBdr>
      <w:divsChild>
        <w:div w:id="1556235661">
          <w:marLeft w:val="0"/>
          <w:marRight w:val="0"/>
          <w:marTop w:val="0"/>
          <w:marBottom w:val="0"/>
          <w:divBdr>
            <w:top w:val="none" w:sz="0" w:space="0" w:color="auto"/>
            <w:left w:val="none" w:sz="0" w:space="0" w:color="auto"/>
            <w:bottom w:val="none" w:sz="0" w:space="0" w:color="auto"/>
            <w:right w:val="none" w:sz="0" w:space="0" w:color="auto"/>
          </w:divBdr>
          <w:divsChild>
            <w:div w:id="6739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 w:id="2090805367">
      <w:bodyDiv w:val="1"/>
      <w:marLeft w:val="0"/>
      <w:marRight w:val="0"/>
      <w:marTop w:val="0"/>
      <w:marBottom w:val="0"/>
      <w:divBdr>
        <w:top w:val="none" w:sz="0" w:space="0" w:color="auto"/>
        <w:left w:val="none" w:sz="0" w:space="0" w:color="auto"/>
        <w:bottom w:val="none" w:sz="0" w:space="0" w:color="auto"/>
        <w:right w:val="none" w:sz="0" w:space="0" w:color="auto"/>
      </w:divBdr>
      <w:divsChild>
        <w:div w:id="1705715875">
          <w:marLeft w:val="0"/>
          <w:marRight w:val="0"/>
          <w:marTop w:val="0"/>
          <w:marBottom w:val="0"/>
          <w:divBdr>
            <w:top w:val="none" w:sz="0" w:space="0" w:color="auto"/>
            <w:left w:val="none" w:sz="0" w:space="0" w:color="auto"/>
            <w:bottom w:val="none" w:sz="0" w:space="0" w:color="auto"/>
            <w:right w:val="none" w:sz="0" w:space="0" w:color="auto"/>
          </w:divBdr>
          <w:divsChild>
            <w:div w:id="11026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image" Target="media/image1.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stackoverflow.com/questions/54235347/open-browser-automatically-when-python-code-is-executed/54235461" TargetMode="Externa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geeksforgeeks.org/python/*flask*"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 Word Template Bioinformatics.dot</Template>
  <TotalTime>108</TotalTime>
  <Pages>3</Pages>
  <Words>1398</Words>
  <Characters>7970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bio</vt:lpstr>
    </vt:vector>
  </TitlesOfParts>
  <Company>NISPL</Company>
  <LinksUpToDate>false</LinksUpToDate>
  <CharactersWithSpaces>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creator>Heng Yang</dc:creator>
  <cp:lastModifiedBy>Raynor,Eliot</cp:lastModifiedBy>
  <cp:revision>68</cp:revision>
  <cp:lastPrinted>2014-04-25T17:37:00Z</cp:lastPrinted>
  <dcterms:created xsi:type="dcterms:W3CDTF">2025-12-05T04:33:00Z</dcterms:created>
  <dcterms:modified xsi:type="dcterms:W3CDTF">2025-12-09T23:03:00Z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ies>
</file>