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r>
        <w:t>2050 : A new society for a new food production system</w:t>
      </w:r>
    </w:p>
    <w:p w14:paraId="427C48C5" w14:textId="77777777" w:rsidR="00043236" w:rsidRDefault="00043236" w:rsidP="00043236"/>
    <w:p w14:paraId="350078A6" w14:textId="77777777" w:rsidR="00043236" w:rsidRDefault="00043236" w:rsidP="00043236"/>
    <w:p w14:paraId="6E2142EE" w14:textId="77777777" w:rsidR="00043236" w:rsidRDefault="00043236" w:rsidP="00043236"/>
    <w:p w14:paraId="0D11A15F" w14:textId="77777777" w:rsidR="00043236" w:rsidRDefault="00043236" w:rsidP="00043236"/>
    <w:p w14:paraId="78686531" w14:textId="77777777" w:rsidR="00043236" w:rsidRDefault="00043236" w:rsidP="00043236"/>
    <w:p w14:paraId="57FF0508" w14:textId="77777777" w:rsidR="00043236" w:rsidRDefault="00043236" w:rsidP="00043236"/>
    <w:p w14:paraId="6D70E409" w14:textId="77777777" w:rsidR="00043236" w:rsidRDefault="00043236" w:rsidP="00043236"/>
    <w:p w14:paraId="1EE92F33" w14:textId="77777777" w:rsidR="00043236" w:rsidRDefault="00043236" w:rsidP="00043236">
      <w:pPr>
        <w:pStyle w:val="Titre"/>
        <w:jc w:val="center"/>
      </w:pPr>
      <w:r>
        <w:t>Process Book</w:t>
      </w:r>
    </w:p>
    <w:p w14:paraId="72C469CD" w14:textId="77777777" w:rsidR="00043236" w:rsidRDefault="00043236" w:rsidP="00043236"/>
    <w:p w14:paraId="741BD91A" w14:textId="77777777" w:rsidR="00043236" w:rsidRDefault="00043236" w:rsidP="00043236"/>
    <w:p w14:paraId="6B64AF8E" w14:textId="77777777" w:rsidR="00043236" w:rsidRDefault="00043236" w:rsidP="00043236"/>
    <w:p w14:paraId="10AFD732" w14:textId="77777777" w:rsidR="00043236" w:rsidRDefault="00043236" w:rsidP="00043236"/>
    <w:p w14:paraId="44DF4F56" w14:textId="77777777" w:rsidR="00043236" w:rsidRDefault="00043236" w:rsidP="00043236"/>
    <w:p w14:paraId="45F37C98" w14:textId="77777777" w:rsidR="00043236" w:rsidRDefault="00043236" w:rsidP="00043236"/>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B55B8F" w:rsidRDefault="00B55B8F" w:rsidP="00B55B8F">
      <w:pPr>
        <w:jc w:val="center"/>
        <w:rPr>
          <w:lang w:val="fr-FR"/>
        </w:rPr>
      </w:pPr>
      <w:r w:rsidRPr="00B55B8F">
        <w:rPr>
          <w:lang w:val="fr-FR"/>
        </w:rPr>
        <w:t>JOULOT Eliott</w:t>
      </w:r>
      <w:r>
        <w:rPr>
          <w:lang w:val="fr-FR"/>
        </w:rPr>
        <w:tab/>
      </w:r>
      <w:r w:rsidRPr="00B55B8F">
        <w:rPr>
          <w:lang w:val="fr-FR"/>
        </w:rPr>
        <w:t>PELLETIER Kevin</w:t>
      </w:r>
      <w:r>
        <w:rPr>
          <w:lang w:val="fr-FR"/>
        </w:rPr>
        <w:tab/>
      </w:r>
      <w:r w:rsidRPr="00B55B8F">
        <w:rPr>
          <w:lang w:val="fr-FR"/>
        </w:rPr>
        <w:t>PETIT</w:t>
      </w:r>
      <w:r>
        <w:rPr>
          <w:lang w:val="fr-FR"/>
        </w:rPr>
        <w:t>PIERRE Maxence</w:t>
      </w:r>
    </w:p>
    <w:p w14:paraId="1AF82D3B" w14:textId="77777777" w:rsidR="00043236" w:rsidRPr="00B55B8F" w:rsidRDefault="00043236" w:rsidP="00043236">
      <w:pPr>
        <w:pStyle w:val="Titre"/>
        <w:rPr>
          <w:lang w:val="fr-FR"/>
        </w:rPr>
      </w:pPr>
      <w:r w:rsidRPr="00B55B8F">
        <w:rPr>
          <w:lang w:val="fr-FR"/>
        </w:rPr>
        <w:lastRenderedPageBreak/>
        <w:t>Introduction</w:t>
      </w:r>
    </w:p>
    <w:p w14:paraId="3DEC02A1" w14:textId="77777777" w:rsidR="00043236" w:rsidRPr="00B55B8F" w:rsidRDefault="00043236" w:rsidP="00043236">
      <w:pPr>
        <w:rPr>
          <w:lang w:val="fr-FR"/>
        </w:rPr>
      </w:pPr>
    </w:p>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EPFL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billions humans on earth. </w:t>
      </w:r>
      <w:r w:rsidR="00582284">
        <w:t xml:space="preserve">In 2050, this population number will increase up to more than 10 billions.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model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sustainable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this part of the project really interested us, as we are sensitive to the ecology. Indeed, in another EPFL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a map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77777777" w:rsidR="00C2549C" w:rsidRDefault="00C2549C" w:rsidP="00B53835">
      <w:pPr>
        <w:jc w:val="both"/>
      </w:pPr>
      <w:r>
        <w:t xml:space="preserve">Our target audience is anyone interested or involved in the ecological aspects. We implemented our visualization to allow non-specific users, as we were, to understand the different scenarios which are properly explained, and the different values shown in the map. We hope to  give a better understanding of the scenarios involved, and maybe a self-thought about the behavior of each person to choose the best possible future in 2050. </w:t>
      </w:r>
    </w:p>
    <w:p w14:paraId="4D0473CF" w14:textId="77777777" w:rsidR="001F37F9" w:rsidRDefault="001F37F9" w:rsidP="001F37F9"/>
    <w:p w14:paraId="3EDBBC24" w14:textId="77777777" w:rsidR="001F37F9" w:rsidRDefault="001F37F9" w:rsidP="001F37F9"/>
    <w:p w14:paraId="0ECD9928" w14:textId="77777777" w:rsidR="001F37F9" w:rsidRDefault="001F37F9" w:rsidP="001F37F9"/>
    <w:p w14:paraId="0079527A" w14:textId="77777777" w:rsidR="001F37F9" w:rsidRDefault="001F37F9" w:rsidP="001F37F9"/>
    <w:p w14:paraId="495DB59C" w14:textId="77777777" w:rsidR="001F37F9" w:rsidRDefault="001F37F9" w:rsidP="001F37F9"/>
    <w:p w14:paraId="2B0D10B8" w14:textId="77777777" w:rsidR="001F37F9" w:rsidRDefault="001F37F9" w:rsidP="001F37F9"/>
    <w:p w14:paraId="2F472921" w14:textId="77777777" w:rsidR="001F37F9" w:rsidRDefault="001F37F9" w:rsidP="001F37F9"/>
    <w:p w14:paraId="58019900" w14:textId="77777777" w:rsidR="001F37F9" w:rsidRDefault="001F37F9" w:rsidP="001F37F9"/>
    <w:p w14:paraId="50576FD0" w14:textId="77777777" w:rsidR="001F37F9" w:rsidRDefault="001F37F9" w:rsidP="001F37F9"/>
    <w:p w14:paraId="45695E19" w14:textId="77777777" w:rsidR="001F37F9" w:rsidRDefault="001F37F9" w:rsidP="001F37F9"/>
    <w:p w14:paraId="764BAF42" w14:textId="77777777" w:rsidR="001F37F9" w:rsidRDefault="001F37F9" w:rsidP="001F37F9"/>
    <w:p w14:paraId="508F706F" w14:textId="77777777" w:rsidR="001F37F9" w:rsidRDefault="001F37F9" w:rsidP="001F37F9">
      <w:pPr>
        <w:pStyle w:val="Titre"/>
      </w:pPr>
      <w:r>
        <w:t>Concept</w:t>
      </w:r>
    </w:p>
    <w:p w14:paraId="29D93D19" w14:textId="77777777" w:rsidR="001F37F9" w:rsidRDefault="001F37F9" w:rsidP="001F37F9"/>
    <w:p w14:paraId="0E09BBB5" w14:textId="77777777" w:rsidR="001F37F9" w:rsidRDefault="001F37F9" w:rsidP="001F37F9">
      <w:pPr>
        <w:pStyle w:val="Titre1"/>
      </w:pPr>
      <w:r>
        <w:t>Dataset</w:t>
      </w:r>
    </w:p>
    <w:p w14:paraId="2672B724" w14:textId="77777777" w:rsidR="001F37F9" w:rsidRDefault="001F37F9" w:rsidP="001F37F9"/>
    <w:p w14:paraId="19E8B640" w14:textId="77777777" w:rsidR="00C2549C" w:rsidRDefault="00342B07" w:rsidP="00B53835">
      <w:pPr>
        <w:jc w:val="both"/>
      </w:pPr>
      <w:r>
        <w:t xml:space="preserve">Our given data corresponds to 20 csv </w:t>
      </w:r>
      <w:r w:rsidR="00B53835">
        <w:t xml:space="preserve">files </w:t>
      </w:r>
      <w:r>
        <w:t>of approximately 1 million samples described by 20 features each. Indeed, there is 5 SSP (</w:t>
      </w:r>
      <w:r w:rsidR="00B53835">
        <w:t xml:space="preserve">Shared Socio Economic Pathways) </w:t>
      </w:r>
      <w:r>
        <w:t>which are then split in 4 different RCP</w:t>
      </w:r>
      <w:r w:rsidR="00B53835">
        <w:t>s</w:t>
      </w:r>
      <w:r>
        <w:t xml:space="preserve"> (Representative Concentration Pathways). To resume the SSP models will integrate how the society will evolve and behave (Sustainability, Middle of the Road, Regional Rivalry, Inequality and Fossil Fuel Development are the 5 different pathways). The RCP in each model will give the results using a possible value of the concentrated gas emission / radiative forcing (for example if we get to +4.5 W/m²). </w:t>
      </w:r>
    </w:p>
    <w:p w14:paraId="0FA46462" w14:textId="77777777" w:rsidR="00EA6899" w:rsidRDefault="00EA6899" w:rsidP="001F37F9"/>
    <w:p w14:paraId="30ABC0BF" w14:textId="77777777" w:rsidR="001F37F9" w:rsidRDefault="001F37F9" w:rsidP="001F37F9">
      <w:pPr>
        <w:pStyle w:val="Titre1"/>
      </w:pPr>
      <w:r>
        <w:t>Exploratory Data Analysis</w:t>
      </w:r>
      <w:r w:rsidR="00EA6899">
        <w:t xml:space="preserve"> - Processing</w:t>
      </w:r>
    </w:p>
    <w:p w14:paraId="480E1B41" w14:textId="77777777" w:rsidR="00EA6899" w:rsidRDefault="00EA6899" w:rsidP="00EA6899"/>
    <w:p w14:paraId="60386B79" w14:textId="77777777" w:rsidR="00342B07" w:rsidRDefault="006125AB" w:rsidP="00B53835">
      <w:pPr>
        <w:jc w:val="both"/>
      </w:pPr>
      <w:r>
        <w:t>First, we</w:t>
      </w:r>
      <w:r w:rsidR="00342B07">
        <w:t xml:space="preserve"> visualized the data using Python and especially pandas/numpy. We provided in the github our Jupyter Notebook allowing the loading of a data csv, and the total process of cleaning and extraction. We first of all focused our efforts to handle the SSP1cc model data. We then visualized the data using some description methods to see the ranges, means, max/min of the values and how the points were organized. For the organization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dataframe by removing all the invalid values, and “standardized” the data, by taking the log and a coefficient of the calories, and then round the values in order to have a reduced length of string. Indeed we will then convert it to geojson so the string values have to be optimized. </w:t>
      </w:r>
    </w:p>
    <w:p w14:paraId="16BA58A1" w14:textId="4B7B08A8" w:rsidR="00342B07" w:rsidRDefault="00342B07" w:rsidP="00B53835">
      <w:pPr>
        <w:jc w:val="both"/>
      </w:pPr>
      <w:r>
        <w:t>As it is not really efficient to plot all the data points in a map (1 m</w:t>
      </w:r>
      <w:r w:rsidR="00325418">
        <w:t xml:space="preserve">illion), we decided to create </w:t>
      </w:r>
      <w:r>
        <w:t xml:space="preserve">data compression. For this we implemented an algorithm </w:t>
      </w:r>
      <w:r>
        <w:lastRenderedPageBreak/>
        <w:t xml:space="preserve">that will iterate through the different discrete values of latitude (north to south) and for each latitude value, iterate through the longitude west to east. Then we will cluster every 5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5 (parameter) with a really small loss of precision. </w:t>
      </w:r>
    </w:p>
    <w:p w14:paraId="05E6D974" w14:textId="77777777" w:rsidR="00342B07" w:rsidRDefault="00342B07" w:rsidP="00B53835">
      <w:pPr>
        <w:jc w:val="both"/>
      </w:pPr>
      <w:r>
        <w:t xml:space="preserve">Finally we decided to transform the dataframe into a geojson file, which is well implemented by our map API (cf Design) and which reduce the size memory. </w:t>
      </w:r>
    </w:p>
    <w:p w14:paraId="0430FD21" w14:textId="77777777" w:rsidR="00342B07" w:rsidRDefault="00342B07" w:rsidP="00B53835">
      <w:pPr>
        <w:jc w:val="both"/>
      </w:pPr>
      <w:r>
        <w:t>Using this parameterizable python notebook we will then be able to load, clean and extract all the different csv models that we have, and select the wanted feature (calories, production, population etc..).</w:t>
      </w:r>
    </w:p>
    <w:p w14:paraId="666B8120" w14:textId="77777777" w:rsidR="00EA6899" w:rsidRDefault="00EA6899" w:rsidP="00EA6899"/>
    <w:p w14:paraId="454593EC" w14:textId="77777777" w:rsidR="006125AB" w:rsidRDefault="006125AB" w:rsidP="00EA6899">
      <w:r>
        <w:t>//Create schema of map clustering method</w:t>
      </w:r>
    </w:p>
    <w:p w14:paraId="1948A2C6" w14:textId="77777777" w:rsidR="006125AB" w:rsidRDefault="006125AB" w:rsidP="00EA6899"/>
    <w:p w14:paraId="129937D6" w14:textId="77777777" w:rsidR="00EA6899" w:rsidRPr="00EA6899" w:rsidRDefault="00EA6899" w:rsidP="00EA6899">
      <w:pPr>
        <w:pStyle w:val="Titre1"/>
      </w:pPr>
      <w:r>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In this section we provide more insight in the design process. We include the sketches and elaborate on the evolution of the visualization from the idea, to the high level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lastRenderedPageBreak/>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high level concept</w:t>
      </w:r>
    </w:p>
    <w:p w14:paraId="3EF585F7" w14:textId="77777777" w:rsidR="00873B02" w:rsidRPr="00873B02" w:rsidRDefault="00873B02" w:rsidP="00873B02"/>
    <w:p w14:paraId="3667E4D0" w14:textId="3F28313A" w:rsidR="00873B02" w:rsidRDefault="00873B02" w:rsidP="00B53835">
      <w:pPr>
        <w:jc w:val="both"/>
      </w:pPr>
      <w:r>
        <w:rPr>
          <w:noProof/>
          <w:lang w:val="fr-FR" w:eastAsia="fr-FR"/>
        </w:rPr>
        <w:drawing>
          <wp:anchor distT="0" distB="0" distL="114300" distR="114300" simplePos="0" relativeHeight="251659264" behindDoc="0" locked="0" layoutInCell="1" allowOverlap="1" wp14:anchorId="55A61FDE" wp14:editId="1B6CC255">
            <wp:simplePos x="0" y="0"/>
            <wp:positionH relativeFrom="column">
              <wp:posOffset>914400</wp:posOffset>
            </wp:positionH>
            <wp:positionV relativeFrom="paragraph">
              <wp:posOffset>1731010</wp:posOffset>
            </wp:positionV>
            <wp:extent cx="3832860" cy="2970530"/>
            <wp:effectExtent l="0" t="0" r="2540" b="1270"/>
            <wp:wrapThrough wrapText="bothSides">
              <wp:wrapPolygon edited="0">
                <wp:start x="0" y="0"/>
                <wp:lineTo x="0" y="21425"/>
                <wp:lineTo x="21471" y="21425"/>
                <wp:lineTo x="21471"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2860" cy="297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958">
        <w:tab/>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for an audience and</w:t>
      </w:r>
      <w:r w:rsidR="00B53835" w:rsidRPr="00B53835">
        <w:t xml:space="preserve"> is not really relevant. The comparison has to be made by our visualization and not</w:t>
      </w:r>
      <w:r w:rsidR="00B53835">
        <w:t xml:space="preserve"> </w:t>
      </w:r>
      <w:r w:rsidR="00B53835" w:rsidRPr="00B53835">
        <w:t>by the user who has to make (or guess) the difference between t</w:t>
      </w:r>
      <w:r w:rsidR="00F74BF7">
        <w:t>w</w:t>
      </w:r>
      <w:r w:rsidR="00B53835" w:rsidRPr="00B53835">
        <w:t xml:space="preserve">o regions on two different maps. </w:t>
      </w:r>
      <w:r>
        <w:t>Thus we will impleme</w:t>
      </w:r>
      <w:r w:rsidR="00F74BF7">
        <w:t>nt a graphical user interface</w:t>
      </w:r>
      <w:r>
        <w:t xml:space="preserve"> a</w:t>
      </w:r>
      <w:r w:rsidR="00F74BF7">
        <w:t>s a</w:t>
      </w:r>
      <w:r>
        <w:t xml:space="preserve"> menu selection. We will discuss about</w:t>
      </w:r>
      <w:r w:rsidR="00F74BF7">
        <w:t xml:space="preserve"> it</w:t>
      </w:r>
      <w:r>
        <w:t xml:space="preserve"> later.</w:t>
      </w:r>
    </w:p>
    <w:p w14:paraId="098E9C70" w14:textId="77777777" w:rsidR="00873B02" w:rsidRDefault="00873B02" w:rsidP="00873B02">
      <w:pPr>
        <w:jc w:val="center"/>
        <w:rPr>
          <w:i/>
          <w:u w:val="single"/>
        </w:rPr>
      </w:pPr>
    </w:p>
    <w:p w14:paraId="3F14289D" w14:textId="77777777"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775AB5A2" w14:textId="77777777" w:rsidR="00873B02" w:rsidRDefault="00873B02" w:rsidP="00873B02">
      <w:pPr>
        <w:jc w:val="center"/>
        <w:rPr>
          <w:i/>
          <w:u w:val="single"/>
        </w:rPr>
      </w:pPr>
    </w:p>
    <w:p w14:paraId="6DF70B33" w14:textId="77777777" w:rsidR="00873B02" w:rsidRDefault="00873B02" w:rsidP="00873B02">
      <w:pPr>
        <w:jc w:val="center"/>
        <w:rPr>
          <w:i/>
          <w:u w:val="single"/>
        </w:rPr>
      </w:pPr>
    </w:p>
    <w:p w14:paraId="39758D67" w14:textId="77777777" w:rsidR="00873B02" w:rsidRDefault="00873B02" w:rsidP="00873B02">
      <w:pPr>
        <w:jc w:val="center"/>
        <w:rPr>
          <w:i/>
          <w:u w:val="single"/>
        </w:rPr>
      </w:pPr>
    </w:p>
    <w:p w14:paraId="6DBE7538" w14:textId="77777777" w:rsidR="00873B02" w:rsidRDefault="00873B02" w:rsidP="00873B02">
      <w:pPr>
        <w:jc w:val="center"/>
        <w:rPr>
          <w:i/>
          <w:u w:val="single"/>
        </w:rPr>
      </w:pPr>
    </w:p>
    <w:p w14:paraId="4972C5D1" w14:textId="77777777" w:rsidR="00873B02" w:rsidRDefault="00873B02" w:rsidP="00873B02">
      <w:pPr>
        <w:jc w:val="center"/>
        <w:rPr>
          <w:i/>
          <w:u w:val="single"/>
        </w:rPr>
      </w:pPr>
    </w:p>
    <w:p w14:paraId="0C66A743" w14:textId="09E0BE12" w:rsidR="00430CC8" w:rsidRDefault="00873B02" w:rsidP="00873B02">
      <w:pPr>
        <w:jc w:val="center"/>
      </w:pPr>
      <w:r w:rsidRPr="00430CC8">
        <w:rPr>
          <w:i/>
          <w:u w:val="single"/>
        </w:rPr>
        <w:t>Figure:</w:t>
      </w:r>
      <w:r w:rsidRPr="00430CC8">
        <w:rPr>
          <w:i/>
        </w:rPr>
        <w:t xml:space="preserve"> </w:t>
      </w:r>
      <w:r>
        <w:rPr>
          <w:i/>
        </w:rPr>
        <w:t>Final</w:t>
      </w:r>
      <w:r w:rsidRPr="00430CC8">
        <w:rPr>
          <w:i/>
        </w:rPr>
        <w:t xml:space="preserve"> high level concep</w:t>
      </w:r>
      <w:r>
        <w:rPr>
          <w:i/>
        </w:rPr>
        <w:t>t</w:t>
      </w:r>
    </w:p>
    <w:p w14:paraId="5CEFCB8D" w14:textId="6E6F2D2F" w:rsidR="00B53835" w:rsidRDefault="0063190D" w:rsidP="00B53835">
      <w:pPr>
        <w:jc w:val="both"/>
      </w:pPr>
      <w:r>
        <w:lastRenderedPageBreak/>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agraphedeliste"/>
        <w:numPr>
          <w:ilvl w:val="0"/>
          <w:numId w:val="6"/>
        </w:numPr>
        <w:jc w:val="both"/>
        <w:rPr>
          <w:sz w:val="28"/>
        </w:rPr>
      </w:pPr>
      <w:r w:rsidRPr="00F1770A">
        <w:rPr>
          <w:sz w:val="28"/>
        </w:rPr>
        <w:t>Which data to visualize</w:t>
      </w:r>
    </w:p>
    <w:p w14:paraId="7660C513" w14:textId="62FDECE9" w:rsidR="00B53835" w:rsidRPr="00F1770A" w:rsidRDefault="00B53835" w:rsidP="00F1770A">
      <w:pPr>
        <w:pStyle w:val="Paragraphedeliste"/>
        <w:numPr>
          <w:ilvl w:val="0"/>
          <w:numId w:val="6"/>
        </w:numPr>
        <w:rPr>
          <w:sz w:val="28"/>
        </w:rPr>
      </w:pPr>
      <w:r w:rsidRPr="00F1770A">
        <w:rPr>
          <w:sz w:val="28"/>
        </w:rPr>
        <w:t>How to visualize the data</w:t>
      </w:r>
    </w:p>
    <w:p w14:paraId="79755678" w14:textId="432EF159" w:rsidR="00B53835" w:rsidRPr="00F1770A" w:rsidRDefault="00B53835" w:rsidP="00F1770A">
      <w:pPr>
        <w:pStyle w:val="Paragraphedeliste"/>
        <w:numPr>
          <w:ilvl w:val="0"/>
          <w:numId w:val="6"/>
        </w:numPr>
        <w:rPr>
          <w:sz w:val="28"/>
        </w:rPr>
      </w:pPr>
      <w:r w:rsidRPr="00F1770A">
        <w:rPr>
          <w:sz w:val="28"/>
        </w:rPr>
        <w:t>How the user can interact with it</w:t>
      </w:r>
    </w:p>
    <w:p w14:paraId="25834171" w14:textId="5603AD36" w:rsidR="00B53835" w:rsidRDefault="00137892" w:rsidP="00F1770A">
      <w:pPr>
        <w:pStyle w:val="Paragraphedeliste"/>
        <w:numPr>
          <w:ilvl w:val="0"/>
          <w:numId w:val="6"/>
        </w:numPr>
        <w:rPr>
          <w:sz w:val="28"/>
        </w:rPr>
      </w:pPr>
      <w:r>
        <w:rPr>
          <w:sz w:val="28"/>
        </w:rPr>
        <w:t>Color</w:t>
      </w:r>
      <w:r w:rsidR="00B53835" w:rsidRPr="00F1770A">
        <w:rPr>
          <w:sz w:val="28"/>
        </w:rPr>
        <w:t xml:space="preserve"> scales for the data</w:t>
      </w:r>
    </w:p>
    <w:p w14:paraId="20AD3D29" w14:textId="77777777" w:rsidR="00F1770A" w:rsidRDefault="00F1770A" w:rsidP="00F1770A"/>
    <w:p w14:paraId="2F398022" w14:textId="52364591" w:rsidR="00F1770A" w:rsidRDefault="00F1770A" w:rsidP="00F1770A">
      <w:r>
        <w:tab/>
        <w:t>1. What to visualize</w:t>
      </w:r>
    </w:p>
    <w:p w14:paraId="07179B2E" w14:textId="7309FC0B"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w:t>
      </w:r>
      <w:r w:rsidR="001D5958">
        <w:t>, yields</w:t>
      </w:r>
      <w:r w:rsidR="001D479A">
        <w:t xml:space="preserve"> in cal/ha and population count per pixel. Thus we had in total 20 possible map visualization.  </w:t>
      </w:r>
    </w:p>
    <w:p w14:paraId="160FB7C3" w14:textId="2F304813" w:rsidR="001D479A" w:rsidRDefault="001D479A" w:rsidP="001D479A">
      <w:pPr>
        <w:jc w:val="both"/>
        <w:rPr>
          <w:lang w:val="fr-FR"/>
        </w:rPr>
      </w:pPr>
      <w:r>
        <w:rPr>
          <w:lang w:val="fr-FR"/>
        </w:rPr>
        <w:t>When discussing potential use-cases for this visualization, it came</w:t>
      </w:r>
      <w:r w:rsidR="003808AE">
        <w:rPr>
          <w:lang w:val="fr-FR"/>
        </w:rPr>
        <w:t xml:space="preserve"> to us</w:t>
      </w:r>
      <w:r>
        <w:rPr>
          <w:lang w:val="fr-FR"/>
        </w:rPr>
        <w:t xml:space="preserve"> that this is far away to much. So we reduced them to keep the most differents scenarios (substainability, inequality and fossil development) with only three parameters for each : calorie production, yields and population.</w:t>
      </w:r>
    </w:p>
    <w:p w14:paraId="5809DC83" w14:textId="036666FA" w:rsidR="00F1770A" w:rsidRDefault="001D479A" w:rsidP="006864A3">
      <w:pPr>
        <w:jc w:val="both"/>
      </w:pPr>
      <w:r>
        <w:rPr>
          <w:lang w:val="fr-FR"/>
        </w:rPr>
        <w:t>Then we can easily see and compare where we produce food with or without high yields vs where the population is mostly located.</w:t>
      </w:r>
    </w:p>
    <w:p w14:paraId="0A8933F4" w14:textId="77777777" w:rsidR="006864A3" w:rsidRPr="00F1770A" w:rsidRDefault="006864A3" w:rsidP="006864A3">
      <w:pPr>
        <w:jc w:val="both"/>
      </w:pPr>
    </w:p>
    <w:p w14:paraId="0B7C4D5D" w14:textId="1FA46889" w:rsidR="005235C6" w:rsidRDefault="003808AE" w:rsidP="00873B02">
      <w:r>
        <w:tab/>
        <w:t>2. How to visualize the data</w:t>
      </w:r>
    </w:p>
    <w:p w14:paraId="676810F3" w14:textId="5F0D7F2B"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As explained in the pre processing data, we were provided by some csv files.</w:t>
      </w:r>
      <w:r w:rsidR="00F74BF7">
        <w:t xml:space="preserve"> Our data consists of one millions points that we reduced by the data processing, and </w:t>
      </w:r>
      <w:r w:rsidR="00322182">
        <w:t xml:space="preserve">comes the idea of displaying it on a map. At first we query a world </w:t>
      </w:r>
      <w:r w:rsidR="00E746B9">
        <w:t>JSON</w:t>
      </w:r>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lastRenderedPageBreak/>
        <w:t xml:space="preserve">Figure: </w:t>
      </w:r>
      <w:r w:rsidRPr="00A25D02">
        <w:rPr>
          <w:i/>
        </w:rPr>
        <w:t>Initial visualization</w:t>
      </w:r>
    </w:p>
    <w:p w14:paraId="444B09C3" w14:textId="2D1E5A56"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variate in the futur</w:t>
      </w:r>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Thus we decided to go though a heatmap. </w:t>
      </w:r>
    </w:p>
    <w:p w14:paraId="6F53D6CC" w14:textId="5968B8E2" w:rsidR="00F1770A" w:rsidRDefault="00E746B9" w:rsidP="00322182">
      <w:pPr>
        <w:jc w:val="both"/>
        <w:rPr>
          <w:rFonts w:eastAsia="Times New Roman"/>
        </w:rPr>
      </w:pPr>
      <w:r>
        <w:rPr>
          <w:rFonts w:eastAsia="Times New Roman"/>
        </w:rPr>
        <w:t>Heatmaps</w:t>
      </w:r>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49EA8552" w:rsidR="006864A3" w:rsidRPr="00B53835" w:rsidRDefault="006864A3" w:rsidP="006864A3">
      <w:pPr>
        <w:jc w:val="both"/>
      </w:pPr>
      <w:r>
        <w:t>In that case,</w:t>
      </w:r>
      <w:r w:rsidRPr="00D372D3">
        <w:t xml:space="preserve"> we are using Mapbox api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059BCF5D" w:rsidR="006864A3" w:rsidRDefault="006864A3" w:rsidP="00322182">
      <w:pPr>
        <w:jc w:val="both"/>
      </w:pPr>
      <w:r>
        <w:rPr>
          <w:noProof/>
          <w:lang w:val="fr-FR" w:eastAsia="fr-FR"/>
        </w:rPr>
        <w:drawing>
          <wp:anchor distT="0" distB="0" distL="114300" distR="114300" simplePos="0" relativeHeight="251661312" behindDoc="0" locked="0" layoutInCell="1" allowOverlap="1" wp14:anchorId="07CA4BE1" wp14:editId="456EE240">
            <wp:simplePos x="0" y="0"/>
            <wp:positionH relativeFrom="column">
              <wp:posOffset>457200</wp:posOffset>
            </wp:positionH>
            <wp:positionV relativeFrom="paragraph">
              <wp:posOffset>200660</wp:posOffset>
            </wp:positionV>
            <wp:extent cx="4740910" cy="3200400"/>
            <wp:effectExtent l="0" t="0" r="8890" b="0"/>
            <wp:wrapThrough wrapText="bothSides">
              <wp:wrapPolygon edited="0">
                <wp:start x="0" y="0"/>
                <wp:lineTo x="0" y="21429"/>
                <wp:lineTo x="21525" y="21429"/>
                <wp:lineTo x="21525" y="0"/>
                <wp:lineTo x="0" y="0"/>
              </wp:wrapPolygon>
            </wp:wrapThrough>
            <wp:docPr id="1" name="Image 1" descr="Macintosh HD:Users:Maxence:Desktop:2018-12-20 22.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0 22.32.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091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A5B8E" w14:textId="77777777"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77777777" w:rsidR="007C3D06" w:rsidRDefault="007C3D06" w:rsidP="00322182">
      <w:pPr>
        <w:jc w:val="both"/>
      </w:pPr>
    </w:p>
    <w:p w14:paraId="79540E56" w14:textId="2C31E8E8" w:rsidR="007C3D06" w:rsidRDefault="007C3D06" w:rsidP="007C3D06">
      <w:pPr>
        <w:jc w:val="center"/>
        <w:rPr>
          <w:i/>
        </w:rPr>
      </w:pPr>
      <w:r w:rsidRPr="00A25D02">
        <w:rPr>
          <w:i/>
          <w:u w:val="single"/>
        </w:rPr>
        <w:t>Figure:</w:t>
      </w:r>
      <w:r>
        <w:rPr>
          <w:i/>
        </w:rPr>
        <w:t xml:space="preserve"> Final heatmap visualization</w:t>
      </w:r>
      <w:r w:rsidR="00375727">
        <w:rPr>
          <w:i/>
        </w:rPr>
        <w:t xml:space="preserve"> for population </w:t>
      </w:r>
      <w:r w:rsidR="00A72F2B">
        <w:rPr>
          <w:i/>
        </w:rPr>
        <w:t>counts</w:t>
      </w:r>
    </w:p>
    <w:p w14:paraId="6248D24F" w14:textId="4F0801A4" w:rsidR="00E746B9" w:rsidRDefault="00E746B9" w:rsidP="007C3D06">
      <w:pPr>
        <w:jc w:val="both"/>
      </w:pPr>
      <w:r>
        <w:rPr>
          <w:noProof/>
          <w:lang w:val="fr-FR" w:eastAsia="fr-FR"/>
        </w:rPr>
        <w:t>Heatmaps</w:t>
      </w:r>
      <w:r>
        <w:t xml:space="preserve"> are</w:t>
      </w:r>
      <w:r w:rsidR="007C3D06">
        <w:t xml:space="preserve"> </w:t>
      </w:r>
      <w:r w:rsidR="001D5958">
        <w:t>powerful</w:t>
      </w:r>
      <w:r w:rsidR="007C3D06">
        <w:t xml:space="preserve"> </w:t>
      </w:r>
      <w:r>
        <w:t xml:space="preserve">in </w:t>
      </w:r>
      <w:r w:rsidR="007C3D06">
        <w:t xml:space="preserve">giving a really global overview by region but also has some bias. From this point of view, if we take a look at Europe, it seems completely covered by green. But then if we zoom at it, this is what we </w:t>
      </w:r>
      <w:r>
        <w:t>obtained:</w:t>
      </w:r>
    </w:p>
    <w:p w14:paraId="28B70266" w14:textId="1EB91836" w:rsidR="007C3D06" w:rsidRDefault="007C3D06" w:rsidP="007C3D06">
      <w:pPr>
        <w:jc w:val="both"/>
      </w:pPr>
      <w:r>
        <w:t xml:space="preserve"> </w:t>
      </w:r>
    </w:p>
    <w:p w14:paraId="304F76F4" w14:textId="05500098" w:rsidR="007C3D06" w:rsidRDefault="007C3D06" w:rsidP="007C3D06">
      <w:pPr>
        <w:jc w:val="both"/>
      </w:pPr>
    </w:p>
    <w:p w14:paraId="73934794" w14:textId="0E3BF15A" w:rsidR="007C3D06" w:rsidRDefault="006864A3" w:rsidP="007C3D06">
      <w:pPr>
        <w:jc w:val="both"/>
      </w:pPr>
      <w:r>
        <w:rPr>
          <w:noProof/>
          <w:lang w:val="fr-FR" w:eastAsia="fr-FR"/>
        </w:rPr>
        <w:lastRenderedPageBreak/>
        <w:drawing>
          <wp:anchor distT="0" distB="0" distL="114300" distR="114300" simplePos="0" relativeHeight="251662336" behindDoc="0" locked="0" layoutInCell="1" allowOverlap="1" wp14:anchorId="4D5A65F3" wp14:editId="16082A0C">
            <wp:simplePos x="0" y="0"/>
            <wp:positionH relativeFrom="column">
              <wp:posOffset>800100</wp:posOffset>
            </wp:positionH>
            <wp:positionV relativeFrom="paragraph">
              <wp:posOffset>0</wp:posOffset>
            </wp:positionV>
            <wp:extent cx="4000500" cy="2872740"/>
            <wp:effectExtent l="0" t="0" r="12700" b="0"/>
            <wp:wrapThrough wrapText="bothSides">
              <wp:wrapPolygon edited="0">
                <wp:start x="0" y="0"/>
                <wp:lineTo x="0" y="21390"/>
                <wp:lineTo x="21531" y="21390"/>
                <wp:lineTo x="21531" y="0"/>
                <wp:lineTo x="0" y="0"/>
              </wp:wrapPolygon>
            </wp:wrapThrough>
            <wp:docPr id="2" name="Image 2" descr="Macintosh HD:Users:Maxence:Desktop:2018-12-20 22.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xence:Desktop:2018-12-20 22.37.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287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84F1F" w14:textId="77777777"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41B18033" w14:textId="77777777" w:rsidR="007C3D06" w:rsidRDefault="007C3D06" w:rsidP="00322182">
      <w:pPr>
        <w:jc w:val="both"/>
      </w:pPr>
    </w:p>
    <w:p w14:paraId="51900DA7" w14:textId="77777777" w:rsidR="007C3D06" w:rsidRDefault="007C3D06" w:rsidP="00322182">
      <w:pPr>
        <w:jc w:val="both"/>
      </w:pPr>
    </w:p>
    <w:p w14:paraId="7755D0D9" w14:textId="77777777" w:rsidR="007C3D06" w:rsidRDefault="007C3D06" w:rsidP="00322182">
      <w:pPr>
        <w:jc w:val="both"/>
        <w:rPr>
          <w:i/>
          <w:u w:val="single"/>
        </w:rPr>
      </w:pPr>
    </w:p>
    <w:p w14:paraId="381B71CB" w14:textId="77777777" w:rsidR="00E746B9" w:rsidRDefault="00E746B9"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08FF3D0E" w14:textId="52548470" w:rsidR="007C3D06" w:rsidRPr="00375727" w:rsidRDefault="00375727" w:rsidP="00375727">
      <w:pPr>
        <w:jc w:val="both"/>
      </w:pPr>
      <w:r>
        <w:t xml:space="preserve">Indeed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0F6991A9" w:rsidR="007C3D06" w:rsidRDefault="00375727" w:rsidP="00322182">
      <w:pPr>
        <w:jc w:val="both"/>
      </w:pPr>
      <w:r>
        <w:rPr>
          <w:noProof/>
          <w:lang w:val="fr-FR" w:eastAsia="fr-FR"/>
        </w:rPr>
        <w:drawing>
          <wp:anchor distT="0" distB="0" distL="114300" distR="114300" simplePos="0" relativeHeight="251663360" behindDoc="0" locked="0" layoutInCell="1" allowOverlap="1" wp14:anchorId="5CF6FCE8" wp14:editId="6005B31F">
            <wp:simplePos x="0" y="0"/>
            <wp:positionH relativeFrom="column">
              <wp:posOffset>571500</wp:posOffset>
            </wp:positionH>
            <wp:positionV relativeFrom="paragraph">
              <wp:posOffset>109855</wp:posOffset>
            </wp:positionV>
            <wp:extent cx="4503420" cy="3234055"/>
            <wp:effectExtent l="0" t="0" r="0" b="0"/>
            <wp:wrapThrough wrapText="bothSides">
              <wp:wrapPolygon edited="0">
                <wp:start x="0" y="0"/>
                <wp:lineTo x="0" y="21375"/>
                <wp:lineTo x="21442" y="21375"/>
                <wp:lineTo x="21442" y="0"/>
                <wp:lineTo x="0" y="0"/>
              </wp:wrapPolygon>
            </wp:wrapThrough>
            <wp:docPr id="5" name="Image 5" descr="Macintosh HD:Users:Maxence:Desktop:2018-12-20 22.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0 22.43.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20" cy="323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7777777"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34CCFE8B" w14:textId="77777777" w:rsidR="00375727" w:rsidRDefault="00375727" w:rsidP="00322182">
      <w:pPr>
        <w:jc w:val="both"/>
      </w:pPr>
    </w:p>
    <w:p w14:paraId="374DF190" w14:textId="77777777" w:rsidR="00375727" w:rsidRDefault="00375727"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4438FDB3" w14:textId="77777777" w:rsidR="00375727" w:rsidRDefault="00375727" w:rsidP="00322182">
      <w:pPr>
        <w:jc w:val="both"/>
      </w:pPr>
    </w:p>
    <w:p w14:paraId="59699471" w14:textId="77777777" w:rsidR="00375727" w:rsidRDefault="00375727" w:rsidP="00322182">
      <w:pPr>
        <w:jc w:val="both"/>
      </w:pPr>
    </w:p>
    <w:p w14:paraId="2F12BDE6" w14:textId="77777777" w:rsidR="00322182" w:rsidRPr="00B53835" w:rsidRDefault="00322182" w:rsidP="005235C6">
      <w:pPr>
        <w:jc w:val="both"/>
      </w:pPr>
    </w:p>
    <w:p w14:paraId="170064A3" w14:textId="77777777" w:rsidR="005235C6" w:rsidRPr="00B53835" w:rsidRDefault="005235C6" w:rsidP="005235C6">
      <w:pPr>
        <w:jc w:val="both"/>
      </w:pPr>
    </w:p>
    <w:p w14:paraId="76308952" w14:textId="7793C67E" w:rsidR="006864A3" w:rsidRDefault="006864A3" w:rsidP="006864A3">
      <w:r>
        <w:tab/>
        <w:t xml:space="preserve">3. </w:t>
      </w:r>
      <w:r w:rsidR="001D5958">
        <w:t>User interactions</w:t>
      </w:r>
    </w:p>
    <w:p w14:paraId="05217C1D" w14:textId="368A1257" w:rsidR="005235C6" w:rsidRDefault="005235C6" w:rsidP="005235C6">
      <w:pPr>
        <w:jc w:val="both"/>
      </w:pPr>
      <w:r w:rsidRPr="00B53835">
        <w:t xml:space="preserve">Mapbox API provides several tools, some of them are fancy but can be </w:t>
      </w:r>
      <w:r w:rsidR="001D5958" w:rsidRPr="00B53835">
        <w:t>useful</w:t>
      </w:r>
      <w:r w:rsidRPr="00B53835">
        <w:t xml:space="preserve"> (search for location, full screen mode, ..). Actually the user can move and zoom on the map. The zoom limit (or level) will be</w:t>
      </w:r>
      <w:r w:rsidR="007D49D5">
        <w:t xml:space="preserve"> restricted to our precision ke</w:t>
      </w:r>
      <w:r w:rsidRPr="00B53835">
        <w:t>p</w:t>
      </w:r>
      <w:r w:rsidR="007D49D5">
        <w:t>t</w:t>
      </w:r>
      <w:r w:rsidRPr="00B53835">
        <w:t xml:space="preserve"> from the data reduction we made and to keep regional overviews. Indeed our data contains predicted scenario not ground </w:t>
      </w:r>
      <w:r w:rsidR="001E328A">
        <w:t>truth,</w:t>
      </w:r>
      <w:r w:rsidRPr="00B53835">
        <w:t xml:space="preserve"> this is why we can set a precision threshold.</w:t>
      </w:r>
    </w:p>
    <w:p w14:paraId="6DD47401" w14:textId="3DE19FCC" w:rsidR="001D5958" w:rsidRDefault="006864A3" w:rsidP="00137892">
      <w:pPr>
        <w:jc w:val="both"/>
      </w:pPr>
      <w:r>
        <w:t xml:space="preserve">As we presented earlier, there is a possibility, from a certain zoom level, to click on the circles that appear in order to get the value. </w:t>
      </w:r>
    </w:p>
    <w:p w14:paraId="2DC2379F" w14:textId="77777777" w:rsidR="001D5958" w:rsidRDefault="001D5958" w:rsidP="001D5958">
      <w:pPr>
        <w:jc w:val="both"/>
      </w:pPr>
      <w:r>
        <w:t>On the right side, there is</w:t>
      </w:r>
      <w:r>
        <w:t xml:space="preserve"> user interface</w:t>
      </w:r>
      <w:r>
        <w:t xml:space="preserve"> </w:t>
      </w:r>
      <w:r w:rsidRPr="00B53835">
        <w:t>for scenario and parameters selection.</w:t>
      </w:r>
      <w:r>
        <w:t xml:space="preserve"> It is not apart from the visualization itself but contributes to the user experience.</w:t>
      </w:r>
      <w:r w:rsidRPr="00B53835">
        <w:t xml:space="preserve"> </w:t>
      </w:r>
      <w:r>
        <w:t xml:space="preserve">Initially, with the prototype with five scenarios, the menu selection was implemented like a drop-down menu. By reducing the number to three, therefore we changed it and use a more visual selection menu. </w:t>
      </w:r>
    </w:p>
    <w:p w14:paraId="5D4F71E0" w14:textId="30CBB99E" w:rsidR="001D5958" w:rsidRDefault="001D5958" w:rsidP="001D5958">
      <w:pPr>
        <w:jc w:val="both"/>
      </w:pPr>
      <w:r>
        <w:t>It is made of circle sorted by the increase order of challenges t</w:t>
      </w:r>
      <w:r>
        <w:t xml:space="preserve">hat the scenario has to face in </w:t>
      </w:r>
      <w:r>
        <w:t>development</w:t>
      </w:r>
      <w:r>
        <w:t xml:space="preserve"> challenges</w:t>
      </w:r>
      <w:r>
        <w:t>. The user can select one of them by simply clicking on the matching circle.</w:t>
      </w:r>
    </w:p>
    <w:p w14:paraId="4BD073B8" w14:textId="64916C59" w:rsidR="001D5958" w:rsidRDefault="001D5958" w:rsidP="001D5958">
      <w:pPr>
        <w:jc w:val="both"/>
      </w:pPr>
      <w:r w:rsidRPr="00B53835">
        <w:t>Below the map will be placed a container/placeholder in order to display more information about the scenario that the user has chosen. We do not forget that our target audiance can be either researchers (Stanford users for example) or common users that do not have strong knowle</w:t>
      </w:r>
      <w:r>
        <w:t xml:space="preserve">dge in the data visualized. </w:t>
      </w:r>
    </w:p>
    <w:p w14:paraId="0A734A6B" w14:textId="77777777" w:rsidR="001D5958" w:rsidRDefault="001D5958" w:rsidP="00137892">
      <w:pPr>
        <w:jc w:val="both"/>
      </w:pP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301ED2A4" w:rsidR="005235C6" w:rsidRPr="00B53835" w:rsidRDefault="00C37554" w:rsidP="005235C6">
      <w:pPr>
        <w:jc w:val="both"/>
      </w:pPr>
      <w:r>
        <w:t xml:space="preserve">The color scale is </w:t>
      </w:r>
      <w:r w:rsidR="00ED7569">
        <w:t>defined</w:t>
      </w:r>
      <w:r>
        <w:t xml:space="preserve"> by the mapbox’s heatmap </w:t>
      </w:r>
      <w:r w:rsidR="00ED7569">
        <w:t>API</w:t>
      </w:r>
      <w:r>
        <w:t xml:space="preserve">. </w:t>
      </w:r>
      <w:r w:rsidR="00ED7569">
        <w:t>This API automatically normalized the data from 0 to 1 and then we just have to specify the range and colors for each level. As we are treating calorie production and yields, the evidence color scale seems to be in green. But for population count, green is not what is mostly use and we moved to red</w:t>
      </w:r>
      <w:r w:rsidR="001D5958">
        <w:t>.</w:t>
      </w:r>
    </w:p>
    <w:p w14:paraId="3AB09392" w14:textId="77777777" w:rsidR="005235C6" w:rsidRPr="00873B02" w:rsidRDefault="005235C6" w:rsidP="00873B02"/>
    <w:p w14:paraId="1449FB61" w14:textId="79595958" w:rsidR="00B53835" w:rsidRDefault="009B7773" w:rsidP="009B7773">
      <w:pPr>
        <w:pStyle w:val="Titre1"/>
        <w:rPr>
          <w:lang w:val="fr-FR"/>
        </w:rPr>
      </w:pPr>
      <w:r>
        <w:rPr>
          <w:lang w:val="fr-FR"/>
        </w:rPr>
        <w:lastRenderedPageBreak/>
        <w:t>Implementation</w:t>
      </w:r>
    </w:p>
    <w:p w14:paraId="73C56DA4" w14:textId="77777777" w:rsidR="009B7773" w:rsidRDefault="009B7773" w:rsidP="009B7773"/>
    <w:p w14:paraId="5F413834" w14:textId="77777777" w:rsidR="006258DF" w:rsidRDefault="006258DF" w:rsidP="009B7773">
      <w:bookmarkStart w:id="0" w:name="_GoBack"/>
      <w:bookmarkEnd w:id="0"/>
    </w:p>
    <w:p w14:paraId="780C2356" w14:textId="48F82BB8" w:rsidR="009B7773" w:rsidRDefault="009B7773" w:rsidP="009B7773">
      <w:pPr>
        <w:pStyle w:val="Titre2"/>
        <w:rPr>
          <w:lang w:val="fr-FR"/>
        </w:rPr>
      </w:pPr>
      <w:r>
        <w:rPr>
          <w:lang w:val="fr-FR"/>
        </w:rPr>
        <w:tab/>
        <w:t>Technical details</w:t>
      </w:r>
    </w:p>
    <w:p w14:paraId="29B9FD90" w14:textId="77777777" w:rsidR="006258DF" w:rsidRPr="006258DF" w:rsidRDefault="006258DF" w:rsidP="006258DF"/>
    <w:p w14:paraId="753D6A36" w14:textId="77777777" w:rsidR="00B53835" w:rsidRPr="00B53835" w:rsidRDefault="00B53835" w:rsidP="00B53835">
      <w:pPr>
        <w:jc w:val="both"/>
        <w:rPr>
          <w:lang w:val="fr-FR"/>
        </w:rPr>
      </w:pPr>
    </w:p>
    <w:p w14:paraId="50209FBD" w14:textId="77777777" w:rsidR="00043236" w:rsidRDefault="00043236" w:rsidP="00043236"/>
    <w:p w14:paraId="0E9CF4E6" w14:textId="77777777" w:rsidR="00043236" w:rsidRDefault="00043236" w:rsidP="00043236"/>
    <w:p w14:paraId="366BC9DC" w14:textId="77777777" w:rsidR="00043236" w:rsidRDefault="00043236" w:rsidP="00043236"/>
    <w:p w14:paraId="602BE080" w14:textId="77777777" w:rsidR="00043236" w:rsidRPr="00043236" w:rsidRDefault="00043236" w:rsidP="00043236"/>
    <w:p w14:paraId="0E5077B4" w14:textId="77777777" w:rsidR="00043236" w:rsidRDefault="00043236" w:rsidP="00043236"/>
    <w:p w14:paraId="400CE8C4" w14:textId="77777777" w:rsidR="00043236" w:rsidRPr="00043236" w:rsidRDefault="00043236" w:rsidP="00043236"/>
    <w:sectPr w:rsidR="00043236" w:rsidRPr="00043236" w:rsidSect="00B53835">
      <w:pgSz w:w="11906" w:h="16838"/>
      <w:pgMar w:top="1417" w:right="1531" w:bottom="1417" w:left="15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3E4"/>
    <w:rsid w:val="00043236"/>
    <w:rsid w:val="00123536"/>
    <w:rsid w:val="00137892"/>
    <w:rsid w:val="00196300"/>
    <w:rsid w:val="001D479A"/>
    <w:rsid w:val="001D5958"/>
    <w:rsid w:val="001E328A"/>
    <w:rsid w:val="001F37F9"/>
    <w:rsid w:val="0024461F"/>
    <w:rsid w:val="00264E08"/>
    <w:rsid w:val="00322182"/>
    <w:rsid w:val="00325418"/>
    <w:rsid w:val="00342B07"/>
    <w:rsid w:val="00375727"/>
    <w:rsid w:val="003808AE"/>
    <w:rsid w:val="00430CC8"/>
    <w:rsid w:val="00487033"/>
    <w:rsid w:val="005235C6"/>
    <w:rsid w:val="00556E06"/>
    <w:rsid w:val="00582284"/>
    <w:rsid w:val="006125AB"/>
    <w:rsid w:val="00616241"/>
    <w:rsid w:val="006258DF"/>
    <w:rsid w:val="0063190D"/>
    <w:rsid w:val="006864A3"/>
    <w:rsid w:val="006B43E4"/>
    <w:rsid w:val="00787FCB"/>
    <w:rsid w:val="007C3D06"/>
    <w:rsid w:val="007D26E8"/>
    <w:rsid w:val="007D49D5"/>
    <w:rsid w:val="00873B02"/>
    <w:rsid w:val="0089092A"/>
    <w:rsid w:val="008D5994"/>
    <w:rsid w:val="009B7773"/>
    <w:rsid w:val="00A25D02"/>
    <w:rsid w:val="00A3097A"/>
    <w:rsid w:val="00A72F2B"/>
    <w:rsid w:val="00AF05C0"/>
    <w:rsid w:val="00B53835"/>
    <w:rsid w:val="00B55B8F"/>
    <w:rsid w:val="00C2549C"/>
    <w:rsid w:val="00C37554"/>
    <w:rsid w:val="00D372D3"/>
    <w:rsid w:val="00E44030"/>
    <w:rsid w:val="00E746B9"/>
    <w:rsid w:val="00EA6899"/>
    <w:rsid w:val="00ED7569"/>
    <w:rsid w:val="00F1770A"/>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4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11</Pages>
  <Words>1818</Words>
  <Characters>10005</Characters>
  <Application>Microsoft Macintosh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Maxence Petitpierre</cp:lastModifiedBy>
  <cp:revision>37</cp:revision>
  <dcterms:created xsi:type="dcterms:W3CDTF">2018-12-06T10:50:00Z</dcterms:created>
  <dcterms:modified xsi:type="dcterms:W3CDTF">2018-12-21T09:57:00Z</dcterms:modified>
</cp:coreProperties>
</file>