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1301A" w14:textId="77777777" w:rsidR="00BC5BC3" w:rsidRDefault="0095775D">
      <w:pPr>
        <w:jc w:val="center"/>
      </w:pPr>
      <w:r>
        <w:rPr>
          <w:b/>
        </w:rPr>
        <w:t>Sistema Integral de Gestión Universitaria</w:t>
      </w:r>
    </w:p>
    <w:p w14:paraId="3DAF3AF9" w14:textId="77777777" w:rsidR="00BC5BC3" w:rsidRDefault="0095775D">
      <w:pPr>
        <w:jc w:val="both"/>
      </w:pPr>
      <w:r>
        <w:t>Administrar el ecosistema de datos de una institución académica mediante una arquitectura robusta. El objetivo es centralizar la información de la comunidad universitaria, controlar procesos académicos como inscripciones y cambios de campus, y automatizar la salida de información oficial para impresión, manteniendo una estricta integridad referencial.</w:t>
      </w:r>
    </w:p>
    <w:p w14:paraId="06764105" w14:textId="77777777" w:rsidR="00BC5BC3" w:rsidRDefault="00BC5BC3"/>
    <w:p w14:paraId="01A91923" w14:textId="77777777" w:rsidR="00BC5BC3" w:rsidRDefault="0095775D">
      <w:r>
        <w:rPr>
          <w:b/>
        </w:rPr>
        <w:t>Especificación de Casos de Uso:</w:t>
      </w:r>
    </w:p>
    <w:p w14:paraId="4F360FA8" w14:textId="77777777" w:rsidR="00BC5BC3" w:rsidRDefault="0095775D">
      <w:r>
        <w:rPr>
          <w:b/>
        </w:rPr>
        <w:t>Caso de Uso - 1: Dar de alta a un nuevo perfil (Aplicando Herencia)</w:t>
      </w:r>
    </w:p>
    <w:p w14:paraId="680385DC" w14:textId="77777777" w:rsidR="00BC5BC3" w:rsidRDefault="0095775D">
      <w:pPr>
        <w:jc w:val="both"/>
      </w:pPr>
      <w:r>
        <w:rPr>
          <w:b/>
        </w:rPr>
        <w:t xml:space="preserve">Actor: </w:t>
      </w:r>
      <w:r>
        <w:t>Administrador del Sistema / Control Escolar</w:t>
      </w:r>
      <w:r>
        <w:br/>
      </w:r>
      <w:r>
        <w:rPr>
          <w:b/>
        </w:rPr>
        <w:t xml:space="preserve">Precondición: </w:t>
      </w:r>
      <w:r>
        <w:t>El servidor MySQL debe estar corriendo y las tablas base para la superclase Persona y sus derivadas deben estar creadas sin errores de llaves foráneas.</w:t>
      </w:r>
    </w:p>
    <w:p w14:paraId="6A332874" w14:textId="77777777" w:rsidR="00BC5BC3" w:rsidRDefault="0095775D">
      <w:r>
        <w:rPr>
          <w:b/>
        </w:rPr>
        <w:t>Flujo Principal:</w:t>
      </w:r>
    </w:p>
    <w:p w14:paraId="47A3DAAF" w14:textId="77777777" w:rsidR="00BC5BC3" w:rsidRDefault="0095775D" w:rsidP="007F6E00">
      <w:pPr>
        <w:pStyle w:val="Listaconvietas"/>
        <w:numPr>
          <w:ilvl w:val="0"/>
          <w:numId w:val="11"/>
        </w:numPr>
        <w:jc w:val="both"/>
      </w:pPr>
      <w:r>
        <w:t>El administrador abre el formulario de registro en la interfaz gráfica (Swing).</w:t>
      </w:r>
    </w:p>
    <w:p w14:paraId="74093EAB" w14:textId="77777777" w:rsidR="00BC5BC3" w:rsidRDefault="0095775D" w:rsidP="007F6E00">
      <w:pPr>
        <w:pStyle w:val="Listaconvietas"/>
        <w:numPr>
          <w:ilvl w:val="0"/>
          <w:numId w:val="11"/>
        </w:numPr>
        <w:jc w:val="both"/>
      </w:pPr>
      <w:r>
        <w:t>Selecciona en un menú qué tipo de usuario va a registrar (Estudiante, Trabajador, Administrativo).</w:t>
      </w:r>
    </w:p>
    <w:p w14:paraId="21B610D2" w14:textId="77777777" w:rsidR="00BC5BC3" w:rsidRDefault="0095775D" w:rsidP="007F6E00">
      <w:pPr>
        <w:pStyle w:val="Listaconvietas"/>
        <w:numPr>
          <w:ilvl w:val="0"/>
          <w:numId w:val="11"/>
        </w:numPr>
        <w:jc w:val="both"/>
      </w:pPr>
      <w:r>
        <w:t>Llena los datos que todos tienen en común (nombre, CURP) y luego los datos específicos de la subclase.</w:t>
      </w:r>
    </w:p>
    <w:p w14:paraId="60B014F0" w14:textId="77777777" w:rsidR="00BC5BC3" w:rsidRDefault="0095775D" w:rsidP="007F6E00">
      <w:pPr>
        <w:pStyle w:val="Listaconvietas"/>
        <w:numPr>
          <w:ilvl w:val="0"/>
          <w:numId w:val="11"/>
        </w:numPr>
        <w:jc w:val="both"/>
      </w:pPr>
      <w:r>
        <w:t>El programa crea el objeto correspondiente instanciando la clase hija.</w:t>
      </w:r>
    </w:p>
    <w:p w14:paraId="5E20346C" w14:textId="77777777" w:rsidR="00BC5BC3" w:rsidRDefault="0095775D" w:rsidP="007F6E00">
      <w:pPr>
        <w:pStyle w:val="Listaconvietas"/>
        <w:numPr>
          <w:ilvl w:val="0"/>
          <w:numId w:val="11"/>
        </w:numPr>
        <w:jc w:val="both"/>
      </w:pPr>
      <w:r>
        <w:t>Se manda la consulta SQL (INSERT) para guardar los datos correctamente cruzados entre la tabla padre y la hija.</w:t>
      </w:r>
    </w:p>
    <w:p w14:paraId="1487E908" w14:textId="77777777" w:rsidR="00BC5BC3" w:rsidRDefault="0095775D">
      <w:r>
        <w:rPr>
          <w:b/>
        </w:rPr>
        <w:t>Flujos Alternativos (Casos de Excepción):</w:t>
      </w:r>
    </w:p>
    <w:p w14:paraId="3D038A8F" w14:textId="77777777" w:rsidR="00BC5BC3" w:rsidRDefault="0095775D">
      <w:pPr>
        <w:pStyle w:val="Listaconvietas"/>
        <w:jc w:val="both"/>
      </w:pPr>
      <w:r>
        <w:t>CURP o Matrícula repetida: La base de datos bota un error por llave duplicada. El código atrapa la excepción y manda una ventanita avisando que ese usuario ya está registrado en el sistema.</w:t>
      </w:r>
    </w:p>
    <w:p w14:paraId="4BE761B2" w14:textId="77777777" w:rsidR="00BC5BC3" w:rsidRDefault="0095775D">
      <w:r>
        <w:rPr>
          <w:b/>
        </w:rPr>
        <w:t>Caso de Uso - 2: Inscripción y Validación de Prerrequisitos</w:t>
      </w:r>
    </w:p>
    <w:p w14:paraId="069BCA07" w14:textId="77777777" w:rsidR="00BC5BC3" w:rsidRDefault="0095775D">
      <w:pPr>
        <w:jc w:val="both"/>
      </w:pPr>
      <w:r>
        <w:rPr>
          <w:b/>
        </w:rPr>
        <w:t xml:space="preserve">Actor: </w:t>
      </w:r>
      <w:r>
        <w:t>Personal Administrativo / Sistema (Validación automatizada)</w:t>
      </w:r>
      <w:r>
        <w:br/>
      </w:r>
      <w:r>
        <w:rPr>
          <w:b/>
        </w:rPr>
        <w:t xml:space="preserve">Precondición: </w:t>
      </w:r>
      <w:r>
        <w:t>El diagrama EER debe estar instanciado en el servidor, las tablas correspondientes a las materias y prerrequisitos deben tener registros, y la instancia de la subclase Estudiante debe existir y estar activa en el sistema.</w:t>
      </w:r>
    </w:p>
    <w:p w14:paraId="21A21249" w14:textId="77777777" w:rsidR="00BC5BC3" w:rsidRDefault="0095775D">
      <w:r>
        <w:rPr>
          <w:b/>
        </w:rPr>
        <w:t>Flujo Principal:</w:t>
      </w:r>
    </w:p>
    <w:p w14:paraId="61A446A5" w14:textId="77777777" w:rsidR="00BC5BC3" w:rsidRDefault="0095775D" w:rsidP="007F6E00">
      <w:pPr>
        <w:pStyle w:val="Listaconvietas"/>
        <w:numPr>
          <w:ilvl w:val="0"/>
          <w:numId w:val="10"/>
        </w:numPr>
        <w:jc w:val="both"/>
      </w:pPr>
      <w:r>
        <w:t>El Administrativo ingresa la matrícula en la interfaz de inscripción.</w:t>
      </w:r>
    </w:p>
    <w:p w14:paraId="763716C2" w14:textId="77777777" w:rsidR="00BC5BC3" w:rsidRDefault="0095775D" w:rsidP="007F6E00">
      <w:pPr>
        <w:pStyle w:val="Listaconvietas"/>
        <w:numPr>
          <w:ilvl w:val="0"/>
          <w:numId w:val="10"/>
        </w:numPr>
        <w:jc w:val="both"/>
      </w:pPr>
      <w:r>
        <w:t>El sistema realiza una consulta a la base de datos y recupera el objeto Estudiante.</w:t>
      </w:r>
    </w:p>
    <w:p w14:paraId="3A71031E" w14:textId="77777777" w:rsidR="00BC5BC3" w:rsidRDefault="0095775D" w:rsidP="007F6E00">
      <w:pPr>
        <w:pStyle w:val="Listaconvietas"/>
        <w:numPr>
          <w:ilvl w:val="0"/>
          <w:numId w:val="10"/>
        </w:numPr>
        <w:jc w:val="both"/>
      </w:pPr>
      <w:r>
        <w:lastRenderedPageBreak/>
        <w:t>Se seleccionan las materias a cursar para el nuevo semestre.</w:t>
      </w:r>
    </w:p>
    <w:p w14:paraId="1C916C71" w14:textId="77777777" w:rsidR="00BC5BC3" w:rsidRDefault="0095775D" w:rsidP="007F6E00">
      <w:pPr>
        <w:pStyle w:val="Listaconvietas"/>
        <w:numPr>
          <w:ilvl w:val="0"/>
          <w:numId w:val="10"/>
        </w:numPr>
        <w:jc w:val="both"/>
      </w:pPr>
      <w:r>
        <w:t>El sistema cruza el historial académico del estudiante con la tabla de prerrequisitos.</w:t>
      </w:r>
    </w:p>
    <w:p w14:paraId="11F9FD07" w14:textId="77777777" w:rsidR="00BC5BC3" w:rsidRDefault="0095775D" w:rsidP="007F6E00">
      <w:pPr>
        <w:pStyle w:val="Listaconvietas"/>
        <w:numPr>
          <w:ilvl w:val="0"/>
          <w:numId w:val="10"/>
        </w:numPr>
        <w:jc w:val="both"/>
      </w:pPr>
      <w:r>
        <w:t>Al validar que el estudiante cumple con todas las materias previas aprobadas, se aprueba la inscripción y se guardan los nuevos registros de asignación de horario.</w:t>
      </w:r>
    </w:p>
    <w:p w14:paraId="3E6C9E14" w14:textId="77777777" w:rsidR="00BC5BC3" w:rsidRDefault="0095775D">
      <w:r>
        <w:rPr>
          <w:b/>
        </w:rPr>
        <w:t>Flujos Alternativos (Casos de Excepción):</w:t>
      </w:r>
    </w:p>
    <w:p w14:paraId="67F9495E" w14:textId="77777777" w:rsidR="00BC5BC3" w:rsidRDefault="0095775D">
      <w:pPr>
        <w:pStyle w:val="Listaconvietas"/>
        <w:jc w:val="both"/>
      </w:pPr>
      <w:r>
        <w:t>Prerrequisitos no cumplidos: El sistema interrumpe el proceso, lanza una advertencia en la interfaz gráfica y bloquea la inscripción a esa materia específica.</w:t>
      </w:r>
    </w:p>
    <w:p w14:paraId="61808EC3" w14:textId="77777777" w:rsidR="00BC5BC3" w:rsidRDefault="0095775D">
      <w:pPr>
        <w:pStyle w:val="Listaconvietas"/>
        <w:jc w:val="both"/>
      </w:pPr>
      <w:r>
        <w:t>Cambio de Campus pendiente: Si el objeto Estudiante tiene una bandera activa de traslado de campus, el sistema redirige al usuario al módulo de validación de traslados antes de permitir la inscripción.</w:t>
      </w:r>
    </w:p>
    <w:p w14:paraId="46C2B49E" w14:textId="1DA31C59" w:rsidR="00BC5BC3" w:rsidRDefault="0095775D">
      <w:pPr>
        <w:pStyle w:val="Listaconvietas"/>
        <w:jc w:val="both"/>
      </w:pPr>
      <w:r>
        <w:t>da se pudo registrar.</w:t>
      </w:r>
    </w:p>
    <w:sectPr w:rsidR="00BC5B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8400E3"/>
    <w:multiLevelType w:val="hybridMultilevel"/>
    <w:tmpl w:val="2BFCED7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0920453"/>
    <w:multiLevelType w:val="hybridMultilevel"/>
    <w:tmpl w:val="26F034E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6442D2"/>
    <w:multiLevelType w:val="hybridMultilevel"/>
    <w:tmpl w:val="57163F2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2A260C"/>
    <w:multiLevelType w:val="hybridMultilevel"/>
    <w:tmpl w:val="AD2E335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00582"/>
    <w:multiLevelType w:val="hybridMultilevel"/>
    <w:tmpl w:val="D9A87C6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7905B9"/>
    <w:multiLevelType w:val="hybridMultilevel"/>
    <w:tmpl w:val="72BC39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8C46B5"/>
    <w:multiLevelType w:val="hybridMultilevel"/>
    <w:tmpl w:val="C1A2FEC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5368100">
    <w:abstractNumId w:val="8"/>
  </w:num>
  <w:num w:numId="2" w16cid:durableId="1014654057">
    <w:abstractNumId w:val="6"/>
  </w:num>
  <w:num w:numId="3" w16cid:durableId="414327308">
    <w:abstractNumId w:val="5"/>
  </w:num>
  <w:num w:numId="4" w16cid:durableId="1082944576">
    <w:abstractNumId w:val="4"/>
  </w:num>
  <w:num w:numId="5" w16cid:durableId="2098136638">
    <w:abstractNumId w:val="7"/>
  </w:num>
  <w:num w:numId="6" w16cid:durableId="1993562715">
    <w:abstractNumId w:val="3"/>
  </w:num>
  <w:num w:numId="7" w16cid:durableId="1089079928">
    <w:abstractNumId w:val="2"/>
  </w:num>
  <w:num w:numId="8" w16cid:durableId="158423385">
    <w:abstractNumId w:val="1"/>
  </w:num>
  <w:num w:numId="9" w16cid:durableId="1233004280">
    <w:abstractNumId w:val="0"/>
  </w:num>
  <w:num w:numId="10" w16cid:durableId="806118928">
    <w:abstractNumId w:val="12"/>
  </w:num>
  <w:num w:numId="11" w16cid:durableId="2092895420">
    <w:abstractNumId w:val="10"/>
  </w:num>
  <w:num w:numId="12" w16cid:durableId="2086174446">
    <w:abstractNumId w:val="11"/>
  </w:num>
  <w:num w:numId="13" w16cid:durableId="1335380992">
    <w:abstractNumId w:val="14"/>
  </w:num>
  <w:num w:numId="14" w16cid:durableId="761293256">
    <w:abstractNumId w:val="15"/>
  </w:num>
  <w:num w:numId="15" w16cid:durableId="942419907">
    <w:abstractNumId w:val="9"/>
  </w:num>
  <w:num w:numId="16" w16cid:durableId="2677851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91C65"/>
    <w:rsid w:val="007F6E00"/>
    <w:rsid w:val="0095775D"/>
    <w:rsid w:val="00AA1D8D"/>
    <w:rsid w:val="00B47730"/>
    <w:rsid w:val="00BC5BC3"/>
    <w:rsid w:val="00CB0664"/>
    <w:rsid w:val="00E103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0EA2A"/>
  <w14:defaultImageDpi w14:val="300"/>
  <w15:docId w15:val="{2A0E409A-8602-448B-8164-3D075B68E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415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David Cruz</cp:lastModifiedBy>
  <cp:revision>3</cp:revision>
  <dcterms:created xsi:type="dcterms:W3CDTF">2026-09-05T05:31:00Z</dcterms:created>
  <dcterms:modified xsi:type="dcterms:W3CDTF">2026-09-05T05:32:00Z</dcterms:modified>
  <cp:category/>
</cp:coreProperties>
</file>