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full text of the following Bible verses to build the scriptural foundation for the lesson on Love (Agape): 1 John 4:7-8, John 13:34-35, and 1 Corinthians 13:4-7.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are the requested Bible verses, providing a foundational scriptural understanding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love.</w:t>
      </w:r>
    </w:p>
    <w:bookmarkStart w:id="20" w:name="john-47-8-esv"/>
    <w:p>
      <w:pPr>
        <w:pStyle w:val="Heading3"/>
      </w:pPr>
      <w:r>
        <w:rPr>
          <w:bCs/>
          <w:b/>
        </w:rPr>
        <w:t xml:space="preserve">1 John 4:7-8 (ESV)</w:t>
      </w:r>
    </w:p>
    <w:p>
      <w:pPr>
        <w:pStyle w:val="FirstParagraph"/>
      </w:pPr>
      <w:r>
        <w:rPr>
          <w:bCs/>
          <w:b/>
        </w:rPr>
        <w:t xml:space="preserve">7</w:t>
      </w:r>
      <w:r>
        <w:t xml:space="preserve"> </w:t>
      </w:r>
      <w:r>
        <w:t xml:space="preserve">Beloved, let us love one another, for love is from God, and whoever loves has been born of God and knows God.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Anyone who does not love does not know God, because God is love.</w:t>
      </w:r>
    </w:p>
    <w:p>
      <w:pPr>
        <w:pStyle w:val="BodyText"/>
      </w:pPr>
      <w:r>
        <w:rPr>
          <w:bCs/>
          <w:b/>
        </w:rPr>
        <w:t xml:space="preserve">Insight:</w:t>
      </w:r>
      <w:r>
        <w:t xml:space="preserve"> </w:t>
      </w:r>
      <w:r>
        <w:t xml:space="preserve">This passage establishes the ultimate origin and nature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love. It is not merely a human emotion but a divine reality that flows from God’s very being. Our capacity to love in this selfless way is evidence of a transformed life connected to Him.</w:t>
      </w:r>
    </w:p>
    <w:bookmarkEnd w:id="20"/>
    <w:bookmarkStart w:id="21" w:name="john-1334-35-esv"/>
    <w:p>
      <w:pPr>
        <w:pStyle w:val="Heading3"/>
      </w:pPr>
      <w:r>
        <w:rPr>
          <w:bCs/>
          <w:b/>
        </w:rPr>
        <w:t xml:space="preserve">John 13:34-35 (ESV)</w:t>
      </w:r>
    </w:p>
    <w:p>
      <w:pPr>
        <w:pStyle w:val="FirstParagraph"/>
      </w:pPr>
      <w:r>
        <w:rPr>
          <w:bCs/>
          <w:b/>
        </w:rPr>
        <w:t xml:space="preserve">34</w:t>
      </w:r>
      <w:r>
        <w:t xml:space="preserve"> </w:t>
      </w:r>
      <w:r>
        <w:t xml:space="preserve">A new commandment I give to you, that you love one another: just as I have loved you, you also are to love one another.</w:t>
      </w:r>
      <w:r>
        <w:t xml:space="preserve"> </w:t>
      </w:r>
      <w:r>
        <w:rPr>
          <w:bCs/>
          <w:b/>
        </w:rPr>
        <w:t xml:space="preserve">35</w:t>
      </w:r>
      <w:r>
        <w:t xml:space="preserve"> </w:t>
      </w:r>
      <w:r>
        <w:t xml:space="preserve">By this all people will know that you are my disciples, if you have love for one another.</w:t>
      </w:r>
    </w:p>
    <w:p>
      <w:pPr>
        <w:pStyle w:val="BodyText"/>
      </w:pPr>
      <w:r>
        <w:rPr>
          <w:bCs/>
          <w:b/>
        </w:rPr>
        <w:t xml:space="preserve">Insight:</w:t>
      </w:r>
      <w:r>
        <w:t xml:space="preserve"> </w:t>
      </w:r>
      <w:r>
        <w:t xml:space="preserve">Here, Jesus defines the standard and mission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love. The command is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because its measure is</w:t>
      </w:r>
      <w:r>
        <w:t xml:space="preserve"> </w:t>
      </w:r>
      <w:r>
        <w:t xml:space="preserve">“</w:t>
      </w:r>
      <w:r>
        <w:t xml:space="preserve">just as I have loved you</w:t>
      </w:r>
      <w:r>
        <w:t xml:space="preserve">”</w:t>
      </w:r>
      <w:r>
        <w:t xml:space="preserve">—pointing to His impending sacrificial death. This love is the visible, tangible mark that identifies His followers to the world.</w:t>
      </w:r>
    </w:p>
    <w:bookmarkEnd w:id="21"/>
    <w:bookmarkStart w:id="22" w:name="corinthians-134-7-esv"/>
    <w:p>
      <w:pPr>
        <w:pStyle w:val="Heading3"/>
      </w:pPr>
      <w:r>
        <w:rPr>
          <w:bCs/>
          <w:b/>
        </w:rPr>
        <w:t xml:space="preserve">1 Corinthians 13:4-7 (ESV)</w:t>
      </w:r>
    </w:p>
    <w:p>
      <w:pPr>
        <w:pStyle w:val="FirstParagraph"/>
      </w:pPr>
      <w:r>
        <w:rPr>
          <w:bCs/>
          <w:b/>
        </w:rPr>
        <w:t xml:space="preserve">4</w:t>
      </w:r>
      <w:r>
        <w:t xml:space="preserve"> </w:t>
      </w:r>
      <w:r>
        <w:t xml:space="preserve">Love is patient and kind; love does not envy or boast; it is not arrogant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or rude. It does not insist on its own way; it is not irritable or resentful;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it does not rejoice at wrongdoing, but rejoices with the truth.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Love bears all things, believes all things, hopes all things, endures all things.</w:t>
      </w:r>
    </w:p>
    <w:p>
      <w:pPr>
        <w:pStyle w:val="BodyText"/>
      </w:pPr>
      <w:r>
        <w:rPr>
          <w:bCs/>
          <w:b/>
        </w:rPr>
        <w:t xml:space="preserve">Insight:</w:t>
      </w:r>
      <w:r>
        <w:t xml:space="preserve"> </w:t>
      </w:r>
      <w:r>
        <w:t xml:space="preserve">This is the classic exposition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in action. Paul moves from theory to practice, describing what this God-sourced love looks like in daily human relationships. It is primarily</w:t>
      </w:r>
      <w:r>
        <w:t xml:space="preserve"> </w:t>
      </w:r>
      <w:r>
        <w:rPr>
          <w:iCs/>
          <w:i/>
        </w:rPr>
        <w:t xml:space="preserve">active</w:t>
      </w:r>
      <w:r>
        <w:t xml:space="preserve"> </w:t>
      </w:r>
      <w:r>
        <w:t xml:space="preserve">(patient, kind) and</w:t>
      </w:r>
      <w:r>
        <w:t xml:space="preserve"> </w:t>
      </w:r>
      <w:r>
        <w:rPr>
          <w:iCs/>
          <w:i/>
        </w:rPr>
        <w:t xml:space="preserve">self-giving</w:t>
      </w:r>
      <w:r>
        <w:t xml:space="preserve"> </w:t>
      </w:r>
      <w:r>
        <w:t xml:space="preserve">(not self-seeking). This passage provides the practical test for what genuine, Spirit-produced love is and is not.</w:t>
      </w:r>
    </w:p>
    <w:p>
      <w:pPr>
        <w:pStyle w:val="BodyText"/>
      </w:pPr>
      <w:r>
        <w:rPr>
          <w:bCs/>
          <w:b/>
        </w:rPr>
        <w:t xml:space="preserve">Together, these passages reveal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Agape</w:t>
      </w:r>
      <w:r>
        <w:rPr>
          <w:bCs/>
          <w:b/>
        </w:rPr>
        <w:t xml:space="preserve"> </w:t>
      </w:r>
      <w:r>
        <w:rPr>
          <w:bCs/>
          <w:b/>
        </w:rPr>
        <w:t xml:space="preserve">love 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Divine in Origin</w:t>
      </w:r>
      <w:r>
        <w:t xml:space="preserve"> </w:t>
      </w:r>
      <w:r>
        <w:t xml:space="preserve">(from God’s nature).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Christ-like in Standard</w:t>
      </w:r>
      <w:r>
        <w:t xml:space="preserve"> </w:t>
      </w:r>
      <w:r>
        <w:t xml:space="preserve">(measured by Jesus’ sacrifice).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Active in Practice</w:t>
      </w:r>
      <w:r>
        <w:t xml:space="preserve"> </w:t>
      </w:r>
      <w:r>
        <w:t xml:space="preserve">(defined by concrete attitudes and actions).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Essential for Witness</w:t>
      </w:r>
      <w:r>
        <w:t xml:space="preserve"> </w:t>
      </w:r>
      <w:r>
        <w:t xml:space="preserve">(the proof of authentic discipleship).</w:t>
      </w:r>
    </w:p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2026-03-07T17:38:14Z</dcterms:created>
  <dcterms:modified xsi:type="dcterms:W3CDTF">2026-03-07T17:38:14Z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