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on the biblical topic of</w:t>
      </w:r>
      <w:r>
        <w:t xml:space="preserve"> </w:t>
      </w:r>
      <w:r>
        <w:t xml:space="preserve">“</w:t>
      </w:r>
      <w:r>
        <w:t xml:space="preserve">Joy</w:t>
      </w:r>
      <w:r>
        <w:t xml:space="preserve">”</w:t>
      </w:r>
      <w:r>
        <w:t xml:space="preserve"> </w:t>
      </w:r>
      <w:r>
        <w:t xml:space="preserve">as the second fruit of the Spirit listed in Galatians 5:22-23. Provide theological depth and contextual background suitable for a teaching script aimed at UK secondary school students (ages 11-18). Ensure the explanation incorporates the relationship between joy and spiritual strength as described in Nehemiah 8:10 and the perspective on finding joy during trials found in James 1:2-3. Connect these biblical truths to modern UK teenage experiences, such as the pressure of exam season and the fleeting nature of social media validation, to demonstrate how biblical joy differs from temporary happiness.</w:t>
      </w:r>
    </w:p>
    <w:p>
      <w:r>
        <w:pict>
          <v:rect style="width:0;height:1.5pt" o:hralign="center" o:hrstd="t" o:hr="t"/>
        </w:pict>
      </w:r>
    </w:p>
    <w:p>
      <w:pPr>
        <w:pStyle w:val="FirstParagraph"/>
      </w:pPr>
      <w:r>
        <w:t xml:space="preserve">This is the teaching script for</w:t>
      </w:r>
      <w:r>
        <w:t xml:space="preserve"> </w:t>
      </w:r>
      <w:r>
        <w:rPr>
          <w:bCs/>
          <w:b/>
        </w:rPr>
        <w:t xml:space="preserve">Week 2</w:t>
      </w:r>
      <w:r>
        <w:t xml:space="preserve"> </w:t>
      </w:r>
      <w:r>
        <w:t xml:space="preserve">of the curriculum:</w:t>
      </w:r>
      <w:r>
        <w:t xml:space="preserve"> </w:t>
      </w:r>
      <w:r>
        <w:rPr>
          <w:bCs/>
          <w:b/>
        </w:rPr>
        <w:t xml:space="preserve">“</w:t>
      </w:r>
      <w:r>
        <w:rPr>
          <w:bCs/>
          <w:b/>
        </w:rPr>
        <w:t xml:space="preserve">The Harvest Within: Exploring the Fruit of the Spirit.</w:t>
      </w:r>
      <w:r>
        <w:rPr>
          <w:bCs/>
          <w:b/>
        </w:rPr>
        <w:t xml:space="preserve">”</w:t>
      </w:r>
    </w:p>
    <w:p>
      <w:r>
        <w:pict>
          <v:rect style="width:0;height:1.5pt" o:hralign="center" o:hrstd="t" o:hr="t"/>
        </w:pict>
      </w:r>
    </w:p>
    <w:bookmarkStart w:id="26" w:name="lesson-2-joy-the-unshakeable-strength"/>
    <w:p>
      <w:pPr>
        <w:pStyle w:val="Heading1"/>
      </w:pPr>
      <w:r>
        <w:t xml:space="preserve">Lesson 2: Joy – The Unshakeable Strength</w:t>
      </w:r>
    </w:p>
    <w:p>
      <w:pPr>
        <w:pStyle w:val="FirstParagraph"/>
      </w:pPr>
      <w:r>
        <w:rPr>
          <w:bCs/>
          <w:b/>
        </w:rPr>
        <w:t xml:space="preserve">Lesson Theme:</w:t>
      </w:r>
      <w:r>
        <w:t xml:space="preserve"> </w:t>
      </w:r>
      <w:r>
        <w:t xml:space="preserve">Joy vs. Happiness: Finding a strength that doesn’t depend on circumstances.</w:t>
      </w:r>
      <w:r>
        <w:t xml:space="preserve"> </w:t>
      </w:r>
      <w:r>
        <w:rPr>
          <w:bCs/>
          <w:b/>
        </w:rPr>
        <w:t xml:space="preserve">Core Scripture:</w:t>
      </w:r>
      <w:r>
        <w:t xml:space="preserve"> </w:t>
      </w:r>
      <w:r>
        <w:t xml:space="preserve">Galatians 5:22-23; Nehemiah 8:10; James 1:2-3</w:t>
      </w:r>
    </w:p>
    <w:p>
      <w:r>
        <w:pict>
          <v:rect style="width:0;height:1.5pt" o:hralign="center" o:hrstd="t" o:hr="t"/>
        </w:pict>
      </w:r>
    </w:p>
    <w:bookmarkStart w:id="20" w:name="ice-breaker-the-dopamine-race"/>
    <w:p>
      <w:pPr>
        <w:pStyle w:val="Heading3"/>
      </w:pPr>
      <w:r>
        <w:t xml:space="preserve">1. Ice-Breaker:</w:t>
      </w:r>
      <w:r>
        <w:t xml:space="preserve"> </w:t>
      </w:r>
      <w:r>
        <w:t xml:space="preserve">“</w:t>
      </w:r>
      <w:r>
        <w:t xml:space="preserve">The Dopamine Race</w:t>
      </w:r>
      <w:r>
        <w:t xml:space="preserve">”</w:t>
      </w:r>
    </w:p>
    <w:p>
      <w:pPr>
        <w:pStyle w:val="FirstParagraph"/>
      </w:pPr>
      <w:r>
        <w:rPr>
          <w:bCs/>
          <w:b/>
        </w:rPr>
        <w:t xml:space="preserve">Activity:</w:t>
      </w:r>
      <w:r>
        <w:t xml:space="preserve"> </w:t>
      </w:r>
      <w:r>
        <w:t xml:space="preserve">Split the group into two teams. Give one team a bag of sweets (e.g., Haribo) and the other team a deck of cards. The</w:t>
      </w:r>
      <w:r>
        <w:t xml:space="preserve"> </w:t>
      </w:r>
      <w:r>
        <w:t xml:space="preserve">“</w:t>
      </w:r>
      <w:r>
        <w:t xml:space="preserve">Sweet Team</w:t>
      </w:r>
      <w:r>
        <w:t xml:space="preserve">”</w:t>
      </w:r>
      <w:r>
        <w:t xml:space="preserve"> </w:t>
      </w:r>
      <w:r>
        <w:t xml:space="preserve">has to eat a sweet every time you shout</w:t>
      </w:r>
      <w:r>
        <w:t xml:space="preserve"> </w:t>
      </w:r>
      <w:r>
        <w:t xml:space="preserve">“</w:t>
      </w:r>
      <w:r>
        <w:t xml:space="preserve">Like!</w:t>
      </w:r>
      <w:r>
        <w:t xml:space="preserve">”</w:t>
      </w:r>
      <w:r>
        <w:t xml:space="preserve"> </w:t>
      </w:r>
      <w:r>
        <w:t xml:space="preserve">The</w:t>
      </w:r>
      <w:r>
        <w:t xml:space="preserve"> </w:t>
      </w:r>
      <w:r>
        <w:t xml:space="preserve">“</w:t>
      </w:r>
      <w:r>
        <w:t xml:space="preserve">Card Team</w:t>
      </w:r>
      <w:r>
        <w:t xml:space="preserve">”</w:t>
      </w:r>
      <w:r>
        <w:t xml:space="preserve"> </w:t>
      </w:r>
      <w:r>
        <w:t xml:space="preserve">has to build a house of cards. Every 30 seconds, shout</w:t>
      </w:r>
      <w:r>
        <w:t xml:space="preserve"> </w:t>
      </w:r>
      <w:r>
        <w:t xml:space="preserve">“</w:t>
      </w:r>
      <w:r>
        <w:t xml:space="preserve">Notification!</w:t>
      </w:r>
      <w:r>
        <w:t xml:space="preserve">”</w:t>
      </w:r>
      <w:r>
        <w:t xml:space="preserve"> </w:t>
      </w:r>
      <w:r>
        <w:t xml:space="preserve">and blow a fan or shake the table slightly.</w:t>
      </w:r>
      <w:r>
        <w:t xml:space="preserve"> </w:t>
      </w:r>
      <w:r>
        <w:rPr>
          <w:bCs/>
          <w:b/>
        </w:rPr>
        <w:t xml:space="preserve">The Point:</w:t>
      </w:r>
      <w:r>
        <w:t xml:space="preserve"> </w:t>
      </w:r>
      <w:r>
        <w:t xml:space="preserve">The sweets give a quick</w:t>
      </w:r>
      <w:r>
        <w:t xml:space="preserve"> </w:t>
      </w:r>
      <w:r>
        <w:t xml:space="preserve">“</w:t>
      </w:r>
      <w:r>
        <w:t xml:space="preserve">hit</w:t>
      </w:r>
      <w:r>
        <w:t xml:space="preserve">”</w:t>
      </w:r>
      <w:r>
        <w:t xml:space="preserve"> </w:t>
      </w:r>
      <w:r>
        <w:t xml:space="preserve">of happiness that fades instantly (and might make you feel sick). The card house represents building something lasting despite</w:t>
      </w:r>
      <w:r>
        <w:t xml:space="preserve"> </w:t>
      </w:r>
      <w:r>
        <w:t xml:space="preserve">“</w:t>
      </w:r>
      <w:r>
        <w:t xml:space="preserve">shakes</w:t>
      </w:r>
      <w:r>
        <w:t xml:space="preserve">”</w:t>
      </w:r>
      <w:r>
        <w:t xml:space="preserve"> </w:t>
      </w:r>
      <w:r>
        <w:t xml:space="preserve">or</w:t>
      </w:r>
      <w:r>
        <w:t xml:space="preserve"> </w:t>
      </w:r>
      <w:r>
        <w:t xml:space="preserve">“</w:t>
      </w:r>
      <w:r>
        <w:t xml:space="preserve">distractions.</w:t>
      </w:r>
      <w:r>
        <w:t xml:space="preserve">”</w:t>
      </w:r>
      <w:r>
        <w:t xml:space="preserve"> </w:t>
      </w:r>
      <w:r>
        <w:t xml:space="preserve">Today we’re talking about Joy—which is the</w:t>
      </w:r>
      <w:r>
        <w:t xml:space="preserve"> </w:t>
      </w:r>
      <w:r>
        <w:t xml:space="preserve">“</w:t>
      </w:r>
      <w:r>
        <w:t xml:space="preserve">house,</w:t>
      </w:r>
      <w:r>
        <w:t xml:space="preserve">”</w:t>
      </w:r>
      <w:r>
        <w:t xml:space="preserve"> </w:t>
      </w:r>
      <w:r>
        <w:t xml:space="preserve">not the</w:t>
      </w:r>
      <w:r>
        <w:t xml:space="preserve"> </w:t>
      </w:r>
      <w:r>
        <w:t xml:space="preserve">“</w:t>
      </w:r>
      <w:r>
        <w:t xml:space="preserve">sugar rush.</w:t>
      </w:r>
      <w:r>
        <w:t xml:space="preserve">”</w:t>
      </w:r>
    </w:p>
    <w:p>
      <w:r>
        <w:pict>
          <v:rect style="width:0;height:1.5pt" o:hralign="center" o:hrstd="t" o:hr="t"/>
        </w:pict>
      </w:r>
    </w:p>
    <w:bookmarkEnd w:id="20"/>
    <w:bookmarkStart w:id="21" w:name="in-depth-teaching-script"/>
    <w:p>
      <w:pPr>
        <w:pStyle w:val="Heading3"/>
      </w:pPr>
      <w:r>
        <w:t xml:space="preserve">2. In-Depth Teaching Script</w:t>
      </w:r>
    </w:p>
    <w:p>
      <w:pPr>
        <w:pStyle w:val="FirstParagraph"/>
      </w:pPr>
      <w:r>
        <w:rPr>
          <w:bCs/>
          <w:b/>
        </w:rPr>
        <w:t xml:space="preserve">Introduction: The</w:t>
      </w:r>
      <w:r>
        <w:rPr>
          <w:bCs/>
          <w:b/>
        </w:rPr>
        <w:t xml:space="preserve"> </w:t>
      </w:r>
      <w:r>
        <w:rPr>
          <w:bCs/>
          <w:b/>
        </w:rPr>
        <w:t xml:space="preserve">“</w:t>
      </w:r>
      <w:r>
        <w:rPr>
          <w:bCs/>
          <w:b/>
        </w:rPr>
        <w:t xml:space="preserve">Friday Feeling</w:t>
      </w:r>
      <w:r>
        <w:rPr>
          <w:bCs/>
          <w:b/>
        </w:rPr>
        <w:t xml:space="preserve">”</w:t>
      </w:r>
      <w:r>
        <w:rPr>
          <w:bCs/>
          <w:b/>
        </w:rPr>
        <w:t xml:space="preserve"> </w:t>
      </w:r>
      <w:r>
        <w:rPr>
          <w:bCs/>
          <w:b/>
        </w:rPr>
        <w:t xml:space="preserve">vs. The</w:t>
      </w:r>
      <w:r>
        <w:rPr>
          <w:bCs/>
          <w:b/>
        </w:rPr>
        <w:t xml:space="preserve"> </w:t>
      </w:r>
      <w:r>
        <w:rPr>
          <w:bCs/>
          <w:b/>
        </w:rPr>
        <w:t xml:space="preserve">“</w:t>
      </w:r>
      <w:r>
        <w:rPr>
          <w:bCs/>
          <w:b/>
        </w:rPr>
        <w:t xml:space="preserve">Monday Reality</w:t>
      </w:r>
      <w:r>
        <w:rPr>
          <w:bCs/>
          <w:b/>
        </w:rPr>
        <w:t xml:space="preserve">”</w:t>
      </w:r>
      <w:r>
        <w:t xml:space="preserve"> </w:t>
      </w:r>
      <w:r>
        <w:t xml:space="preserve">In the UK, we are obsessed with the</w:t>
      </w:r>
      <w:r>
        <w:t xml:space="preserve"> </w:t>
      </w:r>
      <w:r>
        <w:t xml:space="preserve">“</w:t>
      </w:r>
      <w:r>
        <w:t xml:space="preserve">Friday Feeling.</w:t>
      </w:r>
      <w:r>
        <w:t xml:space="preserve">”</w:t>
      </w:r>
      <w:r>
        <w:t xml:space="preserve"> </w:t>
      </w:r>
      <w:r>
        <w:t xml:space="preserve">We live for the weekend, the end of term, or the moment we get our phone back after being grounded. We often confuse</w:t>
      </w:r>
      <w:r>
        <w:t xml:space="preserve"> </w:t>
      </w:r>
      <w:r>
        <w:rPr>
          <w:bCs/>
          <w:b/>
        </w:rPr>
        <w:t xml:space="preserve">Happiness</w:t>
      </w:r>
      <w:r>
        <w:t xml:space="preserve"> </w:t>
      </w:r>
      <w:r>
        <w:t xml:space="preserve">with</w:t>
      </w:r>
      <w:r>
        <w:t xml:space="preserve"> </w:t>
      </w:r>
      <w:r>
        <w:rPr>
          <w:bCs/>
          <w:b/>
        </w:rPr>
        <w:t xml:space="preserve">Joy</w:t>
      </w:r>
      <w:r>
        <w:t xml:space="preserve">. Happiness comes from the root word</w:t>
      </w:r>
      <w:r>
        <w:t xml:space="preserve"> </w:t>
      </w:r>
      <w:r>
        <w:t xml:space="preserve">“</w:t>
      </w:r>
      <w:r>
        <w:t xml:space="preserve">hap,</w:t>
      </w:r>
      <w:r>
        <w:t xml:space="preserve">”</w:t>
      </w:r>
      <w:r>
        <w:t xml:space="preserve"> </w:t>
      </w:r>
      <w:r>
        <w:t xml:space="preserve">which means</w:t>
      </w:r>
      <w:r>
        <w:t xml:space="preserve"> </w:t>
      </w:r>
      <w:r>
        <w:t xml:space="preserve">“</w:t>
      </w:r>
      <w:r>
        <w:t xml:space="preserve">chance</w:t>
      </w:r>
      <w:r>
        <w:t xml:space="preserve">”</w:t>
      </w:r>
      <w:r>
        <w:t xml:space="preserve"> </w:t>
      </w:r>
      <w:r>
        <w:t xml:space="preserve">or</w:t>
      </w:r>
      <w:r>
        <w:t xml:space="preserve"> </w:t>
      </w:r>
      <w:r>
        <w:t xml:space="preserve">“</w:t>
      </w:r>
      <w:r>
        <w:t xml:space="preserve">luck.</w:t>
      </w:r>
      <w:r>
        <w:t xml:space="preserve">”</w:t>
      </w:r>
      <w:r>
        <w:t xml:space="preserve"> </w:t>
      </w:r>
      <w:r>
        <w:t xml:space="preserve">It depends on what is</w:t>
      </w:r>
      <w:r>
        <w:t xml:space="preserve"> </w:t>
      </w:r>
      <w:r>
        <w:rPr>
          <w:iCs/>
          <w:i/>
        </w:rPr>
        <w:t xml:space="preserve">happening</w:t>
      </w:r>
      <w:r>
        <w:t xml:space="preserve"> </w:t>
      </w:r>
      <w:r>
        <w:t xml:space="preserve">to us. If I get an 8 in my GCSE mocks, I’m happy. If I get a 3, I’m not.</w:t>
      </w:r>
    </w:p>
    <w:p>
      <w:pPr>
        <w:pStyle w:val="BodyText"/>
      </w:pPr>
      <w:r>
        <w:t xml:space="preserve">But the second segment of the Fruit of the Spirit in</w:t>
      </w:r>
      <w:r>
        <w:t xml:space="preserve"> </w:t>
      </w:r>
      <w:r>
        <w:rPr>
          <w:bCs/>
          <w:b/>
        </w:rPr>
        <w:t xml:space="preserve">Galatians 5:22</w:t>
      </w:r>
      <w:r>
        <w:t xml:space="preserve"> </w:t>
      </w:r>
      <w:r>
        <w:t xml:space="preserve">is</w:t>
      </w:r>
      <w:r>
        <w:t xml:space="preserve"> </w:t>
      </w:r>
      <w:r>
        <w:rPr>
          <w:bCs/>
          <w:b/>
        </w:rPr>
        <w:t xml:space="preserve">Joy</w:t>
      </w:r>
      <w:r>
        <w:t xml:space="preserve"> </w:t>
      </w:r>
      <w:r>
        <w:t xml:space="preserve">(the Greek word</w:t>
      </w:r>
      <w:r>
        <w:t xml:space="preserve"> </w:t>
      </w:r>
      <w:r>
        <w:rPr>
          <w:iCs/>
          <w:i/>
        </w:rPr>
        <w:t xml:space="preserve">Chara</w:t>
      </w:r>
      <w:r>
        <w:t xml:space="preserve">). Biblical joy is different. It’s not a bubbly feeling; it’s a deep-seated confidence that God is in control, no matter what the</w:t>
      </w:r>
      <w:r>
        <w:t xml:space="preserve"> </w:t>
      </w:r>
      <w:r>
        <w:t xml:space="preserve">“</w:t>
      </w:r>
      <w:r>
        <w:t xml:space="preserve">happening</w:t>
      </w:r>
      <w:r>
        <w:t xml:space="preserve">”</w:t>
      </w:r>
      <w:r>
        <w:t xml:space="preserve"> </w:t>
      </w:r>
      <w:r>
        <w:t xml:space="preserve">is.</w:t>
      </w:r>
    </w:p>
    <w:p>
      <w:pPr>
        <w:pStyle w:val="BodyText"/>
      </w:pPr>
      <w:r>
        <w:rPr>
          <w:bCs/>
          <w:b/>
        </w:rPr>
        <w:t xml:space="preserve">Joy as Your Battery Pack</w:t>
      </w:r>
      <w:r>
        <w:t xml:space="preserve"> </w:t>
      </w:r>
      <w:r>
        <w:t xml:space="preserve">When life gets exhausting—when you’ve stayed up late revising, or you’re dealing with drama in the group chat—where do you get your energy? In the Old Testament, the people of Israel were once in a place of total exhaustion and regret. They were crying because they realised how much they had messed up. But their leader, Nehemiah, told them something radical in</w:t>
      </w:r>
      <w:r>
        <w:t xml:space="preserve"> </w:t>
      </w:r>
      <w:r>
        <w:rPr>
          <w:bCs/>
          <w:b/>
        </w:rPr>
        <w:t xml:space="preserve">Nehemiah 8:10</w:t>
      </w:r>
      <w:r>
        <w:t xml:space="preserve">:</w:t>
      </w:r>
      <w:r>
        <w:t xml:space="preserve"> </w:t>
      </w:r>
      <w:r>
        <w:t xml:space="preserve">&gt;</w:t>
      </w:r>
      <w:r>
        <w:t xml:space="preserve"> </w:t>
      </w:r>
      <w:r>
        <w:rPr>
          <w:iCs/>
          <w:i/>
        </w:rPr>
        <w:t xml:space="preserve">“</w:t>
      </w:r>
      <w:r>
        <w:rPr>
          <w:iCs/>
          <w:i/>
        </w:rPr>
        <w:t xml:space="preserve">Do not grieve, for the</w:t>
      </w:r>
      <w:r>
        <w:rPr>
          <w:iCs/>
          <w:i/>
        </w:rPr>
        <w:t xml:space="preserve"> </w:t>
      </w:r>
      <w:r>
        <w:rPr>
          <w:bCs/>
          <w:b/>
          <w:iCs/>
          <w:i/>
        </w:rPr>
        <w:t xml:space="preserve">joy of the Lord is your strength</w:t>
      </w:r>
      <w:r>
        <w:rPr>
          <w:iCs/>
          <w:i/>
        </w:rPr>
        <w:t xml:space="preserve">.</w:t>
      </w:r>
      <w:r>
        <w:rPr>
          <w:iCs/>
          <w:i/>
        </w:rPr>
        <w:t xml:space="preserve">”</w:t>
      </w:r>
      <w:r>
        <w:t xml:space="preserve"> </w:t>
      </w:r>
      <w:r>
        <w:t xml:space="preserve">(NIV-UK)</w:t>
      </w:r>
    </w:p>
    <w:p>
      <w:pPr>
        <w:pStyle w:val="BodyText"/>
      </w:pPr>
      <w:r>
        <w:t xml:space="preserve">Notice he didn’t say</w:t>
      </w:r>
      <w:r>
        <w:t xml:space="preserve"> </w:t>
      </w:r>
      <w:r>
        <w:t xml:space="preserve">“</w:t>
      </w:r>
      <w:r>
        <w:t xml:space="preserve">Your own happiness is your strength.</w:t>
      </w:r>
      <w:r>
        <w:t xml:space="preserve">”</w:t>
      </w:r>
      <w:r>
        <w:t xml:space="preserve"> </w:t>
      </w:r>
      <w:r>
        <w:t xml:space="preserve">He said</w:t>
      </w:r>
      <w:r>
        <w:t xml:space="preserve"> </w:t>
      </w:r>
      <w:r>
        <w:rPr>
          <w:iCs/>
          <w:i/>
        </w:rPr>
        <w:t xml:space="preserve">God’s</w:t>
      </w:r>
      <w:r>
        <w:t xml:space="preserve"> </w:t>
      </w:r>
      <w:r>
        <w:t xml:space="preserve">joy is our strength. When we focus on how much God loves us and the fact that He has already won the battle, it acts like a portable power bank for our souls. It gives us the</w:t>
      </w:r>
      <w:r>
        <w:t xml:space="preserve"> </w:t>
      </w:r>
      <w:r>
        <w:t xml:space="preserve">“</w:t>
      </w:r>
      <w:r>
        <w:t xml:space="preserve">fuel</w:t>
      </w:r>
      <w:r>
        <w:t xml:space="preserve">”</w:t>
      </w:r>
      <w:r>
        <w:t xml:space="preserve"> </w:t>
      </w:r>
      <w:r>
        <w:t xml:space="preserve">to keep going when school feels like a treadmill we can’t get off.</w:t>
      </w:r>
    </w:p>
    <w:p>
      <w:pPr>
        <w:pStyle w:val="BodyText"/>
      </w:pPr>
      <w:r>
        <w:rPr>
          <w:bCs/>
          <w:b/>
        </w:rPr>
        <w:t xml:space="preserve">The</w:t>
      </w:r>
      <w:r>
        <w:rPr>
          <w:bCs/>
          <w:b/>
        </w:rPr>
        <w:t xml:space="preserve"> </w:t>
      </w:r>
      <w:r>
        <w:rPr>
          <w:bCs/>
          <w:b/>
        </w:rPr>
        <w:t xml:space="preserve">“</w:t>
      </w:r>
      <w:r>
        <w:rPr>
          <w:bCs/>
          <w:b/>
        </w:rPr>
        <w:t xml:space="preserve">Glitch</w:t>
      </w:r>
      <w:r>
        <w:rPr>
          <w:bCs/>
          <w:b/>
        </w:rPr>
        <w:t xml:space="preserve">”</w:t>
      </w:r>
      <w:r>
        <w:rPr>
          <w:bCs/>
          <w:b/>
        </w:rPr>
        <w:t xml:space="preserve"> </w:t>
      </w:r>
      <w:r>
        <w:rPr>
          <w:bCs/>
          <w:b/>
        </w:rPr>
        <w:t xml:space="preserve">in the System: Joy in Hard Times</w:t>
      </w:r>
      <w:r>
        <w:t xml:space="preserve"> </w:t>
      </w:r>
      <w:r>
        <w:t xml:space="preserve">This is the part that sounds crazy to people who don’t know Jesus. Look at</w:t>
      </w:r>
      <w:r>
        <w:t xml:space="preserve"> </w:t>
      </w:r>
      <w:r>
        <w:rPr>
          <w:bCs/>
          <w:b/>
        </w:rPr>
        <w:t xml:space="preserve">James 1:2-3</w:t>
      </w:r>
      <w:r>
        <w:t xml:space="preserve">:</w:t>
      </w:r>
      <w:r>
        <w:t xml:space="preserve"> </w:t>
      </w:r>
      <w:r>
        <w:t xml:space="preserve">&gt;</w:t>
      </w:r>
      <w:r>
        <w:t xml:space="preserve"> </w:t>
      </w:r>
      <w:r>
        <w:rPr>
          <w:iCs/>
          <w:i/>
        </w:rPr>
        <w:t xml:space="preserve">“</w:t>
      </w:r>
      <w:r>
        <w:rPr>
          <w:iCs/>
          <w:i/>
        </w:rPr>
        <w:t xml:space="preserve">Consider it</w:t>
      </w:r>
      <w:r>
        <w:rPr>
          <w:iCs/>
          <w:i/>
        </w:rPr>
        <w:t xml:space="preserve"> </w:t>
      </w:r>
      <w:r>
        <w:rPr>
          <w:bCs/>
          <w:b/>
          <w:iCs/>
          <w:i/>
        </w:rPr>
        <w:t xml:space="preserve">pure joy</w:t>
      </w:r>
      <w:r>
        <w:rPr>
          <w:iCs/>
          <w:i/>
        </w:rPr>
        <w:t xml:space="preserve">, my brothers and sisters, whenever you face trials of many kinds, because you know that the testing of your faith produces perseverance.</w:t>
      </w:r>
      <w:r>
        <w:rPr>
          <w:iCs/>
          <w:i/>
        </w:rPr>
        <w:t xml:space="preserve">”</w:t>
      </w:r>
      <w:r>
        <w:t xml:space="preserve"> </w:t>
      </w:r>
      <w:r>
        <w:t xml:space="preserve">(NIV-UK)</w:t>
      </w:r>
    </w:p>
    <w:p>
      <w:pPr>
        <w:pStyle w:val="BodyText"/>
      </w:pPr>
      <w:r>
        <w:t xml:space="preserve">James isn’t saying</w:t>
      </w:r>
      <w:r>
        <w:t xml:space="preserve"> </w:t>
      </w:r>
      <w:r>
        <w:t xml:space="preserve">“</w:t>
      </w:r>
      <w:r>
        <w:t xml:space="preserve">Pretend to be happy when you fail an exam</w:t>
      </w:r>
      <w:r>
        <w:t xml:space="preserve">”</w:t>
      </w:r>
      <w:r>
        <w:t xml:space="preserve"> </w:t>
      </w:r>
      <w:r>
        <w:t xml:space="preserve">or</w:t>
      </w:r>
      <w:r>
        <w:t xml:space="preserve"> </w:t>
      </w:r>
      <w:r>
        <w:t xml:space="preserve">“</w:t>
      </w:r>
      <w:r>
        <w:t xml:space="preserve">Smile when you’re being bullied.</w:t>
      </w:r>
      <w:r>
        <w:t xml:space="preserve">”</w:t>
      </w:r>
      <w:r>
        <w:t xml:space="preserve"> </w:t>
      </w:r>
      <w:r>
        <w:t xml:space="preserve">That would be fake. He is saying that we can have</w:t>
      </w:r>
      <w:r>
        <w:t xml:space="preserve"> </w:t>
      </w:r>
      <w:r>
        <w:rPr>
          <w:iCs/>
          <w:i/>
        </w:rPr>
        <w:t xml:space="preserve">joy</w:t>
      </w:r>
      <w:r>
        <w:t xml:space="preserve"> </w:t>
      </w:r>
      <w:r>
        <w:t xml:space="preserve">because we know that God is using the hard stuff to make us stronger.</w:t>
      </w:r>
    </w:p>
    <w:p>
      <w:pPr>
        <w:pStyle w:val="BodyText"/>
      </w:pPr>
      <w:r>
        <w:t xml:space="preserve">Think of it like</w:t>
      </w:r>
      <w:r>
        <w:t xml:space="preserve"> </w:t>
      </w:r>
      <w:r>
        <w:t xml:space="preserve">“</w:t>
      </w:r>
      <w:r>
        <w:t xml:space="preserve">The Gym.</w:t>
      </w:r>
      <w:r>
        <w:t xml:space="preserve">”</w:t>
      </w:r>
      <w:r>
        <w:t xml:space="preserve"> </w:t>
      </w:r>
      <w:r>
        <w:t xml:space="preserve">No one enjoys the actual moment their muscles are burning and they can’t breathe. But they have</w:t>
      </w:r>
      <w:r>
        <w:t xml:space="preserve"> </w:t>
      </w:r>
      <w:r>
        <w:rPr>
          <w:iCs/>
          <w:i/>
        </w:rPr>
        <w:t xml:space="preserve">joy</w:t>
      </w:r>
      <w:r>
        <w:t xml:space="preserve"> </w:t>
      </w:r>
      <w:r>
        <w:t xml:space="preserve">in the process because they know they are becoming fit. In the same way, when you face</w:t>
      </w:r>
      <w:r>
        <w:t xml:space="preserve"> </w:t>
      </w:r>
      <w:r>
        <w:t xml:space="preserve">“</w:t>
      </w:r>
      <w:r>
        <w:t xml:space="preserve">trials of many kinds</w:t>
      </w:r>
      <w:r>
        <w:t xml:space="preserve">”</w:t>
      </w:r>
      <w:r>
        <w:t xml:space="preserve">—whether it’s exam stress or feeling lonely at lunch—you can have joy knowing that God is</w:t>
      </w:r>
      <w:r>
        <w:t xml:space="preserve"> </w:t>
      </w:r>
      <w:r>
        <w:t xml:space="preserve">“</w:t>
      </w:r>
      <w:r>
        <w:t xml:space="preserve">levelling you up</w:t>
      </w:r>
      <w:r>
        <w:t xml:space="preserve">”</w:t>
      </w:r>
      <w:r>
        <w:t xml:space="preserve"> </w:t>
      </w:r>
      <w:r>
        <w:t xml:space="preserve">spiritually.</w:t>
      </w:r>
    </w:p>
    <w:p>
      <w:pPr>
        <w:pStyle w:val="BodyText"/>
      </w:pPr>
      <w:r>
        <w:rPr>
          <w:bCs/>
          <w:b/>
        </w:rPr>
        <w:t xml:space="preserve">Cultural Bridge: The Social Media Trap</w:t>
      </w:r>
      <w:r>
        <w:t xml:space="preserve"> </w:t>
      </w:r>
      <w:r>
        <w:t xml:space="preserve">We live in a culture of</w:t>
      </w:r>
      <w:r>
        <w:t xml:space="preserve"> </w:t>
      </w:r>
      <w:r>
        <w:t xml:space="preserve">“</w:t>
      </w:r>
      <w:r>
        <w:t xml:space="preserve">Social Media Validation.</w:t>
      </w:r>
      <w:r>
        <w:t xml:space="preserve">”</w:t>
      </w:r>
      <w:r>
        <w:t xml:space="preserve"> </w:t>
      </w:r>
      <w:r>
        <w:t xml:space="preserve">We post a photo and wait for the</w:t>
      </w:r>
      <w:r>
        <w:t xml:space="preserve"> </w:t>
      </w:r>
      <w:r>
        <w:t xml:space="preserve">“</w:t>
      </w:r>
      <w:r>
        <w:t xml:space="preserve">likes.</w:t>
      </w:r>
      <w:r>
        <w:t xml:space="preserve">”</w:t>
      </w:r>
      <w:r>
        <w:t xml:space="preserve"> </w:t>
      </w:r>
      <w:r>
        <w:t xml:space="preserve">If the numbers are high, we feel</w:t>
      </w:r>
      <w:r>
        <w:t xml:space="preserve"> </w:t>
      </w:r>
      <w:r>
        <w:t xml:space="preserve">“</w:t>
      </w:r>
      <w:r>
        <w:t xml:space="preserve">happy.</w:t>
      </w:r>
      <w:r>
        <w:t xml:space="preserve">”</w:t>
      </w:r>
      <w:r>
        <w:t xml:space="preserve"> </w:t>
      </w:r>
      <w:r>
        <w:t xml:space="preserve">If they are low, we feel</w:t>
      </w:r>
      <w:r>
        <w:t xml:space="preserve"> </w:t>
      </w:r>
      <w:r>
        <w:t xml:space="preserve">“</w:t>
      </w:r>
      <w:r>
        <w:t xml:space="preserve">worthless.</w:t>
      </w:r>
      <w:r>
        <w:t xml:space="preserve">”</w:t>
      </w:r>
      <w:r>
        <w:t xml:space="preserve"> </w:t>
      </w:r>
      <w:r>
        <w:t xml:space="preserve">This is</w:t>
      </w:r>
      <w:r>
        <w:t xml:space="preserve"> </w:t>
      </w:r>
      <w:r>
        <w:t xml:space="preserve">“</w:t>
      </w:r>
      <w:r>
        <w:t xml:space="preserve">Circumstantial Happiness.</w:t>
      </w:r>
      <w:r>
        <w:t xml:space="preserve">”</w:t>
      </w:r>
      <w:r>
        <w:t xml:space="preserve"> </w:t>
      </w:r>
      <w:r>
        <w:t xml:space="preserve">It’s fragile.</w:t>
      </w:r>
      <w:r>
        <w:t xml:space="preserve"> </w:t>
      </w:r>
      <w:r>
        <w:t xml:space="preserve">Biblical Joy is</w:t>
      </w:r>
      <w:r>
        <w:t xml:space="preserve"> </w:t>
      </w:r>
      <w:r>
        <w:t xml:space="preserve">“</w:t>
      </w:r>
      <w:r>
        <w:t xml:space="preserve">Unshakeable Joy.</w:t>
      </w:r>
      <w:r>
        <w:t xml:space="preserve">”</w:t>
      </w:r>
      <w:r>
        <w:t xml:space="preserve"> </w:t>
      </w:r>
      <w:r>
        <w:t xml:space="preserve">It’s based on</w:t>
      </w:r>
      <w:r>
        <w:t xml:space="preserve"> </w:t>
      </w:r>
      <w:r>
        <w:rPr>
          <w:bCs/>
          <w:b/>
        </w:rPr>
        <w:t xml:space="preserve">Galatians 5:22-23</w:t>
      </w:r>
      <w:r>
        <w:t xml:space="preserve">—it’s a fruit grown by the Holy Spirit inside you. It means your value isn’t decided by a TikTok algorithm or a teacher’s comment; it’s decided by the fact that you are a child of God.</w:t>
      </w:r>
    </w:p>
    <w:p>
      <w:r>
        <w:pict>
          <v:rect style="width:0;height:1.5pt" o:hralign="center" o:hrstd="t" o:hr="t"/>
        </w:pict>
      </w:r>
    </w:p>
    <w:bookmarkEnd w:id="21"/>
    <w:bookmarkStart w:id="22" w:name="illustrations-object-lessons"/>
    <w:p>
      <w:pPr>
        <w:pStyle w:val="Heading3"/>
      </w:pPr>
      <w:r>
        <w:t xml:space="preserve">3. Illustrations &amp; Object Lessons</w:t>
      </w:r>
    </w:p>
    <w:p>
      <w:pPr>
        <w:numPr>
          <w:ilvl w:val="0"/>
          <w:numId w:val="1001"/>
        </w:numPr>
        <w:pStyle w:val="Compact"/>
      </w:pPr>
      <w:r>
        <w:rPr>
          <w:bCs/>
          <w:b/>
        </w:rPr>
        <w:t xml:space="preserve">The Thermostat vs. The Thermometer:</w:t>
      </w:r>
      <w:r>
        <w:t xml:space="preserve"> </w:t>
      </w:r>
      <w:r>
        <w:t xml:space="preserve">A thermometer simply tells you the temperature of the room. If the room is cold (hard times), the thermometer is cold. If the room is hot (good times), it’s hot. That’s</w:t>
      </w:r>
      <w:r>
        <w:t xml:space="preserve"> </w:t>
      </w:r>
      <w:r>
        <w:rPr>
          <w:iCs/>
          <w:i/>
        </w:rPr>
        <w:t xml:space="preserve">Happiness</w:t>
      </w:r>
      <w:r>
        <w:t xml:space="preserve">. A thermostat, however,</w:t>
      </w:r>
      <w:r>
        <w:t xml:space="preserve"> </w:t>
      </w:r>
      <w:r>
        <w:rPr>
          <w:iCs/>
          <w:i/>
        </w:rPr>
        <w:t xml:space="preserve">sets</w:t>
      </w:r>
      <w:r>
        <w:t xml:space="preserve"> </w:t>
      </w:r>
      <w:r>
        <w:t xml:space="preserve">the temperature. It doesn’t matter how cold it is outside; the thermostat maintains the heat. That is</w:t>
      </w:r>
      <w:r>
        <w:t xml:space="preserve"> </w:t>
      </w:r>
      <w:r>
        <w:rPr>
          <w:iCs/>
          <w:i/>
        </w:rPr>
        <w:t xml:space="preserve">Joy</w:t>
      </w:r>
      <w:r>
        <w:t xml:space="preserve">.</w:t>
      </w:r>
    </w:p>
    <w:p>
      <w:pPr>
        <w:numPr>
          <w:ilvl w:val="0"/>
          <w:numId w:val="1001"/>
        </w:numPr>
        <w:pStyle w:val="Compact"/>
      </w:pPr>
      <w:r>
        <w:rPr>
          <w:bCs/>
          <w:b/>
        </w:rPr>
        <w:t xml:space="preserve">The Deep Sea:</w:t>
      </w:r>
      <w:r>
        <w:t xml:space="preserve"> </w:t>
      </w:r>
      <w:r>
        <w:t xml:space="preserve">During a storm, the surface of the ocean is chaotic, with huge waves and wind. But if you go deep enough underwater, it is perfectly still and calm. Joy is the</w:t>
      </w:r>
      <w:r>
        <w:t xml:space="preserve"> </w:t>
      </w:r>
      <w:r>
        <w:t xml:space="preserve">“</w:t>
      </w:r>
      <w:r>
        <w:t xml:space="preserve">deep water</w:t>
      </w:r>
      <w:r>
        <w:t xml:space="preserve">”</w:t>
      </w:r>
      <w:r>
        <w:t xml:space="preserve"> </w:t>
      </w:r>
      <w:r>
        <w:t xml:space="preserve">of our lives that stays still even when the</w:t>
      </w:r>
      <w:r>
        <w:t xml:space="preserve"> </w:t>
      </w:r>
      <w:r>
        <w:t xml:space="preserve">“</w:t>
      </w:r>
      <w:r>
        <w:t xml:space="preserve">surface</w:t>
      </w:r>
      <w:r>
        <w:t xml:space="preserve">”</w:t>
      </w:r>
      <w:r>
        <w:t xml:space="preserve"> </w:t>
      </w:r>
      <w:r>
        <w:t xml:space="preserve">(our daily circumstances) is a mess.</w:t>
      </w:r>
    </w:p>
    <w:p>
      <w:r>
        <w:pict>
          <v:rect style="width:0;height:1.5pt" o:hralign="center" o:hrstd="t" o:hr="t"/>
        </w:pict>
      </w:r>
    </w:p>
    <w:bookmarkEnd w:id="22"/>
    <w:bookmarkStart w:id="23" w:name="youth-leaders-briefing"/>
    <w:p>
      <w:pPr>
        <w:pStyle w:val="Heading3"/>
      </w:pPr>
      <w:r>
        <w:t xml:space="preserve">4. Youth Leader’s Briefing</w:t>
      </w:r>
    </w:p>
    <w:p>
      <w:pPr>
        <w:numPr>
          <w:ilvl w:val="0"/>
          <w:numId w:val="1002"/>
        </w:numPr>
        <w:pStyle w:val="Compact"/>
      </w:pPr>
      <w:r>
        <w:rPr>
          <w:bCs/>
          <w:b/>
        </w:rPr>
        <w:t xml:space="preserve">Facilitation Tip:</w:t>
      </w:r>
      <w:r>
        <w:t xml:space="preserve"> </w:t>
      </w:r>
      <w:r>
        <w:t xml:space="preserve">Be careful not to sound like you are dismissing mental health struggles. Joy is a spiritual fruit, but depression is a real medical/emotional struggle. Ensure students know that having</w:t>
      </w:r>
      <w:r>
        <w:t xml:space="preserve"> </w:t>
      </w:r>
      <w:r>
        <w:t xml:space="preserve">“</w:t>
      </w:r>
      <w:r>
        <w:t xml:space="preserve">the joy of the Lord</w:t>
      </w:r>
      <w:r>
        <w:t xml:space="preserve">”</w:t>
      </w:r>
      <w:r>
        <w:t xml:space="preserve"> </w:t>
      </w:r>
      <w:r>
        <w:t xml:space="preserve">doesn’t mean they won’t ever feel sad or need professional help.</w:t>
      </w:r>
    </w:p>
    <w:p>
      <w:pPr>
        <w:numPr>
          <w:ilvl w:val="0"/>
          <w:numId w:val="1002"/>
        </w:numPr>
        <w:pStyle w:val="Compact"/>
      </w:pPr>
      <w:r>
        <w:rPr>
          <w:bCs/>
          <w:b/>
        </w:rPr>
        <w:t xml:space="preserve">Tough Question:</w:t>
      </w:r>
      <w:r>
        <w:t xml:space="preserve"> </w:t>
      </w:r>
      <w:r>
        <w:t xml:space="preserve">“</w:t>
      </w:r>
      <w:r>
        <w:t xml:space="preserve">How can I have joy if my life is actually going really badly right now (e.g., parents divorcing)?</w:t>
      </w:r>
      <w:r>
        <w:t xml:space="preserve">”</w:t>
      </w:r>
    </w:p>
    <w:p>
      <w:pPr>
        <w:numPr>
          <w:ilvl w:val="1"/>
          <w:numId w:val="1003"/>
        </w:numPr>
        <w:pStyle w:val="Compact"/>
      </w:pPr>
      <w:r>
        <w:rPr>
          <w:iCs/>
          <w:i/>
        </w:rPr>
        <w:t xml:space="preserve">Response:</w:t>
      </w:r>
      <w:r>
        <w:t xml:space="preserve"> </w:t>
      </w:r>
      <w:r>
        <w:t xml:space="preserve">Acknowledge the pain. Explain that Joy isn’t a</w:t>
      </w:r>
      <w:r>
        <w:t xml:space="preserve"> </w:t>
      </w:r>
      <w:r>
        <w:t xml:space="preserve">“</w:t>
      </w:r>
      <w:r>
        <w:t xml:space="preserve">happy face</w:t>
      </w:r>
      <w:r>
        <w:t xml:space="preserve">”</w:t>
      </w:r>
      <w:r>
        <w:t xml:space="preserve">; it’s a</w:t>
      </w:r>
      <w:r>
        <w:t xml:space="preserve"> </w:t>
      </w:r>
      <w:r>
        <w:t xml:space="preserve">“</w:t>
      </w:r>
      <w:r>
        <w:t xml:space="preserve">hopeful heart.</w:t>
      </w:r>
      <w:r>
        <w:t xml:space="preserve">”</w:t>
      </w:r>
      <w:r>
        <w:t xml:space="preserve"> </w:t>
      </w:r>
      <w:r>
        <w:t xml:space="preserve">It’s the quiet trust that</w:t>
      </w:r>
      <w:r>
        <w:t xml:space="preserve"> </w:t>
      </w:r>
      <w:r>
        <w:t xml:space="preserve">“</w:t>
      </w:r>
      <w:r>
        <w:t xml:space="preserve">God is still with me in this mess.</w:t>
      </w:r>
      <w:r>
        <w:t xml:space="preserve">”</w:t>
      </w:r>
      <w:r>
        <w:t xml:space="preserve"> </w:t>
      </w:r>
      <w:r>
        <w:t xml:space="preserve">It’s okay to cry and have joy at the same time.</w:t>
      </w:r>
    </w:p>
    <w:p>
      <w:pPr>
        <w:numPr>
          <w:ilvl w:val="0"/>
          <w:numId w:val="1002"/>
        </w:numPr>
        <w:pStyle w:val="Compact"/>
      </w:pPr>
      <w:r>
        <w:rPr>
          <w:bCs/>
          <w:b/>
        </w:rPr>
        <w:t xml:space="preserve">Pastoral Sensitivity:</w:t>
      </w:r>
      <w:r>
        <w:t xml:space="preserve"> </w:t>
      </w:r>
      <w:r>
        <w:t xml:space="preserve">Many UK teens feel immense pressure to</w:t>
      </w:r>
      <w:r>
        <w:t xml:space="preserve"> </w:t>
      </w:r>
      <w:r>
        <w:t xml:space="preserve">“</w:t>
      </w:r>
      <w:r>
        <w:t xml:space="preserve">perform</w:t>
      </w:r>
      <w:r>
        <w:t xml:space="preserve">”</w:t>
      </w:r>
      <w:r>
        <w:t xml:space="preserve"> </w:t>
      </w:r>
      <w:r>
        <w:t xml:space="preserve">(academically and socially). Emphasize that Joy is a</w:t>
      </w:r>
      <w:r>
        <w:t xml:space="preserve"> </w:t>
      </w:r>
      <w:r>
        <w:rPr>
          <w:iCs/>
          <w:i/>
        </w:rPr>
        <w:t xml:space="preserve">gift</w:t>
      </w:r>
      <w:r>
        <w:t xml:space="preserve"> </w:t>
      </w:r>
      <w:r>
        <w:t xml:space="preserve">from the Spirit, not another task they have to work hard to achieve.</w:t>
      </w:r>
    </w:p>
    <w:p>
      <w:r>
        <w:pict>
          <v:rect style="width:0;height:1.5pt" o:hralign="center" o:hrstd="t" o:hr="t"/>
        </w:pict>
      </w:r>
    </w:p>
    <w:bookmarkEnd w:id="23"/>
    <w:bookmarkStart w:id="24" w:name="small-group-discussion-guide"/>
    <w:p>
      <w:pPr>
        <w:pStyle w:val="Heading3"/>
      </w:pPr>
      <w:r>
        <w:t xml:space="preserve">5. Small Group Discussion Guide</w:t>
      </w:r>
    </w:p>
    <w:p>
      <w:pPr>
        <w:numPr>
          <w:ilvl w:val="0"/>
          <w:numId w:val="1004"/>
        </w:numPr>
        <w:pStyle w:val="Compact"/>
      </w:pPr>
      <w:r>
        <w:rPr>
          <w:bCs/>
          <w:b/>
        </w:rPr>
        <w:t xml:space="preserve">(Observation)</w:t>
      </w:r>
      <w:r>
        <w:t xml:space="preserve"> </w:t>
      </w:r>
      <w:r>
        <w:t xml:space="preserve">In Nehemiah 8:10, what does Nehemiah say is our</w:t>
      </w:r>
      <w:r>
        <w:t xml:space="preserve"> </w:t>
      </w:r>
      <w:r>
        <w:t xml:space="preserve">“</w:t>
      </w:r>
      <w:r>
        <w:t xml:space="preserve">strength</w:t>
      </w:r>
      <w:r>
        <w:t xml:space="preserve">”</w:t>
      </w:r>
      <w:r>
        <w:t xml:space="preserve">?</w:t>
      </w:r>
    </w:p>
    <w:p>
      <w:pPr>
        <w:numPr>
          <w:ilvl w:val="0"/>
          <w:numId w:val="1004"/>
        </w:numPr>
        <w:pStyle w:val="Compact"/>
      </w:pPr>
      <w:r>
        <w:rPr>
          <w:bCs/>
          <w:b/>
        </w:rPr>
        <w:t xml:space="preserve">(Observation)</w:t>
      </w:r>
      <w:r>
        <w:t xml:space="preserve"> </w:t>
      </w:r>
      <w:r>
        <w:t xml:space="preserve">According to James 1:3, what does the</w:t>
      </w:r>
      <w:r>
        <w:t xml:space="preserve"> </w:t>
      </w:r>
      <w:r>
        <w:t xml:space="preserve">“</w:t>
      </w:r>
      <w:r>
        <w:t xml:space="preserve">testing of your faith</w:t>
      </w:r>
      <w:r>
        <w:t xml:space="preserve">”</w:t>
      </w:r>
      <w:r>
        <w:t xml:space="preserve"> </w:t>
      </w:r>
      <w:r>
        <w:t xml:space="preserve">produce?</w:t>
      </w:r>
    </w:p>
    <w:p>
      <w:pPr>
        <w:numPr>
          <w:ilvl w:val="0"/>
          <w:numId w:val="1004"/>
        </w:numPr>
        <w:pStyle w:val="Compact"/>
      </w:pPr>
      <w:r>
        <w:rPr>
          <w:bCs/>
          <w:b/>
        </w:rPr>
        <w:t xml:space="preserve">(Interpretation)</w:t>
      </w:r>
      <w:r>
        <w:t xml:space="preserve"> </w:t>
      </w:r>
      <w:r>
        <w:t xml:space="preserve">Why is it possible to be</w:t>
      </w:r>
      <w:r>
        <w:t xml:space="preserve"> </w:t>
      </w:r>
      <w:r>
        <w:t xml:space="preserve">“</w:t>
      </w:r>
      <w:r>
        <w:t xml:space="preserve">joyful</w:t>
      </w:r>
      <w:r>
        <w:t xml:space="preserve">”</w:t>
      </w:r>
      <w:r>
        <w:t xml:space="preserve"> </w:t>
      </w:r>
      <w:r>
        <w:t xml:space="preserve">and</w:t>
      </w:r>
      <w:r>
        <w:t xml:space="preserve"> </w:t>
      </w:r>
      <w:r>
        <w:t xml:space="preserve">“</w:t>
      </w:r>
      <w:r>
        <w:t xml:space="preserve">sad</w:t>
      </w:r>
      <w:r>
        <w:t xml:space="preserve">”</w:t>
      </w:r>
      <w:r>
        <w:t xml:space="preserve"> </w:t>
      </w:r>
      <w:r>
        <w:t xml:space="preserve">at the same time? Can you think of an example?</w:t>
      </w:r>
    </w:p>
    <w:p>
      <w:pPr>
        <w:numPr>
          <w:ilvl w:val="0"/>
          <w:numId w:val="1004"/>
        </w:numPr>
        <w:pStyle w:val="Compact"/>
      </w:pPr>
      <w:r>
        <w:rPr>
          <w:bCs/>
          <w:b/>
        </w:rPr>
        <w:t xml:space="preserve">(Interpretation)</w:t>
      </w:r>
      <w:r>
        <w:t xml:space="preserve"> </w:t>
      </w:r>
      <w:r>
        <w:t xml:space="preserve">How does the</w:t>
      </w:r>
      <w:r>
        <w:t xml:space="preserve"> </w:t>
      </w:r>
      <w:r>
        <w:t xml:space="preserve">“</w:t>
      </w:r>
      <w:r>
        <w:t xml:space="preserve">Joy of the Lord</w:t>
      </w:r>
      <w:r>
        <w:t xml:space="preserve">”</w:t>
      </w:r>
      <w:r>
        <w:t xml:space="preserve"> </w:t>
      </w:r>
      <w:r>
        <w:t xml:space="preserve">differ from the</w:t>
      </w:r>
      <w:r>
        <w:t xml:space="preserve"> </w:t>
      </w:r>
      <w:r>
        <w:t xml:space="preserve">“</w:t>
      </w:r>
      <w:r>
        <w:t xml:space="preserve">Happiness of a Friday afternoon</w:t>
      </w:r>
      <w:r>
        <w:t xml:space="preserve">”</w:t>
      </w:r>
      <w:r>
        <w:t xml:space="preserve">?</w:t>
      </w:r>
    </w:p>
    <w:p>
      <w:pPr>
        <w:numPr>
          <w:ilvl w:val="0"/>
          <w:numId w:val="1004"/>
        </w:numPr>
        <w:pStyle w:val="Compact"/>
      </w:pPr>
      <w:r>
        <w:rPr>
          <w:bCs/>
          <w:b/>
        </w:rPr>
        <w:t xml:space="preserve">(Application)</w:t>
      </w:r>
      <w:r>
        <w:t xml:space="preserve"> </w:t>
      </w:r>
      <w:r>
        <w:t xml:space="preserve">What is one</w:t>
      </w:r>
      <w:r>
        <w:t xml:space="preserve"> </w:t>
      </w:r>
      <w:r>
        <w:t xml:space="preserve">“</w:t>
      </w:r>
      <w:r>
        <w:t xml:space="preserve">trial</w:t>
      </w:r>
      <w:r>
        <w:t xml:space="preserve">”</w:t>
      </w:r>
      <w:r>
        <w:t xml:space="preserve"> </w:t>
      </w:r>
      <w:r>
        <w:t xml:space="preserve">you are facing at school or home right now? How would looking at it through the lens of James 1:2 change your perspective?</w:t>
      </w:r>
    </w:p>
    <w:p>
      <w:pPr>
        <w:numPr>
          <w:ilvl w:val="0"/>
          <w:numId w:val="1004"/>
        </w:numPr>
        <w:pStyle w:val="Compact"/>
      </w:pPr>
      <w:r>
        <w:rPr>
          <w:bCs/>
          <w:b/>
        </w:rPr>
        <w:t xml:space="preserve">(Application)</w:t>
      </w:r>
      <w:r>
        <w:t xml:space="preserve"> </w:t>
      </w:r>
      <w:r>
        <w:t xml:space="preserve">How can we help each other stay</w:t>
      </w:r>
      <w:r>
        <w:t xml:space="preserve"> </w:t>
      </w:r>
      <w:r>
        <w:t xml:space="preserve">“</w:t>
      </w:r>
      <w:r>
        <w:t xml:space="preserve">joyful</w:t>
      </w:r>
      <w:r>
        <w:t xml:space="preserve">”</w:t>
      </w:r>
      <w:r>
        <w:t xml:space="preserve"> </w:t>
      </w:r>
      <w:r>
        <w:t xml:space="preserve">during the upcoming exam season?</w:t>
      </w:r>
    </w:p>
    <w:p>
      <w:r>
        <w:pict>
          <v:rect style="width:0;height:1.5pt" o:hralign="center" o:hrstd="t" o:hr="t"/>
        </w:pict>
      </w:r>
    </w:p>
    <w:bookmarkEnd w:id="24"/>
    <w:bookmarkStart w:id="25" w:name="devotion-practical-application"/>
    <w:p>
      <w:pPr>
        <w:pStyle w:val="Heading3"/>
      </w:pPr>
      <w:r>
        <w:t xml:space="preserve">6. Devotion &amp; Practical Application</w:t>
      </w:r>
    </w:p>
    <w:p>
      <w:pPr>
        <w:pStyle w:val="FirstParagraph"/>
      </w:pPr>
      <w:r>
        <w:rPr>
          <w:bCs/>
          <w:b/>
        </w:rPr>
        <w:t xml:space="preserve">The</w:t>
      </w:r>
      <w:r>
        <w:rPr>
          <w:bCs/>
          <w:b/>
        </w:rPr>
        <w:t xml:space="preserve"> </w:t>
      </w:r>
      <w:r>
        <w:rPr>
          <w:bCs/>
          <w:b/>
        </w:rPr>
        <w:t xml:space="preserve">“</w:t>
      </w:r>
      <w:r>
        <w:rPr>
          <w:bCs/>
          <w:b/>
        </w:rPr>
        <w:t xml:space="preserve">Gratitude Audit</w:t>
      </w:r>
      <w:r>
        <w:rPr>
          <w:bCs/>
          <w:b/>
        </w:rPr>
        <w:t xml:space="preserve">”</w:t>
      </w:r>
      <w:r>
        <w:rPr>
          <w:bCs/>
          <w:b/>
        </w:rPr>
        <w:t xml:space="preserve">:</w:t>
      </w:r>
      <w:r>
        <w:t xml:space="preserve"> </w:t>
      </w:r>
      <w:r>
        <w:t xml:space="preserve">In your phone’s notes app or a notebook, create two columns.</w:t>
      </w:r>
      <w:r>
        <w:t xml:space="preserve"> </w:t>
      </w:r>
      <w:r>
        <w:t xml:space="preserve">*</w:t>
      </w:r>
      <w:r>
        <w:t xml:space="preserve"> </w:t>
      </w:r>
      <w:r>
        <w:rPr>
          <w:bCs/>
          <w:b/>
        </w:rPr>
        <w:t xml:space="preserve">Column A:</w:t>
      </w:r>
      <w:r>
        <w:t xml:space="preserve"> </w:t>
      </w:r>
      <w:r>
        <w:t xml:space="preserve">Things that make you</w:t>
      </w:r>
      <w:r>
        <w:t xml:space="preserve"> </w:t>
      </w:r>
      <w:r>
        <w:t xml:space="preserve">“</w:t>
      </w:r>
      <w:r>
        <w:t xml:space="preserve">Happy</w:t>
      </w:r>
      <w:r>
        <w:t xml:space="preserve">”</w:t>
      </w:r>
      <w:r>
        <w:t xml:space="preserve"> </w:t>
      </w:r>
      <w:r>
        <w:t xml:space="preserve">(fleeting).</w:t>
      </w:r>
      <w:r>
        <w:t xml:space="preserve"> </w:t>
      </w:r>
      <w:r>
        <w:t xml:space="preserve">*</w:t>
      </w:r>
      <w:r>
        <w:t xml:space="preserve"> </w:t>
      </w:r>
      <w:r>
        <w:rPr>
          <w:bCs/>
          <w:b/>
        </w:rPr>
        <w:t xml:space="preserve">Column B:</w:t>
      </w:r>
      <w:r>
        <w:t xml:space="preserve"> </w:t>
      </w:r>
      <w:r>
        <w:t xml:space="preserve">Reasons for</w:t>
      </w:r>
      <w:r>
        <w:t xml:space="preserve"> </w:t>
      </w:r>
      <w:r>
        <w:t xml:space="preserve">“</w:t>
      </w:r>
      <w:r>
        <w:t xml:space="preserve">Joy</w:t>
      </w:r>
      <w:r>
        <w:t xml:space="preserve">”</w:t>
      </w:r>
      <w:r>
        <w:t xml:space="preserve"> </w:t>
      </w:r>
      <w:r>
        <w:t xml:space="preserve">(eternal—e.g., God loves me, I am forgiven, I have a purpose).</w:t>
      </w:r>
    </w:p>
    <w:p>
      <w:pPr>
        <w:pStyle w:val="BodyText"/>
      </w:pPr>
      <w:r>
        <w:t xml:space="preserve">Every night this week before you go to sleep, find one thing from your school day that was a</w:t>
      </w:r>
      <w:r>
        <w:t xml:space="preserve"> </w:t>
      </w:r>
      <w:r>
        <w:t xml:space="preserve">“</w:t>
      </w:r>
      <w:r>
        <w:t xml:space="preserve">trial</w:t>
      </w:r>
      <w:r>
        <w:t xml:space="preserve">”</w:t>
      </w:r>
      <w:r>
        <w:t xml:space="preserve"> </w:t>
      </w:r>
      <w:r>
        <w:t xml:space="preserve">and write down one way God might be using it to make you stronger.</w:t>
      </w:r>
    </w:p>
    <w:p>
      <w:pPr>
        <w:pStyle w:val="BodyText"/>
      </w:pPr>
      <w:r>
        <w:rPr>
          <w:bCs/>
          <w:b/>
        </w:rPr>
        <w:t xml:space="preserve">Prayer:</w:t>
      </w:r>
      <w:r>
        <w:t xml:space="preserve"> </w:t>
      </w:r>
      <w:r>
        <w:rPr>
          <w:iCs/>
          <w:i/>
        </w:rPr>
        <w:t xml:space="preserve">Holy Spirit, grow the fruit of Joy in me. When school gets stressful and my</w:t>
      </w:r>
      <w:r>
        <w:rPr>
          <w:iCs/>
          <w:i/>
        </w:rPr>
        <w:t xml:space="preserve"> </w:t>
      </w:r>
      <w:r>
        <w:rPr>
          <w:iCs/>
          <w:i/>
        </w:rPr>
        <w:t xml:space="preserve">“</w:t>
      </w:r>
      <w:r>
        <w:rPr>
          <w:iCs/>
          <w:i/>
        </w:rPr>
        <w:t xml:space="preserve">happiness</w:t>
      </w:r>
      <w:r>
        <w:rPr>
          <w:iCs/>
          <w:i/>
        </w:rPr>
        <w:t xml:space="preserve">”</w:t>
      </w:r>
      <w:r>
        <w:rPr>
          <w:iCs/>
          <w:i/>
        </w:rPr>
        <w:t xml:space="preserve"> </w:t>
      </w:r>
      <w:r>
        <w:rPr>
          <w:iCs/>
          <w:i/>
        </w:rPr>
        <w:t xml:space="preserve">fades, remind me that Your joy is my strength. Help me to trust You even when things are hard. Amen.</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2026-03-07T17:03:16Z</dcterms:created>
  <dcterms:modified xsi:type="dcterms:W3CDTF">2026-03-07T17:03:16Z</dcterms:modified>
</cp:coreProperties>
</file>

<file path=docProps/custom.xml><?xml version="1.0" encoding="utf-8"?>
<Properties xmlns="http://schemas.openxmlformats.org/officeDocument/2006/custom-properties" xmlns:vt="http://schemas.openxmlformats.org/officeDocument/2006/docPropsVTypes"/>
</file>