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on the biblical topic of</w:t>
      </w:r>
      <w:r>
        <w:t xml:space="preserve"> </w:t>
      </w:r>
      <w:r>
        <w:t xml:space="preserve">“</w:t>
      </w:r>
      <w:r>
        <w:t xml:space="preserve">Gentleness</w:t>
      </w:r>
      <w:r>
        <w:t xml:space="preserve">”</w:t>
      </w:r>
      <w:r>
        <w:t xml:space="preserve"> </w:t>
      </w:r>
      <w:r>
        <w:t xml:space="preserve">as the eighth fruit of the Spirit listed in Galatians 5:22-23, specifically designed for Lesson 8 of a curriculum for UK secondary school students (ages 11-18). Provide theological depth by integrating Philippians 4:5, Colossians 3:12, and 1 Peter 3:15. Connect these biblical truths to modern UK teenage experiences, such as the contrast between</w:t>
      </w:r>
      <w:r>
        <w:t xml:space="preserve"> </w:t>
      </w:r>
      <w:r>
        <w:t xml:space="preserve">“</w:t>
      </w:r>
      <w:r>
        <w:t xml:space="preserve">online aggression/trolling</w:t>
      </w:r>
      <w:r>
        <w:t xml:space="preserve">”</w:t>
      </w:r>
      <w:r>
        <w:t xml:space="preserve"> </w:t>
      </w:r>
      <w:r>
        <w:t xml:space="preserve">and biblical gentleness. Ensure the response follows the established 7-component structure: 1. Lesson Theme &amp; Core Scripture, 2. Ice-Breaker, 3. In-Depth Teaching, 4. Illustrations &amp; Object Lessons, 5. Youth Leader’s Briefing, 6. Small Group Discussion Guide, and 7. Devotion &amp; Practical Application.</w:t>
      </w:r>
    </w:p>
    <w:p>
      <w:r>
        <w:pict>
          <v:rect style="width:0;height:1.5pt" o:hralign="center" o:hrstd="t" o:hr="t"/>
        </w:pict>
      </w:r>
    </w:p>
    <w:p>
      <w:pPr>
        <w:pStyle w:val="FirstParagraph"/>
      </w:pPr>
      <w:r>
        <w:t xml:space="preserve">This is the teaching script for</w:t>
      </w:r>
      <w:r>
        <w:t xml:space="preserve"> </w:t>
      </w:r>
      <w:r>
        <w:rPr>
          <w:bCs/>
          <w:b/>
        </w:rPr>
        <w:t xml:space="preserve">Week 8</w:t>
      </w:r>
      <w:r>
        <w:t xml:space="preserve"> </w:t>
      </w:r>
      <w:r>
        <w:t xml:space="preserve">of the curriculum:</w:t>
      </w:r>
      <w:r>
        <w:t xml:space="preserve"> </w:t>
      </w:r>
      <w:r>
        <w:rPr>
          <w:bCs/>
          <w:b/>
        </w:rPr>
        <w:t xml:space="preserve">“</w:t>
      </w:r>
      <w:r>
        <w:rPr>
          <w:bCs/>
          <w:b/>
        </w:rPr>
        <w:t xml:space="preserve">The Harvest Within: Exploring the Fruit of the Spirit.</w:t>
      </w:r>
      <w:r>
        <w:rPr>
          <w:bCs/>
          <w:b/>
        </w:rPr>
        <w:t xml:space="preserve">”</w:t>
      </w:r>
    </w:p>
    <w:p>
      <w:r>
        <w:pict>
          <v:rect style="width:0;height:1.5pt" o:hralign="center" o:hrstd="t" o:hr="t"/>
        </w:pict>
      </w:r>
    </w:p>
    <w:bookmarkStart w:id="26" w:name="Xe83e0c1514158987cddb31faee36f3edd4ce995"/>
    <w:p>
      <w:pPr>
        <w:pStyle w:val="Heading1"/>
      </w:pPr>
      <w:r>
        <w:t xml:space="preserve">Lesson 8: Gentleness – Strength Under Control</w:t>
      </w:r>
    </w:p>
    <w:p>
      <w:pPr>
        <w:pStyle w:val="FirstParagraph"/>
      </w:pPr>
      <w:r>
        <w:rPr>
          <w:bCs/>
          <w:b/>
        </w:rPr>
        <w:t xml:space="preserve">Lesson Theme:</w:t>
      </w:r>
      <w:r>
        <w:t xml:space="preserve"> </w:t>
      </w:r>
      <w:r>
        <w:t xml:space="preserve">Redefining Power: Why the strongest people are often the gentlest.</w:t>
      </w:r>
      <w:r>
        <w:t xml:space="preserve"> </w:t>
      </w:r>
      <w:r>
        <w:rPr>
          <w:bCs/>
          <w:b/>
        </w:rPr>
        <w:t xml:space="preserve">Core Scripture:</w:t>
      </w:r>
      <w:r>
        <w:t xml:space="preserve"> </w:t>
      </w:r>
      <w:r>
        <w:t xml:space="preserve">Galatians 5:22-23; Philippians 4:5; Colossians 3:12; 1 Peter 3:15</w:t>
      </w:r>
    </w:p>
    <w:p>
      <w:r>
        <w:pict>
          <v:rect style="width:0;height:1.5pt" o:hralign="center" o:hrstd="t" o:hr="t"/>
        </w:pict>
      </w:r>
    </w:p>
    <w:bookmarkStart w:id="20" w:name="ice-breaker-the-balloon-tap"/>
    <w:p>
      <w:pPr>
        <w:pStyle w:val="Heading3"/>
      </w:pPr>
      <w:r>
        <w:t xml:space="preserve">1. Ice-Breaker:</w:t>
      </w:r>
      <w:r>
        <w:t xml:space="preserve"> </w:t>
      </w:r>
      <w:r>
        <w:t xml:space="preserve">“</w:t>
      </w:r>
      <w:r>
        <w:t xml:space="preserve">The Balloon Tap</w:t>
      </w:r>
      <w:r>
        <w:t xml:space="preserve">”</w:t>
      </w:r>
    </w:p>
    <w:p>
      <w:pPr>
        <w:pStyle w:val="FirstParagraph"/>
      </w:pPr>
      <w:r>
        <w:rPr>
          <w:bCs/>
          <w:b/>
        </w:rPr>
        <w:t xml:space="preserve">Activity:</w:t>
      </w:r>
      <w:r>
        <w:t xml:space="preserve"> </w:t>
      </w:r>
      <w:r>
        <w:t xml:space="preserve">Give each student a balloon. The goal is to keep the balloon in the air using only their index finger. After a minute, tell them they must move the balloon across the room to a finish line, but if they hit it too hard and it touches the ceiling or another person, they have to start over.</w:t>
      </w:r>
      <w:r>
        <w:t xml:space="preserve"> </w:t>
      </w:r>
      <w:r>
        <w:rPr>
          <w:bCs/>
          <w:b/>
        </w:rPr>
        <w:t xml:space="preserve">The Point:</w:t>
      </w:r>
      <w:r>
        <w:t xml:space="preserve"> </w:t>
      </w:r>
      <w:r>
        <w:t xml:space="preserve">To succeed, you need</w:t>
      </w:r>
      <w:r>
        <w:t xml:space="preserve"> </w:t>
      </w:r>
      <w:r>
        <w:t xml:space="preserve">“</w:t>
      </w:r>
      <w:r>
        <w:t xml:space="preserve">controlled touch.</w:t>
      </w:r>
      <w:r>
        <w:t xml:space="preserve">”</w:t>
      </w:r>
      <w:r>
        <w:t xml:space="preserve"> </w:t>
      </w:r>
      <w:r>
        <w:t xml:space="preserve">If you use too much force, you lose control. If you use too little, the balloon falls. Gentleness is not about doing nothing; it’s about using exactly the right amount of power for the situation.</w:t>
      </w:r>
    </w:p>
    <w:p>
      <w:r>
        <w:pict>
          <v:rect style="width:0;height:1.5pt" o:hralign="center" o:hrstd="t" o:hr="t"/>
        </w:pict>
      </w:r>
    </w:p>
    <w:bookmarkEnd w:id="20"/>
    <w:bookmarkStart w:id="21" w:name="in-depth-teaching-script"/>
    <w:p>
      <w:pPr>
        <w:pStyle w:val="Heading3"/>
      </w:pPr>
      <w:r>
        <w:t xml:space="preserve">2. In-Depth Teaching Script</w:t>
      </w:r>
    </w:p>
    <w:p>
      <w:pPr>
        <w:pStyle w:val="FirstParagraph"/>
      </w:pPr>
      <w:r>
        <w:rPr>
          <w:bCs/>
          <w:b/>
        </w:rPr>
        <w:t xml:space="preserve">Introduction: The</w:t>
      </w:r>
      <w:r>
        <w:rPr>
          <w:bCs/>
          <w:b/>
        </w:rPr>
        <w:t xml:space="preserve"> </w:t>
      </w:r>
      <w:r>
        <w:rPr>
          <w:bCs/>
          <w:b/>
        </w:rPr>
        <w:t xml:space="preserve">“</w:t>
      </w:r>
      <w:r>
        <w:rPr>
          <w:bCs/>
          <w:b/>
        </w:rPr>
        <w:t xml:space="preserve">Pushover</w:t>
      </w:r>
      <w:r>
        <w:rPr>
          <w:bCs/>
          <w:b/>
        </w:rPr>
        <w:t xml:space="preserve">”</w:t>
      </w:r>
      <w:r>
        <w:rPr>
          <w:bCs/>
          <w:b/>
        </w:rPr>
        <w:t xml:space="preserve"> </w:t>
      </w:r>
      <w:r>
        <w:rPr>
          <w:bCs/>
          <w:b/>
        </w:rPr>
        <w:t xml:space="preserve">Misconception</w:t>
      </w:r>
      <w:r>
        <w:t xml:space="preserve"> </w:t>
      </w:r>
      <w:r>
        <w:t xml:space="preserve">In a typical UK secondary school,</w:t>
      </w:r>
      <w:r>
        <w:t xml:space="preserve"> </w:t>
      </w:r>
      <w:r>
        <w:t xml:space="preserve">“</w:t>
      </w:r>
      <w:r>
        <w:t xml:space="preserve">Gentleness</w:t>
      </w:r>
      <w:r>
        <w:t xml:space="preserve">”</w:t>
      </w:r>
      <w:r>
        <w:t xml:space="preserve"> </w:t>
      </w:r>
      <w:r>
        <w:t xml:space="preserve">is often a misunderstood word. If you’re described as</w:t>
      </w:r>
      <w:r>
        <w:t xml:space="preserve"> </w:t>
      </w:r>
      <w:r>
        <w:t xml:space="preserve">“</w:t>
      </w:r>
      <w:r>
        <w:t xml:space="preserve">gentle,</w:t>
      </w:r>
      <w:r>
        <w:t xml:space="preserve">”</w:t>
      </w:r>
      <w:r>
        <w:t xml:space="preserve"> </w:t>
      </w:r>
      <w:r>
        <w:t xml:space="preserve">people might think you’re a</w:t>
      </w:r>
      <w:r>
        <w:t xml:space="preserve"> </w:t>
      </w:r>
      <w:r>
        <w:t xml:space="preserve">“</w:t>
      </w:r>
      <w:r>
        <w:t xml:space="preserve">pushover,</w:t>
      </w:r>
      <w:r>
        <w:t xml:space="preserve">”</w:t>
      </w:r>
      <w:r>
        <w:t xml:space="preserve"> </w:t>
      </w:r>
      <w:r>
        <w:t xml:space="preserve">“</w:t>
      </w:r>
      <w:r>
        <w:t xml:space="preserve">weak,</w:t>
      </w:r>
      <w:r>
        <w:t xml:space="preserve">”</w:t>
      </w:r>
      <w:r>
        <w:t xml:space="preserve"> </w:t>
      </w:r>
      <w:r>
        <w:t xml:space="preserve">or</w:t>
      </w:r>
      <w:r>
        <w:t xml:space="preserve"> </w:t>
      </w:r>
      <w:r>
        <w:t xml:space="preserve">“</w:t>
      </w:r>
      <w:r>
        <w:t xml:space="preserve">soft.</w:t>
      </w:r>
      <w:r>
        <w:t xml:space="preserve">”</w:t>
      </w:r>
      <w:r>
        <w:t xml:space="preserve"> </w:t>
      </w:r>
      <w:r>
        <w:t xml:space="preserve">Our culture celebrates the loud, the aggressive, and the person who can</w:t>
      </w:r>
      <w:r>
        <w:t xml:space="preserve"> </w:t>
      </w:r>
      <w:r>
        <w:t xml:space="preserve">“</w:t>
      </w:r>
      <w:r>
        <w:t xml:space="preserve">shut someone down</w:t>
      </w:r>
      <w:r>
        <w:t xml:space="preserve">”</w:t>
      </w:r>
      <w:r>
        <w:t xml:space="preserve"> </w:t>
      </w:r>
      <w:r>
        <w:t xml:space="preserve">with a savage comeback.</w:t>
      </w:r>
    </w:p>
    <w:p>
      <w:pPr>
        <w:pStyle w:val="BodyText"/>
      </w:pPr>
      <w:r>
        <w:t xml:space="preserve">But the eighth segment of the Fruit of the Spirit in</w:t>
      </w:r>
      <w:r>
        <w:t xml:space="preserve"> </w:t>
      </w:r>
      <w:r>
        <w:rPr>
          <w:bCs/>
          <w:b/>
        </w:rPr>
        <w:t xml:space="preserve">Galatians 5:22-23</w:t>
      </w:r>
      <w:r>
        <w:t xml:space="preserve"> </w:t>
      </w:r>
      <w:r>
        <w:t xml:space="preserve">is</w:t>
      </w:r>
      <w:r>
        <w:t xml:space="preserve"> </w:t>
      </w:r>
      <w:r>
        <w:rPr>
          <w:bCs/>
          <w:b/>
        </w:rPr>
        <w:t xml:space="preserve">Gentleness</w:t>
      </w:r>
      <w:r>
        <w:t xml:space="preserve"> </w:t>
      </w:r>
      <w:r>
        <w:t xml:space="preserve">(the Greek word</w:t>
      </w:r>
      <w:r>
        <w:t xml:space="preserve"> </w:t>
      </w:r>
      <w:r>
        <w:rPr>
          <w:iCs/>
          <w:i/>
          <w:bCs/>
          <w:b/>
        </w:rPr>
        <w:t xml:space="preserve">Prautes</w:t>
      </w:r>
      <w:r>
        <w:t xml:space="preserve">). In the ancient world,</w:t>
      </w:r>
      <w:r>
        <w:t xml:space="preserve"> </w:t>
      </w:r>
      <w:r>
        <w:rPr>
          <w:iCs/>
          <w:i/>
        </w:rPr>
        <w:t xml:space="preserve">Prautes</w:t>
      </w:r>
      <w:r>
        <w:t xml:space="preserve"> </w:t>
      </w:r>
      <w:r>
        <w:t xml:space="preserve">was used to describe a wild horse that had been trained. The horse still has all its strength, its speed, and its power, but that power is now</w:t>
      </w:r>
      <w:r>
        <w:t xml:space="preserve"> </w:t>
      </w:r>
      <w:r>
        <w:t xml:space="preserve">“</w:t>
      </w:r>
      <w:r>
        <w:t xml:space="preserve">under control</w:t>
      </w:r>
      <w:r>
        <w:t xml:space="preserve">”</w:t>
      </w:r>
      <w:r>
        <w:t xml:space="preserve"> </w:t>
      </w:r>
      <w:r>
        <w:t xml:space="preserve">and directed by the rider. Gentleness isn’t the</w:t>
      </w:r>
      <w:r>
        <w:t xml:space="preserve"> </w:t>
      </w:r>
      <w:r>
        <w:rPr>
          <w:iCs/>
          <w:i/>
        </w:rPr>
        <w:t xml:space="preserve">absence</w:t>
      </w:r>
      <w:r>
        <w:t xml:space="preserve"> </w:t>
      </w:r>
      <w:r>
        <w:t xml:space="preserve">of strength; it is</w:t>
      </w:r>
      <w:r>
        <w:t xml:space="preserve"> </w:t>
      </w:r>
      <w:r>
        <w:rPr>
          <w:bCs/>
          <w:b/>
        </w:rPr>
        <w:t xml:space="preserve">strength under control.</w:t>
      </w:r>
    </w:p>
    <w:p>
      <w:pPr>
        <w:pStyle w:val="BodyText"/>
      </w:pPr>
      <w:r>
        <w:rPr>
          <w:bCs/>
          <w:b/>
        </w:rPr>
        <w:t xml:space="preserve">The Significance: A Wardrobe Choice</w:t>
      </w:r>
      <w:r>
        <w:t xml:space="preserve"> </w:t>
      </w:r>
      <w:r>
        <w:t xml:space="preserve">The Bible treats gentleness as a deliberate choice we make in how we present ourselves to the world. In</w:t>
      </w:r>
      <w:r>
        <w:t xml:space="preserve"> </w:t>
      </w:r>
      <w:r>
        <w:rPr>
          <w:bCs/>
          <w:b/>
        </w:rPr>
        <w:t xml:space="preserve">Colossians 3:12</w:t>
      </w:r>
      <w:r>
        <w:t xml:space="preserve">, Paul writes:</w:t>
      </w:r>
      <w:r>
        <w:t xml:space="preserve"> </w:t>
      </w:r>
      <w:r>
        <w:t xml:space="preserve">&gt;</w:t>
      </w:r>
      <w:r>
        <w:t xml:space="preserve"> </w:t>
      </w:r>
      <w:r>
        <w:rPr>
          <w:iCs/>
          <w:i/>
        </w:rPr>
        <w:t xml:space="preserve">“</w:t>
      </w:r>
      <w:r>
        <w:rPr>
          <w:iCs/>
          <w:i/>
        </w:rPr>
        <w:t xml:space="preserve">Therefore, as God’s chosen people, holy and dearly loved, clothe yourselves with compassion, kindness, humility,</w:t>
      </w:r>
      <w:r>
        <w:rPr>
          <w:iCs/>
          <w:i/>
        </w:rPr>
        <w:t xml:space="preserve"> </w:t>
      </w:r>
      <w:r>
        <w:rPr>
          <w:bCs/>
          <w:b/>
          <w:iCs/>
          <w:i/>
        </w:rPr>
        <w:t xml:space="preserve">gentleness</w:t>
      </w:r>
      <w:r>
        <w:rPr>
          <w:iCs/>
          <w:i/>
        </w:rPr>
        <w:t xml:space="preserve"> </w:t>
      </w:r>
      <w:r>
        <w:rPr>
          <w:iCs/>
          <w:i/>
        </w:rPr>
        <w:t xml:space="preserve">and patience.</w:t>
      </w:r>
      <w:r>
        <w:rPr>
          <w:iCs/>
          <w:i/>
        </w:rPr>
        <w:t xml:space="preserve">”</w:t>
      </w:r>
      <w:r>
        <w:t xml:space="preserve"> </w:t>
      </w:r>
      <w:r>
        <w:t xml:space="preserve">(NIV-UK)</w:t>
      </w:r>
    </w:p>
    <w:p>
      <w:pPr>
        <w:pStyle w:val="BodyText"/>
      </w:pPr>
      <w:r>
        <w:t xml:space="preserve">Just like you choose which trainers to wear or which hoodie to put on, you can choose to</w:t>
      </w:r>
      <w:r>
        <w:t xml:space="preserve"> </w:t>
      </w:r>
      <w:r>
        <w:t xml:space="preserve">“</w:t>
      </w:r>
      <w:r>
        <w:t xml:space="preserve">clothe</w:t>
      </w:r>
      <w:r>
        <w:t xml:space="preserve">”</w:t>
      </w:r>
      <w:r>
        <w:t xml:space="preserve"> </w:t>
      </w:r>
      <w:r>
        <w:t xml:space="preserve">yourself in gentleness. It is significant because it is a primary characteristic of Jesus Himself, who described Himself as</w:t>
      </w:r>
      <w:r>
        <w:t xml:space="preserve"> </w:t>
      </w:r>
      <w:r>
        <w:rPr>
          <w:iCs/>
          <w:i/>
        </w:rPr>
        <w:t xml:space="preserve">“</w:t>
      </w:r>
      <w:r>
        <w:rPr>
          <w:iCs/>
          <w:i/>
        </w:rPr>
        <w:t xml:space="preserve">gentle and humble in heart</w:t>
      </w:r>
      <w:r>
        <w:rPr>
          <w:iCs/>
          <w:i/>
        </w:rPr>
        <w:t xml:space="preserve">”</w:t>
      </w:r>
      <w:r>
        <w:t xml:space="preserve"> </w:t>
      </w:r>
      <w:r>
        <w:t xml:space="preserve">(Matthew 11:29). When we are gentle, we are literally</w:t>
      </w:r>
      <w:r>
        <w:t xml:space="preserve"> </w:t>
      </w:r>
      <w:r>
        <w:t xml:space="preserve">“</w:t>
      </w:r>
      <w:r>
        <w:t xml:space="preserve">wearing</w:t>
      </w:r>
      <w:r>
        <w:t xml:space="preserve">”</w:t>
      </w:r>
      <w:r>
        <w:t xml:space="preserve"> </w:t>
      </w:r>
      <w:r>
        <w:t xml:space="preserve">the personality of Jesus.</w:t>
      </w:r>
    </w:p>
    <w:p>
      <w:pPr>
        <w:pStyle w:val="BodyText"/>
      </w:pPr>
      <w:r>
        <w:rPr>
          <w:bCs/>
          <w:b/>
        </w:rPr>
        <w:t xml:space="preserve">The Public Testimony</w:t>
      </w:r>
      <w:r>
        <w:t xml:space="preserve"> </w:t>
      </w:r>
      <w:r>
        <w:t xml:space="preserve">Gentleness is meant to be visible. It’s not just an internal feeling; it’s a public reputation.</w:t>
      </w:r>
      <w:r>
        <w:t xml:space="preserve"> </w:t>
      </w:r>
      <w:r>
        <w:rPr>
          <w:bCs/>
          <w:b/>
        </w:rPr>
        <w:t xml:space="preserve">Philippians 4:5</w:t>
      </w:r>
      <w:r>
        <w:t xml:space="preserve"> </w:t>
      </w:r>
      <w:r>
        <w:t xml:space="preserve">says:</w:t>
      </w:r>
      <w:r>
        <w:t xml:space="preserve"> </w:t>
      </w:r>
      <w:r>
        <w:t xml:space="preserve">&gt;</w:t>
      </w:r>
      <w:r>
        <w:t xml:space="preserve"> </w:t>
      </w:r>
      <w:r>
        <w:rPr>
          <w:iCs/>
          <w:i/>
        </w:rPr>
        <w:t xml:space="preserve">“</w:t>
      </w:r>
      <w:r>
        <w:rPr>
          <w:iCs/>
          <w:i/>
        </w:rPr>
        <w:t xml:space="preserve">Let your</w:t>
      </w:r>
      <w:r>
        <w:rPr>
          <w:iCs/>
          <w:i/>
        </w:rPr>
        <w:t xml:space="preserve"> </w:t>
      </w:r>
      <w:r>
        <w:rPr>
          <w:bCs/>
          <w:b/>
          <w:iCs/>
          <w:i/>
        </w:rPr>
        <w:t xml:space="preserve">gentleness be evident to all</w:t>
      </w:r>
      <w:r>
        <w:rPr>
          <w:iCs/>
          <w:i/>
        </w:rPr>
        <w:t xml:space="preserve">. The Lord is near.</w:t>
      </w:r>
      <w:r>
        <w:rPr>
          <w:iCs/>
          <w:i/>
        </w:rPr>
        <w:t xml:space="preserve">”</w:t>
      </w:r>
      <w:r>
        <w:t xml:space="preserve"> </w:t>
      </w:r>
      <w:r>
        <w:t xml:space="preserve">(NIV-UK)</w:t>
      </w:r>
    </w:p>
    <w:p>
      <w:pPr>
        <w:pStyle w:val="BodyText"/>
      </w:pPr>
      <w:r>
        <w:t xml:space="preserve">In the context of school, this means being the person who doesn’t need to shout to be heard. It’s the person who can disagree with a teacher or a peer without being</w:t>
      </w:r>
      <w:r>
        <w:t xml:space="preserve"> </w:t>
      </w:r>
      <w:r>
        <w:t xml:space="preserve">“</w:t>
      </w:r>
      <w:r>
        <w:t xml:space="preserve">toxic.</w:t>
      </w:r>
      <w:r>
        <w:t xml:space="preserve">”</w:t>
      </w:r>
      <w:r>
        <w:t xml:space="preserve"> </w:t>
      </w:r>
      <w:r>
        <w:t xml:space="preserve">Why? Because</w:t>
      </w:r>
      <w:r>
        <w:t xml:space="preserve"> </w:t>
      </w:r>
      <w:r>
        <w:t xml:space="preserve">“</w:t>
      </w:r>
      <w:r>
        <w:t xml:space="preserve">The Lord is near.</w:t>
      </w:r>
      <w:r>
        <w:t xml:space="preserve">”</w:t>
      </w:r>
      <w:r>
        <w:t xml:space="preserve"> </w:t>
      </w:r>
      <w:r>
        <w:t xml:space="preserve">When we realize God is with us, we don’t feel the need to aggressively defend ourselves or</w:t>
      </w:r>
      <w:r>
        <w:t xml:space="preserve"> </w:t>
      </w:r>
      <w:r>
        <w:t xml:space="preserve">“</w:t>
      </w:r>
      <w:r>
        <w:t xml:space="preserve">win</w:t>
      </w:r>
      <w:r>
        <w:t xml:space="preserve">”</w:t>
      </w:r>
      <w:r>
        <w:t xml:space="preserve"> </w:t>
      </w:r>
      <w:r>
        <w:t xml:space="preserve">every argument.</w:t>
      </w:r>
    </w:p>
    <w:p>
      <w:pPr>
        <w:pStyle w:val="BodyText"/>
      </w:pPr>
      <w:r>
        <w:rPr>
          <w:bCs/>
          <w:b/>
        </w:rPr>
        <w:t xml:space="preserve">Gentleness in a Digital World</w:t>
      </w:r>
      <w:r>
        <w:t xml:space="preserve"> </w:t>
      </w:r>
      <w:r>
        <w:t xml:space="preserve">We live in a culture of</w:t>
      </w:r>
      <w:r>
        <w:t xml:space="preserve"> </w:t>
      </w:r>
      <w:r>
        <w:t xml:space="preserve">“</w:t>
      </w:r>
      <w:r>
        <w:t xml:space="preserve">Online Aggression.</w:t>
      </w:r>
      <w:r>
        <w:t xml:space="preserve">”</w:t>
      </w:r>
      <w:r>
        <w:t xml:space="preserve"> </w:t>
      </w:r>
      <w:r>
        <w:t xml:space="preserve">Whether it’s</w:t>
      </w:r>
      <w:r>
        <w:t xml:space="preserve"> </w:t>
      </w:r>
      <w:r>
        <w:t xml:space="preserve">“</w:t>
      </w:r>
      <w:r>
        <w:t xml:space="preserve">trolling</w:t>
      </w:r>
      <w:r>
        <w:t xml:space="preserve">”</w:t>
      </w:r>
      <w:r>
        <w:t xml:space="preserve"> </w:t>
      </w:r>
      <w:r>
        <w:t xml:space="preserve">in the comments,</w:t>
      </w:r>
      <w:r>
        <w:t xml:space="preserve"> </w:t>
      </w:r>
      <w:r>
        <w:t xml:space="preserve">“</w:t>
      </w:r>
      <w:r>
        <w:t xml:space="preserve">roasting</w:t>
      </w:r>
      <w:r>
        <w:t xml:space="preserve">”</w:t>
      </w:r>
      <w:r>
        <w:t xml:space="preserve"> </w:t>
      </w:r>
      <w:r>
        <w:t xml:space="preserve">someone in the group chat, or</w:t>
      </w:r>
      <w:r>
        <w:t xml:space="preserve"> </w:t>
      </w:r>
      <w:r>
        <w:t xml:space="preserve">“</w:t>
      </w:r>
      <w:r>
        <w:t xml:space="preserve">quote-tweeting</w:t>
      </w:r>
      <w:r>
        <w:t xml:space="preserve">”</w:t>
      </w:r>
      <w:r>
        <w:t xml:space="preserve"> </w:t>
      </w:r>
      <w:r>
        <w:t xml:space="preserve">to mock someone’s opinion, the internet is a very harsh place. It’s easy to be brave and mean when you’re behind a screen.</w:t>
      </w:r>
    </w:p>
    <w:p>
      <w:pPr>
        <w:pStyle w:val="BodyText"/>
      </w:pPr>
      <w:r>
        <w:t xml:space="preserve">However, the Bible says gentleness is our greatest tool for influence.</w:t>
      </w:r>
      <w:r>
        <w:t xml:space="preserve"> </w:t>
      </w:r>
      <w:r>
        <w:rPr>
          <w:bCs/>
          <w:b/>
        </w:rPr>
        <w:t xml:space="preserve">1 Peter 3:15</w:t>
      </w:r>
      <w:r>
        <w:t xml:space="preserve"> </w:t>
      </w:r>
      <w:r>
        <w:t xml:space="preserve">tells us:</w:t>
      </w:r>
      <w:r>
        <w:t xml:space="preserve"> </w:t>
      </w:r>
      <w:r>
        <w:t xml:space="preserve">&gt;</w:t>
      </w:r>
      <w:r>
        <w:t xml:space="preserve"> </w:t>
      </w:r>
      <w:r>
        <w:rPr>
          <w:iCs/>
          <w:i/>
        </w:rPr>
        <w:t xml:space="preserve">“</w:t>
      </w:r>
      <w:r>
        <w:rPr>
          <w:iCs/>
          <w:i/>
        </w:rPr>
        <w:t xml:space="preserve">But in your hearts revere Christ as Lord. Always be prepared to give an answer to everyone who asks you to give the reason for the hope that you have. But do this with</w:t>
      </w:r>
      <w:r>
        <w:rPr>
          <w:iCs/>
          <w:i/>
        </w:rPr>
        <w:t xml:space="preserve"> </w:t>
      </w:r>
      <w:r>
        <w:rPr>
          <w:bCs/>
          <w:b/>
          <w:iCs/>
          <w:i/>
        </w:rPr>
        <w:t xml:space="preserve">gentleness and respect</w:t>
      </w:r>
      <w:r>
        <w:rPr>
          <w:iCs/>
          <w:i/>
        </w:rPr>
        <w:t xml:space="preserve">.</w:t>
      </w:r>
      <w:r>
        <w:rPr>
          <w:iCs/>
          <w:i/>
        </w:rPr>
        <w:t xml:space="preserve">”</w:t>
      </w:r>
      <w:r>
        <w:t xml:space="preserve"> </w:t>
      </w:r>
      <w:r>
        <w:t xml:space="preserve">(NIV-UK)</w:t>
      </w:r>
    </w:p>
    <w:p>
      <w:pPr>
        <w:pStyle w:val="BodyText"/>
      </w:pPr>
      <w:r>
        <w:t xml:space="preserve">If you want to stand up for your faith or your values at school, being</w:t>
      </w:r>
      <w:r>
        <w:t xml:space="preserve"> </w:t>
      </w:r>
      <w:r>
        <w:t xml:space="preserve">“</w:t>
      </w:r>
      <w:r>
        <w:t xml:space="preserve">preachy</w:t>
      </w:r>
      <w:r>
        <w:t xml:space="preserve">”</w:t>
      </w:r>
      <w:r>
        <w:t xml:space="preserve"> </w:t>
      </w:r>
      <w:r>
        <w:t xml:space="preserve">or</w:t>
      </w:r>
      <w:r>
        <w:t xml:space="preserve"> </w:t>
      </w:r>
      <w:r>
        <w:t xml:space="preserve">“</w:t>
      </w:r>
      <w:r>
        <w:t xml:space="preserve">aggressive</w:t>
      </w:r>
      <w:r>
        <w:t xml:space="preserve">”</w:t>
      </w:r>
      <w:r>
        <w:t xml:space="preserve"> </w:t>
      </w:r>
      <w:r>
        <w:t xml:space="preserve">usually shuts people down. But gentleness opens doors. It shows that you are confident enough in what you believe that you don’t need to be mean about it.</w:t>
      </w:r>
    </w:p>
    <w:p>
      <w:r>
        <w:pict>
          <v:rect style="width:0;height:1.5pt" o:hralign="center" o:hrstd="t" o:hr="t"/>
        </w:pict>
      </w:r>
    </w:p>
    <w:bookmarkEnd w:id="21"/>
    <w:bookmarkStart w:id="22" w:name="illustrations-object-lessons"/>
    <w:p>
      <w:pPr>
        <w:pStyle w:val="Heading3"/>
      </w:pPr>
      <w:r>
        <w:t xml:space="preserve">3. Illustrations &amp; Object Lessons</w:t>
      </w:r>
    </w:p>
    <w:p>
      <w:pPr>
        <w:numPr>
          <w:ilvl w:val="0"/>
          <w:numId w:val="1001"/>
        </w:numPr>
        <w:pStyle w:val="Compact"/>
      </w:pPr>
      <w:r>
        <w:rPr>
          <w:bCs/>
          <w:b/>
        </w:rPr>
        <w:t xml:space="preserve">The Surgeon’s Scalpel:</w:t>
      </w:r>
      <w:r>
        <w:t xml:space="preserve"> </w:t>
      </w:r>
      <w:r>
        <w:t xml:space="preserve">A scalpel is incredibly sharp and dangerous. In the hands of a criminal, it causes harm. In the hands of a surgeon, it is used with</w:t>
      </w:r>
      <w:r>
        <w:t xml:space="preserve"> </w:t>
      </w:r>
      <w:r>
        <w:t xml:space="preserve">“</w:t>
      </w:r>
      <w:r>
        <w:t xml:space="preserve">gentleness</w:t>
      </w:r>
      <w:r>
        <w:t xml:space="preserve">”</w:t>
      </w:r>
      <w:r>
        <w:t xml:space="preserve"> </w:t>
      </w:r>
      <w:r>
        <w:t xml:space="preserve">to perform life-saving surgery. Gentleness is using your</w:t>
      </w:r>
      <w:r>
        <w:t xml:space="preserve"> </w:t>
      </w:r>
      <w:r>
        <w:t xml:space="preserve">“</w:t>
      </w:r>
      <w:r>
        <w:t xml:space="preserve">sharp</w:t>
      </w:r>
      <w:r>
        <w:t xml:space="preserve">”</w:t>
      </w:r>
      <w:r>
        <w:t xml:space="preserve"> </w:t>
      </w:r>
      <w:r>
        <w:t xml:space="preserve">mind and</w:t>
      </w:r>
      <w:r>
        <w:t xml:space="preserve"> </w:t>
      </w:r>
      <w:r>
        <w:t xml:space="preserve">“</w:t>
      </w:r>
      <w:r>
        <w:t xml:space="preserve">strong</w:t>
      </w:r>
      <w:r>
        <w:t xml:space="preserve">”</w:t>
      </w:r>
      <w:r>
        <w:t xml:space="preserve"> </w:t>
      </w:r>
      <w:r>
        <w:t xml:space="preserve">words to heal rather than cut.</w:t>
      </w:r>
    </w:p>
    <w:p>
      <w:pPr>
        <w:numPr>
          <w:ilvl w:val="0"/>
          <w:numId w:val="1001"/>
        </w:numPr>
        <w:pStyle w:val="Compact"/>
      </w:pPr>
      <w:r>
        <w:rPr>
          <w:bCs/>
          <w:b/>
        </w:rPr>
        <w:t xml:space="preserve">The Velvet Hammer:</w:t>
      </w:r>
      <w:r>
        <w:t xml:space="preserve"> </w:t>
      </w:r>
      <w:r>
        <w:t xml:space="preserve">Imagine a heavy sledgehammer wrapped in thick, soft velvet. It still has the weight to drive a stake into the ground, but it doesn’t shatter the surface it touches. This is the</w:t>
      </w:r>
      <w:r>
        <w:t xml:space="preserve"> </w:t>
      </w:r>
      <w:r>
        <w:t xml:space="preserve">“</w:t>
      </w:r>
      <w:r>
        <w:t xml:space="preserve">Gentle Christian</w:t>
      </w:r>
      <w:r>
        <w:t xml:space="preserve">”</w:t>
      </w:r>
      <w:r>
        <w:t xml:space="preserve">—firm in truth, but soft in approach.</w:t>
      </w:r>
    </w:p>
    <w:p>
      <w:r>
        <w:pict>
          <v:rect style="width:0;height:1.5pt" o:hralign="center" o:hrstd="t" o:hr="t"/>
        </w:pict>
      </w:r>
    </w:p>
    <w:bookmarkEnd w:id="22"/>
    <w:bookmarkStart w:id="23" w:name="youth-leaders-briefing"/>
    <w:p>
      <w:pPr>
        <w:pStyle w:val="Heading3"/>
      </w:pPr>
      <w:r>
        <w:t xml:space="preserve">4. Youth Leader’s Briefing</w:t>
      </w:r>
    </w:p>
    <w:p>
      <w:pPr>
        <w:numPr>
          <w:ilvl w:val="0"/>
          <w:numId w:val="1002"/>
        </w:numPr>
        <w:pStyle w:val="Compact"/>
      </w:pPr>
      <w:r>
        <w:rPr>
          <w:bCs/>
          <w:b/>
        </w:rPr>
        <w:t xml:space="preserve">Facilitation Tip:</w:t>
      </w:r>
      <w:r>
        <w:t xml:space="preserve"> </w:t>
      </w:r>
      <w:r>
        <w:t xml:space="preserve">Boys, in particular, may struggle with the idea of gentleness, fearing it makes them look</w:t>
      </w:r>
      <w:r>
        <w:t xml:space="preserve"> </w:t>
      </w:r>
      <w:r>
        <w:t xml:space="preserve">“</w:t>
      </w:r>
      <w:r>
        <w:t xml:space="preserve">un-masculine.</w:t>
      </w:r>
      <w:r>
        <w:t xml:space="preserve">”</w:t>
      </w:r>
      <w:r>
        <w:t xml:space="preserve"> </w:t>
      </w:r>
      <w:r>
        <w:t xml:space="preserve">Use the</w:t>
      </w:r>
      <w:r>
        <w:t xml:space="preserve"> </w:t>
      </w:r>
      <w:r>
        <w:t xml:space="preserve">“</w:t>
      </w:r>
      <w:r>
        <w:t xml:space="preserve">Wild Horse</w:t>
      </w:r>
      <w:r>
        <w:t xml:space="preserve">”</w:t>
      </w:r>
      <w:r>
        <w:t xml:space="preserve"> </w:t>
      </w:r>
      <w:r>
        <w:t xml:space="preserve">or</w:t>
      </w:r>
      <w:r>
        <w:t xml:space="preserve"> </w:t>
      </w:r>
      <w:r>
        <w:t xml:space="preserve">“</w:t>
      </w:r>
      <w:r>
        <w:t xml:space="preserve">Elite Athlete</w:t>
      </w:r>
      <w:r>
        <w:t xml:space="preserve">”</w:t>
      </w:r>
      <w:r>
        <w:t xml:space="preserve"> </w:t>
      </w:r>
      <w:r>
        <w:t xml:space="preserve">analogy—an athlete has massive power but uses</w:t>
      </w:r>
      <w:r>
        <w:t xml:space="preserve"> </w:t>
      </w:r>
      <w:r>
        <w:t xml:space="preserve">“</w:t>
      </w:r>
      <w:r>
        <w:t xml:space="preserve">gentle</w:t>
      </w:r>
      <w:r>
        <w:t xml:space="preserve">”</w:t>
      </w:r>
      <w:r>
        <w:t xml:space="preserve"> </w:t>
      </w:r>
      <w:r>
        <w:t xml:space="preserve">precision to score a goal or win a race.</w:t>
      </w:r>
    </w:p>
    <w:p>
      <w:pPr>
        <w:numPr>
          <w:ilvl w:val="0"/>
          <w:numId w:val="1002"/>
        </w:numPr>
        <w:pStyle w:val="Compact"/>
      </w:pPr>
      <w:r>
        <w:rPr>
          <w:bCs/>
          <w:b/>
        </w:rPr>
        <w:t xml:space="preserve">Tough Question:</w:t>
      </w:r>
      <w:r>
        <w:t xml:space="preserve"> </w:t>
      </w:r>
      <w:r>
        <w:t xml:space="preserve">“</w:t>
      </w:r>
      <w:r>
        <w:t xml:space="preserve">If I’m gentle, won’t people just walk all over me?</w:t>
      </w:r>
      <w:r>
        <w:t xml:space="preserve">”</w:t>
      </w:r>
    </w:p>
    <w:p>
      <w:pPr>
        <w:numPr>
          <w:ilvl w:val="1"/>
          <w:numId w:val="1003"/>
        </w:numPr>
        <w:pStyle w:val="Compact"/>
      </w:pPr>
      <w:r>
        <w:rPr>
          <w:iCs/>
          <w:i/>
        </w:rPr>
        <w:t xml:space="preserve">Response:</w:t>
      </w:r>
      <w:r>
        <w:t xml:space="preserve"> </w:t>
      </w:r>
      <w:r>
        <w:t xml:space="preserve">Gentleness doesn’t mean you don’t have boundaries. Jesus was gentle, but He also cleared the Temple when people were being exploited. Gentleness is about</w:t>
      </w:r>
      <w:r>
        <w:t xml:space="preserve"> </w:t>
      </w:r>
      <w:r>
        <w:rPr>
          <w:iCs/>
          <w:i/>
        </w:rPr>
        <w:t xml:space="preserve">how</w:t>
      </w:r>
      <w:r>
        <w:t xml:space="preserve"> </w:t>
      </w:r>
      <w:r>
        <w:t xml:space="preserve">you treat people, not about letting people mistreat you.</w:t>
      </w:r>
    </w:p>
    <w:p>
      <w:pPr>
        <w:numPr>
          <w:ilvl w:val="0"/>
          <w:numId w:val="1002"/>
        </w:numPr>
        <w:pStyle w:val="Compact"/>
      </w:pPr>
      <w:r>
        <w:rPr>
          <w:bCs/>
          <w:b/>
        </w:rPr>
        <w:t xml:space="preserve">Pastoral Sensitivity:</w:t>
      </w:r>
      <w:r>
        <w:t xml:space="preserve"> </w:t>
      </w:r>
      <w:r>
        <w:t xml:space="preserve">Be aware of students who come from</w:t>
      </w:r>
      <w:r>
        <w:t xml:space="preserve"> </w:t>
      </w:r>
      <w:r>
        <w:t xml:space="preserve">“</w:t>
      </w:r>
      <w:r>
        <w:t xml:space="preserve">harsh</w:t>
      </w:r>
      <w:r>
        <w:t xml:space="preserve">”</w:t>
      </w:r>
      <w:r>
        <w:t xml:space="preserve"> </w:t>
      </w:r>
      <w:r>
        <w:t xml:space="preserve">environments (strict homes or bullying). For them, gentleness might feel</w:t>
      </w:r>
      <w:r>
        <w:t xml:space="preserve"> </w:t>
      </w:r>
      <w:r>
        <w:t xml:space="preserve">“</w:t>
      </w:r>
      <w:r>
        <w:t xml:space="preserve">unsafe</w:t>
      </w:r>
      <w:r>
        <w:t xml:space="preserve">”</w:t>
      </w:r>
      <w:r>
        <w:t xml:space="preserve"> </w:t>
      </w:r>
      <w:r>
        <w:t xml:space="preserve">because they are used to being on the defensive.</w:t>
      </w:r>
    </w:p>
    <w:p>
      <w:r>
        <w:pict>
          <v:rect style="width:0;height:1.5pt" o:hralign="center" o:hrstd="t" o:hr="t"/>
        </w:pict>
      </w:r>
    </w:p>
    <w:bookmarkEnd w:id="23"/>
    <w:bookmarkStart w:id="24" w:name="small-group-discussion-guide"/>
    <w:p>
      <w:pPr>
        <w:pStyle w:val="Heading3"/>
      </w:pPr>
      <w:r>
        <w:t xml:space="preserve">5. Small Group Discussion Guide</w:t>
      </w:r>
    </w:p>
    <w:p>
      <w:pPr>
        <w:numPr>
          <w:ilvl w:val="0"/>
          <w:numId w:val="1004"/>
        </w:numPr>
        <w:pStyle w:val="Compact"/>
      </w:pPr>
      <w:r>
        <w:rPr>
          <w:bCs/>
          <w:b/>
        </w:rPr>
        <w:t xml:space="preserve">(Observation)</w:t>
      </w:r>
      <w:r>
        <w:t xml:space="preserve"> </w:t>
      </w:r>
      <w:r>
        <w:t xml:space="preserve">According to Philippians 4:5, who should be able to see our gentleness?</w:t>
      </w:r>
    </w:p>
    <w:p>
      <w:pPr>
        <w:numPr>
          <w:ilvl w:val="0"/>
          <w:numId w:val="1004"/>
        </w:numPr>
        <w:pStyle w:val="Compact"/>
      </w:pPr>
      <w:r>
        <w:rPr>
          <w:bCs/>
          <w:b/>
        </w:rPr>
        <w:t xml:space="preserve">(Observation)</w:t>
      </w:r>
      <w:r>
        <w:t xml:space="preserve"> </w:t>
      </w:r>
      <w:r>
        <w:t xml:space="preserve">In 1 Peter 3:15, what two things should accompany our</w:t>
      </w:r>
      <w:r>
        <w:t xml:space="preserve"> </w:t>
      </w:r>
      <w:r>
        <w:t xml:space="preserve">“</w:t>
      </w:r>
      <w:r>
        <w:t xml:space="preserve">answer</w:t>
      </w:r>
      <w:r>
        <w:t xml:space="preserve">”</w:t>
      </w:r>
      <w:r>
        <w:t xml:space="preserve"> </w:t>
      </w:r>
      <w:r>
        <w:t xml:space="preserve">about our hope? (Gentleness and respect).</w:t>
      </w:r>
    </w:p>
    <w:p>
      <w:pPr>
        <w:numPr>
          <w:ilvl w:val="0"/>
          <w:numId w:val="1004"/>
        </w:numPr>
        <w:pStyle w:val="Compact"/>
      </w:pPr>
      <w:r>
        <w:rPr>
          <w:bCs/>
          <w:b/>
        </w:rPr>
        <w:t xml:space="preserve">(Interpretation)</w:t>
      </w:r>
      <w:r>
        <w:t xml:space="preserve"> </w:t>
      </w:r>
      <w:r>
        <w:t xml:space="preserve">Why do you think the Bible compares gentleness to</w:t>
      </w:r>
      <w:r>
        <w:t xml:space="preserve"> </w:t>
      </w:r>
      <w:r>
        <w:t xml:space="preserve">“</w:t>
      </w:r>
      <w:r>
        <w:t xml:space="preserve">clothing</w:t>
      </w:r>
      <w:r>
        <w:t xml:space="preserve">”</w:t>
      </w:r>
      <w:r>
        <w:t xml:space="preserve"> </w:t>
      </w:r>
      <w:r>
        <w:t xml:space="preserve">in Colossians 3:12?</w:t>
      </w:r>
    </w:p>
    <w:p>
      <w:pPr>
        <w:numPr>
          <w:ilvl w:val="0"/>
          <w:numId w:val="1004"/>
        </w:numPr>
        <w:pStyle w:val="Compact"/>
      </w:pPr>
      <w:r>
        <w:rPr>
          <w:bCs/>
          <w:b/>
        </w:rPr>
        <w:t xml:space="preserve">(Interpretation)</w:t>
      </w:r>
      <w:r>
        <w:t xml:space="preserve"> </w:t>
      </w:r>
      <w:r>
        <w:t xml:space="preserve">How is the</w:t>
      </w:r>
      <w:r>
        <w:t xml:space="preserve"> </w:t>
      </w:r>
      <w:r>
        <w:t xml:space="preserve">“</w:t>
      </w:r>
      <w:r>
        <w:t xml:space="preserve">Wild Horse</w:t>
      </w:r>
      <w:r>
        <w:t xml:space="preserve">”</w:t>
      </w:r>
      <w:r>
        <w:t xml:space="preserve"> </w:t>
      </w:r>
      <w:r>
        <w:t xml:space="preserve">(power under control) a better definition of gentleness than</w:t>
      </w:r>
      <w:r>
        <w:t xml:space="preserve"> </w:t>
      </w:r>
      <w:r>
        <w:t xml:space="preserve">“</w:t>
      </w:r>
      <w:r>
        <w:t xml:space="preserve">being a pushover</w:t>
      </w:r>
      <w:r>
        <w:t xml:space="preserve">”</w:t>
      </w:r>
      <w:r>
        <w:t xml:space="preserve">?</w:t>
      </w:r>
    </w:p>
    <w:p>
      <w:pPr>
        <w:numPr>
          <w:ilvl w:val="0"/>
          <w:numId w:val="1004"/>
        </w:numPr>
        <w:pStyle w:val="Compact"/>
      </w:pPr>
      <w:r>
        <w:rPr>
          <w:bCs/>
          <w:b/>
        </w:rPr>
        <w:t xml:space="preserve">(Application)</w:t>
      </w:r>
      <w:r>
        <w:t xml:space="preserve"> </w:t>
      </w:r>
      <w:r>
        <w:t xml:space="preserve">Think of a recent</w:t>
      </w:r>
      <w:r>
        <w:t xml:space="preserve"> </w:t>
      </w:r>
      <w:r>
        <w:t xml:space="preserve">“</w:t>
      </w:r>
      <w:r>
        <w:t xml:space="preserve">argument</w:t>
      </w:r>
      <w:r>
        <w:t xml:space="preserve">”</w:t>
      </w:r>
      <w:r>
        <w:t xml:space="preserve"> </w:t>
      </w:r>
      <w:r>
        <w:t xml:space="preserve">in a group chat. How would a</w:t>
      </w:r>
      <w:r>
        <w:t xml:space="preserve"> </w:t>
      </w:r>
      <w:r>
        <w:t xml:space="preserve">“</w:t>
      </w:r>
      <w:r>
        <w:t xml:space="preserve">gentle</w:t>
      </w:r>
      <w:r>
        <w:t xml:space="preserve">”</w:t>
      </w:r>
      <w:r>
        <w:t xml:space="preserve"> </w:t>
      </w:r>
      <w:r>
        <w:t xml:space="preserve">response have changed the outcome?</w:t>
      </w:r>
    </w:p>
    <w:p>
      <w:pPr>
        <w:numPr>
          <w:ilvl w:val="0"/>
          <w:numId w:val="1004"/>
        </w:numPr>
        <w:pStyle w:val="Compact"/>
      </w:pPr>
      <w:r>
        <w:rPr>
          <w:bCs/>
          <w:b/>
        </w:rPr>
        <w:t xml:space="preserve">(Application)</w:t>
      </w:r>
      <w:r>
        <w:t xml:space="preserve"> </w:t>
      </w:r>
      <w:r>
        <w:t xml:space="preserve">What is one situation at school this week where you usually feel like being</w:t>
      </w:r>
      <w:r>
        <w:t xml:space="preserve"> </w:t>
      </w:r>
      <w:r>
        <w:t xml:space="preserve">“</w:t>
      </w:r>
      <w:r>
        <w:t xml:space="preserve">harsh</w:t>
      </w:r>
      <w:r>
        <w:t xml:space="preserve">”</w:t>
      </w:r>
      <w:r>
        <w:t xml:space="preserve"> </w:t>
      </w:r>
      <w:r>
        <w:t xml:space="preserve">or</w:t>
      </w:r>
      <w:r>
        <w:t xml:space="preserve"> </w:t>
      </w:r>
      <w:r>
        <w:t xml:space="preserve">“</w:t>
      </w:r>
      <w:r>
        <w:t xml:space="preserve">aggressive</w:t>
      </w:r>
      <w:r>
        <w:t xml:space="preserve">”</w:t>
      </w:r>
      <w:r>
        <w:t xml:space="preserve">? How can you</w:t>
      </w:r>
      <w:r>
        <w:t xml:space="preserve"> </w:t>
      </w:r>
      <w:r>
        <w:t xml:space="preserve">“</w:t>
      </w:r>
      <w:r>
        <w:t xml:space="preserve">clothe</w:t>
      </w:r>
      <w:r>
        <w:t xml:space="preserve">”</w:t>
      </w:r>
      <w:r>
        <w:t xml:space="preserve"> </w:t>
      </w:r>
      <w:r>
        <w:t xml:space="preserve">yourself in gentleness there instead?</w:t>
      </w:r>
    </w:p>
    <w:p>
      <w:r>
        <w:pict>
          <v:rect style="width:0;height:1.5pt" o:hralign="center" o:hrstd="t" o:hr="t"/>
        </w:pict>
      </w:r>
    </w:p>
    <w:bookmarkEnd w:id="24"/>
    <w:bookmarkStart w:id="25" w:name="devotion-practical-application"/>
    <w:p>
      <w:pPr>
        <w:pStyle w:val="Heading3"/>
      </w:pPr>
      <w:r>
        <w:t xml:space="preserve">6. Devotion &amp; Practical Application</w:t>
      </w:r>
    </w:p>
    <w:p>
      <w:pPr>
        <w:pStyle w:val="FirstParagraph"/>
      </w:pPr>
      <w:r>
        <w:rPr>
          <w:bCs/>
          <w:b/>
        </w:rPr>
        <w:t xml:space="preserve">The</w:t>
      </w:r>
      <w:r>
        <w:rPr>
          <w:bCs/>
          <w:b/>
        </w:rPr>
        <w:t xml:space="preserve"> </w:t>
      </w:r>
      <w:r>
        <w:rPr>
          <w:bCs/>
          <w:b/>
        </w:rPr>
        <w:t xml:space="preserve">“</w:t>
      </w:r>
      <w:r>
        <w:rPr>
          <w:bCs/>
          <w:b/>
        </w:rPr>
        <w:t xml:space="preserve">Keyboard Warrior</w:t>
      </w:r>
      <w:r>
        <w:rPr>
          <w:bCs/>
          <w:b/>
        </w:rPr>
        <w:t xml:space="preserve">”</w:t>
      </w:r>
      <w:r>
        <w:rPr>
          <w:bCs/>
          <w:b/>
        </w:rPr>
        <w:t xml:space="preserve"> </w:t>
      </w:r>
      <w:r>
        <w:rPr>
          <w:bCs/>
          <w:b/>
        </w:rPr>
        <w:t xml:space="preserve">Fast:</w:t>
      </w:r>
      <w:r>
        <w:t xml:space="preserve"> </w:t>
      </w:r>
      <w:r>
        <w:t xml:space="preserve">This week, before you post a comment, send a DM, or reply to a</w:t>
      </w:r>
      <w:r>
        <w:t xml:space="preserve"> </w:t>
      </w:r>
      <w:r>
        <w:t xml:space="preserve">“</w:t>
      </w:r>
      <w:r>
        <w:t xml:space="preserve">roast</w:t>
      </w:r>
      <w:r>
        <w:t xml:space="preserve">”</w:t>
      </w:r>
      <w:r>
        <w:t xml:space="preserve"> </w:t>
      </w:r>
      <w:r>
        <w:t xml:space="preserve">in the group chat, apply the</w:t>
      </w:r>
      <w:r>
        <w:t xml:space="preserve"> </w:t>
      </w:r>
      <w:r>
        <w:rPr>
          <w:bCs/>
          <w:b/>
        </w:rPr>
        <w:t xml:space="preserve">“</w:t>
      </w:r>
      <w:r>
        <w:rPr>
          <w:bCs/>
          <w:b/>
        </w:rPr>
        <w:t xml:space="preserve">Gentle Filter</w:t>
      </w:r>
      <w:r>
        <w:rPr>
          <w:bCs/>
          <w:b/>
        </w:rPr>
        <w:t xml:space="preserve">”</w:t>
      </w:r>
      <w:r>
        <w:t xml:space="preserve">:</w:t>
      </w:r>
      <w:r>
        <w:t xml:space="preserve"> </w:t>
      </w:r>
      <w:r>
        <w:t xml:space="preserve">1.</w:t>
      </w:r>
      <w:r>
        <w:t xml:space="preserve"> </w:t>
      </w:r>
      <w:r>
        <w:rPr>
          <w:bCs/>
          <w:b/>
        </w:rPr>
        <w:t xml:space="preserve">Pause:</w:t>
      </w:r>
      <w:r>
        <w:t xml:space="preserve"> </w:t>
      </w:r>
      <w:r>
        <w:t xml:space="preserve">Wait 10 seconds before hitting</w:t>
      </w:r>
      <w:r>
        <w:t xml:space="preserve"> </w:t>
      </w:r>
      <w:r>
        <w:t xml:space="preserve">“</w:t>
      </w:r>
      <w:r>
        <w:t xml:space="preserve">Send.</w:t>
      </w:r>
      <w:r>
        <w:t xml:space="preserve">”</w:t>
      </w:r>
      <w:r>
        <w:t xml:space="preserve"> </w:t>
      </w:r>
      <w:r>
        <w:t xml:space="preserve">2.</w:t>
      </w:r>
      <w:r>
        <w:t xml:space="preserve"> </w:t>
      </w:r>
      <w:r>
        <w:rPr>
          <w:bCs/>
          <w:b/>
        </w:rPr>
        <w:t xml:space="preserve">Reflect:</w:t>
      </w:r>
      <w:r>
        <w:t xml:space="preserve"> </w:t>
      </w:r>
      <w:r>
        <w:t xml:space="preserve">Is this</w:t>
      </w:r>
      <w:r>
        <w:t xml:space="preserve"> </w:t>
      </w:r>
      <w:r>
        <w:t xml:space="preserve">“</w:t>
      </w:r>
      <w:r>
        <w:t xml:space="preserve">Strength Under Control</w:t>
      </w:r>
      <w:r>
        <w:t xml:space="preserve">”</w:t>
      </w:r>
      <w:r>
        <w:t xml:space="preserve"> </w:t>
      </w:r>
      <w:r>
        <w:t xml:space="preserve">or just</w:t>
      </w:r>
      <w:r>
        <w:t xml:space="preserve"> </w:t>
      </w:r>
      <w:r>
        <w:t xml:space="preserve">“</w:t>
      </w:r>
      <w:r>
        <w:t xml:space="preserve">Venting</w:t>
      </w:r>
      <w:r>
        <w:t xml:space="preserve">”</w:t>
      </w:r>
      <w:r>
        <w:t xml:space="preserve">?</w:t>
      </w:r>
      <w:r>
        <w:t xml:space="preserve"> </w:t>
      </w:r>
      <w:r>
        <w:t xml:space="preserve">3.</w:t>
      </w:r>
      <w:r>
        <w:t xml:space="preserve"> </w:t>
      </w:r>
      <w:r>
        <w:rPr>
          <w:bCs/>
          <w:b/>
        </w:rPr>
        <w:t xml:space="preserve">Edit:</w:t>
      </w:r>
      <w:r>
        <w:t xml:space="preserve"> </w:t>
      </w:r>
      <w:r>
        <w:t xml:space="preserve">If the message is harsh, rewrite it with</w:t>
      </w:r>
      <w:r>
        <w:t xml:space="preserve"> </w:t>
      </w:r>
      <w:r>
        <w:t xml:space="preserve">“</w:t>
      </w:r>
      <w:r>
        <w:t xml:space="preserve">Gentleness and Respect</w:t>
      </w:r>
      <w:r>
        <w:t xml:space="preserve">”</w:t>
      </w:r>
      <w:r>
        <w:t xml:space="preserve"> </w:t>
      </w:r>
      <w:r>
        <w:t xml:space="preserve">(1 Peter 3:15).</w:t>
      </w:r>
    </w:p>
    <w:p>
      <w:pPr>
        <w:pStyle w:val="BodyText"/>
      </w:pPr>
      <w:r>
        <w:rPr>
          <w:bCs/>
          <w:b/>
        </w:rPr>
        <w:t xml:space="preserve">Prayer:</w:t>
      </w:r>
      <w:r>
        <w:t xml:space="preserve"> </w:t>
      </w:r>
      <w:r>
        <w:rPr>
          <w:iCs/>
          <w:i/>
        </w:rPr>
        <w:t xml:space="preserve">Lord Jesus, thank You for being gentle with me even when I mess up. Holy Spirit, grow the fruit of gentleness in my life. Help me to use my words and my strength to heal people at school this week, rather than hurting them. Amen.</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2026-03-07T17:07:52Z</dcterms:created>
  <dcterms:modified xsi:type="dcterms:W3CDTF">2026-03-07T17:07:52Z</dcterms:modified>
</cp:coreProperties>
</file>

<file path=docProps/custom.xml><?xml version="1.0" encoding="utf-8"?>
<Properties xmlns="http://schemas.openxmlformats.org/officeDocument/2006/custom-properties" xmlns:vt="http://schemas.openxmlformats.org/officeDocument/2006/docPropsVTypes"/>
</file>