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Expound on the biblical topic of</w:t>
      </w:r>
      <w:r>
        <w:t xml:space="preserve"> </w:t>
      </w:r>
      <w:r>
        <w:t xml:space="preserve">“</w:t>
      </w:r>
      <w:r>
        <w:t xml:space="preserve">Self-control</w:t>
      </w:r>
      <w:r>
        <w:t xml:space="preserve">”</w:t>
      </w:r>
      <w:r>
        <w:t xml:space="preserve"> </w:t>
      </w:r>
      <w:r>
        <w:t xml:space="preserve">as the ninth fruit of the Spirit listed in Galatians 5:22-23, specifically designed for Lesson 9 of the</w:t>
      </w:r>
      <w:r>
        <w:t xml:space="preserve"> </w:t>
      </w:r>
      <w:r>
        <w:t xml:space="preserve">“</w:t>
      </w:r>
      <w:r>
        <w:t xml:space="preserve">The Harvest Within</w:t>
      </w:r>
      <w:r>
        <w:t xml:space="preserve">”</w:t>
      </w:r>
      <w:r>
        <w:t xml:space="preserve"> </w:t>
      </w:r>
      <w:r>
        <w:t xml:space="preserve">curriculum for UK secondary school students (ages 11-18). Provide theological depth by integrating 2 Timothy 1:7 and Proverbs 25:28. Connect these biblical truths to modern UK teenage experiences, such as social media boundaries, managing temper/emotions, and resisting peer pressure. Ensure the response follows the established 7-component structure: 1. Lesson Theme &amp; Core Scripture, 2. Ice-Breaker, 3. In-Depth Teaching, 4. Illustrations &amp; Object Lessons, 5. Youth Leader’s Briefing, 6. Small Group Discussion Guide, and 7. Devotion &amp; Practical Application.</w:t>
      </w:r>
    </w:p>
    <w:p>
      <w:r>
        <w:pict>
          <v:rect style="width:0;height:1.5pt" o:hralign="center" o:hrstd="t" o:hr="t"/>
        </w:pict>
      </w:r>
    </w:p>
    <w:p>
      <w:pPr>
        <w:pStyle w:val="FirstParagraph"/>
      </w:pPr>
      <w:r>
        <w:t xml:space="preserve">This is the teaching script for</w:t>
      </w:r>
      <w:r>
        <w:t xml:space="preserve"> </w:t>
      </w:r>
      <w:r>
        <w:rPr>
          <w:bCs/>
          <w:b/>
        </w:rPr>
        <w:t xml:space="preserve">Week 9</w:t>
      </w:r>
      <w:r>
        <w:t xml:space="preserve"> </w:t>
      </w:r>
      <w:r>
        <w:t xml:space="preserve">(the final lesson) of the curriculum:</w:t>
      </w:r>
      <w:r>
        <w:t xml:space="preserve"> </w:t>
      </w:r>
      <w:r>
        <w:rPr>
          <w:bCs/>
          <w:b/>
        </w:rPr>
        <w:t xml:space="preserve">“</w:t>
      </w:r>
      <w:r>
        <w:rPr>
          <w:bCs/>
          <w:b/>
        </w:rPr>
        <w:t xml:space="preserve">The Harvest Within: Exploring the Fruit of the Spirit.</w:t>
      </w:r>
      <w:r>
        <w:rPr>
          <w:bCs/>
          <w:b/>
        </w:rPr>
        <w:t xml:space="preserve">”</w:t>
      </w:r>
    </w:p>
    <w:p>
      <w:r>
        <w:pict>
          <v:rect style="width:0;height:1.5pt" o:hralign="center" o:hrstd="t" o:hr="t"/>
        </w:pict>
      </w:r>
    </w:p>
    <w:bookmarkStart w:id="26" w:name="lesson-9-self-control-the-inner-boundary"/>
    <w:p>
      <w:pPr>
        <w:pStyle w:val="Heading1"/>
      </w:pPr>
      <w:r>
        <w:t xml:space="preserve">Lesson 9: Self-Control – The Inner Boundary</w:t>
      </w:r>
    </w:p>
    <w:p>
      <w:pPr>
        <w:pStyle w:val="FirstParagraph"/>
      </w:pPr>
      <w:r>
        <w:rPr>
          <w:bCs/>
          <w:b/>
        </w:rPr>
        <w:t xml:space="preserve">Lesson Theme:</w:t>
      </w:r>
      <w:r>
        <w:t xml:space="preserve"> </w:t>
      </w:r>
      <w:r>
        <w:t xml:space="preserve">Mastery from the Inside Out: Why saying</w:t>
      </w:r>
      <w:r>
        <w:t xml:space="preserve"> </w:t>
      </w:r>
      <w:r>
        <w:t xml:space="preserve">“</w:t>
      </w:r>
      <w:r>
        <w:t xml:space="preserve">No</w:t>
      </w:r>
      <w:r>
        <w:t xml:space="preserve">”</w:t>
      </w:r>
      <w:r>
        <w:t xml:space="preserve"> </w:t>
      </w:r>
      <w:r>
        <w:t xml:space="preserve">to yourself is the ultimate</w:t>
      </w:r>
      <w:r>
        <w:t xml:space="preserve"> </w:t>
      </w:r>
      <w:r>
        <w:t xml:space="preserve">“</w:t>
      </w:r>
      <w:r>
        <w:t xml:space="preserve">Yes</w:t>
      </w:r>
      <w:r>
        <w:t xml:space="preserve">”</w:t>
      </w:r>
      <w:r>
        <w:t xml:space="preserve"> </w:t>
      </w:r>
      <w:r>
        <w:t xml:space="preserve">to God.</w:t>
      </w:r>
      <w:r>
        <w:t xml:space="preserve"> </w:t>
      </w:r>
      <w:r>
        <w:rPr>
          <w:bCs/>
          <w:b/>
        </w:rPr>
        <w:t xml:space="preserve">Core Scripture:</w:t>
      </w:r>
      <w:r>
        <w:t xml:space="preserve"> </w:t>
      </w:r>
      <w:r>
        <w:t xml:space="preserve">Galatians 5:22-23; 2 Timothy 1:7; Proverbs 25:28</w:t>
      </w:r>
    </w:p>
    <w:p>
      <w:r>
        <w:pict>
          <v:rect style="width:0;height:1.5pt" o:hralign="center" o:hrstd="t" o:hr="t"/>
        </w:pict>
      </w:r>
    </w:p>
    <w:bookmarkStart w:id="20" w:name="ice-breaker-the-notification-challenge"/>
    <w:p>
      <w:pPr>
        <w:pStyle w:val="Heading3"/>
      </w:pPr>
      <w:r>
        <w:t xml:space="preserve">1. Ice-Breaker:</w:t>
      </w:r>
      <w:r>
        <w:t xml:space="preserve"> </w:t>
      </w:r>
      <w:r>
        <w:t xml:space="preserve">“</w:t>
      </w:r>
      <w:r>
        <w:t xml:space="preserve">The Notification Challenge</w:t>
      </w:r>
      <w:r>
        <w:t xml:space="preserve">”</w:t>
      </w:r>
    </w:p>
    <w:p>
      <w:pPr>
        <w:pStyle w:val="FirstParagraph"/>
      </w:pPr>
      <w:r>
        <w:rPr>
          <w:bCs/>
          <w:b/>
        </w:rPr>
        <w:t xml:space="preserve">Activity:</w:t>
      </w:r>
      <w:r>
        <w:t xml:space="preserve"> </w:t>
      </w:r>
      <w:r>
        <w:t xml:space="preserve">Ask all students to place their phones on the table in front of them, screen up, with the volume turned on. Tell them they are not allowed to touch their phones for the next 10 minutes. During this time, the leaders will send</w:t>
      </w:r>
      <w:r>
        <w:t xml:space="preserve"> </w:t>
      </w:r>
      <w:r>
        <w:t xml:space="preserve">“</w:t>
      </w:r>
      <w:r>
        <w:t xml:space="preserve">ping</w:t>
      </w:r>
      <w:r>
        <w:t xml:space="preserve">”</w:t>
      </w:r>
      <w:r>
        <w:t xml:space="preserve"> </w:t>
      </w:r>
      <w:r>
        <w:t xml:space="preserve">messages to the group chat or call random students.</w:t>
      </w:r>
      <w:r>
        <w:t xml:space="preserve"> </w:t>
      </w:r>
      <w:r>
        <w:rPr>
          <w:bCs/>
          <w:b/>
        </w:rPr>
        <w:t xml:space="preserve">The Point:</w:t>
      </w:r>
      <w:r>
        <w:t xml:space="preserve"> </w:t>
      </w:r>
      <w:r>
        <w:t xml:space="preserve">The physical</w:t>
      </w:r>
      <w:r>
        <w:t xml:space="preserve"> </w:t>
      </w:r>
      <w:r>
        <w:t xml:space="preserve">“</w:t>
      </w:r>
      <w:r>
        <w:t xml:space="preserve">itch</w:t>
      </w:r>
      <w:r>
        <w:t xml:space="preserve">”</w:t>
      </w:r>
      <w:r>
        <w:t xml:space="preserve"> </w:t>
      </w:r>
      <w:r>
        <w:t xml:space="preserve">to check a notification is a perfect example of how our impulses try to run our lives. Self-control is the ability to feel the</w:t>
      </w:r>
      <w:r>
        <w:t xml:space="preserve"> </w:t>
      </w:r>
      <w:r>
        <w:t xml:space="preserve">“</w:t>
      </w:r>
      <w:r>
        <w:t xml:space="preserve">itch</w:t>
      </w:r>
      <w:r>
        <w:t xml:space="preserve">”</w:t>
      </w:r>
      <w:r>
        <w:t xml:space="preserve"> </w:t>
      </w:r>
      <w:r>
        <w:t xml:space="preserve">but choose not to scratch it.</w:t>
      </w:r>
    </w:p>
    <w:p>
      <w:r>
        <w:pict>
          <v:rect style="width:0;height:1.5pt" o:hralign="center" o:hrstd="t" o:hr="t"/>
        </w:pict>
      </w:r>
    </w:p>
    <w:bookmarkEnd w:id="20"/>
    <w:bookmarkStart w:id="21" w:name="in-depth-teaching-script"/>
    <w:p>
      <w:pPr>
        <w:pStyle w:val="Heading3"/>
      </w:pPr>
      <w:r>
        <w:t xml:space="preserve">2. In-Depth Teaching Script</w:t>
      </w:r>
    </w:p>
    <w:p>
      <w:pPr>
        <w:pStyle w:val="FirstParagraph"/>
      </w:pPr>
      <w:r>
        <w:rPr>
          <w:bCs/>
          <w:b/>
        </w:rPr>
        <w:t xml:space="preserve">Introduction: The Final Piece of the Puzzle</w:t>
      </w:r>
      <w:r>
        <w:t xml:space="preserve"> </w:t>
      </w:r>
      <w:r>
        <w:t xml:space="preserve">We have reached the end of our journey through the Fruit of the Spirit. We’ve looked at Love, Joy, Peace, Patience, Kindness, Goodness, Faithfulness, and Gentleness. It is fitting that the list ends with</w:t>
      </w:r>
      <w:r>
        <w:t xml:space="preserve"> </w:t>
      </w:r>
      <w:r>
        <w:rPr>
          <w:bCs/>
          <w:b/>
        </w:rPr>
        <w:t xml:space="preserve">Self-Control</w:t>
      </w:r>
      <w:r>
        <w:t xml:space="preserve"> </w:t>
      </w:r>
      <w:r>
        <w:t xml:space="preserve">(the Greek word</w:t>
      </w:r>
      <w:r>
        <w:t xml:space="preserve"> </w:t>
      </w:r>
      <w:r>
        <w:rPr>
          <w:iCs/>
          <w:i/>
          <w:bCs/>
          <w:b/>
        </w:rPr>
        <w:t xml:space="preserve">Enkrateia</w:t>
      </w:r>
      <w:r>
        <w:t xml:space="preserve">).</w:t>
      </w:r>
    </w:p>
    <w:p>
      <w:pPr>
        <w:pStyle w:val="BodyText"/>
      </w:pPr>
      <w:r>
        <w:t xml:space="preserve">In the Greek world,</w:t>
      </w:r>
      <w:r>
        <w:t xml:space="preserve"> </w:t>
      </w:r>
      <w:r>
        <w:rPr>
          <w:iCs/>
          <w:i/>
        </w:rPr>
        <w:t xml:space="preserve">Enkrateia</w:t>
      </w:r>
      <w:r>
        <w:t xml:space="preserve"> </w:t>
      </w:r>
      <w:r>
        <w:t xml:space="preserve">meant</w:t>
      </w:r>
      <w:r>
        <w:t xml:space="preserve"> </w:t>
      </w:r>
      <w:r>
        <w:t xml:space="preserve">“</w:t>
      </w:r>
      <w:r>
        <w:t xml:space="preserve">inner strength</w:t>
      </w:r>
      <w:r>
        <w:t xml:space="preserve">”</w:t>
      </w:r>
      <w:r>
        <w:t xml:space="preserve"> </w:t>
      </w:r>
      <w:r>
        <w:t xml:space="preserve">or</w:t>
      </w:r>
      <w:r>
        <w:t xml:space="preserve"> </w:t>
      </w:r>
      <w:r>
        <w:t xml:space="preserve">“</w:t>
      </w:r>
      <w:r>
        <w:t xml:space="preserve">mastery.</w:t>
      </w:r>
      <w:r>
        <w:t xml:space="preserve">”</w:t>
      </w:r>
      <w:r>
        <w:t xml:space="preserve"> </w:t>
      </w:r>
      <w:r>
        <w:t xml:space="preserve">It describes someone who has control over their own desires and impulses rather than being a slave to them. If the other fruits are like the beautiful segments of an orange, self-control is the</w:t>
      </w:r>
      <w:r>
        <w:t xml:space="preserve"> </w:t>
      </w:r>
      <w:r>
        <w:rPr>
          <w:bCs/>
          <w:b/>
        </w:rPr>
        <w:t xml:space="preserve">peel</w:t>
      </w:r>
      <w:r>
        <w:t xml:space="preserve"> </w:t>
      </w:r>
      <w:r>
        <w:t xml:space="preserve">that holds everything together and protects the fruit inside.</w:t>
      </w:r>
    </w:p>
    <w:p>
      <w:pPr>
        <w:pStyle w:val="BodyText"/>
      </w:pPr>
      <w:r>
        <w:rPr>
          <w:bCs/>
          <w:b/>
        </w:rPr>
        <w:t xml:space="preserve">The Significance: The Wall of Protection</w:t>
      </w:r>
      <w:r>
        <w:t xml:space="preserve"> </w:t>
      </w:r>
      <w:r>
        <w:t xml:space="preserve">In the Bible, self-control isn’t just a</w:t>
      </w:r>
      <w:r>
        <w:t xml:space="preserve"> </w:t>
      </w:r>
      <w:r>
        <w:t xml:space="preserve">“</w:t>
      </w:r>
      <w:r>
        <w:t xml:space="preserve">nice-to-have</w:t>
      </w:r>
      <w:r>
        <w:t xml:space="preserve">”</w:t>
      </w:r>
      <w:r>
        <w:t xml:space="preserve"> </w:t>
      </w:r>
      <w:r>
        <w:t xml:space="preserve">habit; it is a matter of spiritual life and death. The writer of Proverbs gives us a vivid image in</w:t>
      </w:r>
      <w:r>
        <w:t xml:space="preserve"> </w:t>
      </w:r>
      <w:r>
        <w:rPr>
          <w:bCs/>
          <w:b/>
        </w:rPr>
        <w:t xml:space="preserve">Proverbs 25:28</w:t>
      </w:r>
      <w:r>
        <w:t xml:space="preserve">:</w:t>
      </w:r>
      <w:r>
        <w:t xml:space="preserve"> </w:t>
      </w:r>
      <w:r>
        <w:t xml:space="preserve">&gt;</w:t>
      </w:r>
      <w:r>
        <w:t xml:space="preserve"> </w:t>
      </w:r>
      <w:r>
        <w:rPr>
          <w:iCs/>
          <w:i/>
        </w:rPr>
        <w:t xml:space="preserve">“</w:t>
      </w:r>
      <w:r>
        <w:rPr>
          <w:iCs/>
          <w:i/>
        </w:rPr>
        <w:t xml:space="preserve">Like a city whose walls are broken through is a person who lacks self-control.</w:t>
      </w:r>
      <w:r>
        <w:rPr>
          <w:iCs/>
          <w:i/>
        </w:rPr>
        <w:t xml:space="preserve">”</w:t>
      </w:r>
      <w:r>
        <w:t xml:space="preserve"> </w:t>
      </w:r>
      <w:r>
        <w:t xml:space="preserve">(NIV-UK)</w:t>
      </w:r>
    </w:p>
    <w:p>
      <w:pPr>
        <w:pStyle w:val="BodyText"/>
      </w:pPr>
      <w:r>
        <w:t xml:space="preserve">In the ancient world, a city without walls was a city waiting to be conquered. It had no defense against invaders. In a modern UK context, think of it like a smartphone with no password, no firewall, and no privacy settings. Anyone can</w:t>
      </w:r>
      <w:r>
        <w:t xml:space="preserve"> </w:t>
      </w:r>
      <w:r>
        <w:t xml:space="preserve">“</w:t>
      </w:r>
      <w:r>
        <w:t xml:space="preserve">hack</w:t>
      </w:r>
      <w:r>
        <w:t xml:space="preserve">”</w:t>
      </w:r>
      <w:r>
        <w:t xml:space="preserve"> </w:t>
      </w:r>
      <w:r>
        <w:t xml:space="preserve">into your life if you don’t have self-control. If you can’t control your temper, your phone usage, or your physical desires, you are</w:t>
      </w:r>
      <w:r>
        <w:t xml:space="preserve"> </w:t>
      </w:r>
      <w:r>
        <w:t xml:space="preserve">“</w:t>
      </w:r>
      <w:r>
        <w:t xml:space="preserve">wide open</w:t>
      </w:r>
      <w:r>
        <w:t xml:space="preserve">”</w:t>
      </w:r>
      <w:r>
        <w:t xml:space="preserve"> </w:t>
      </w:r>
      <w:r>
        <w:t xml:space="preserve">to being hurt by the world.</w:t>
      </w:r>
    </w:p>
    <w:p>
      <w:pPr>
        <w:pStyle w:val="BodyText"/>
      </w:pPr>
      <w:r>
        <w:rPr>
          <w:bCs/>
          <w:b/>
        </w:rPr>
        <w:t xml:space="preserve">The Source: Power, Not Fear</w:t>
      </w:r>
      <w:r>
        <w:t xml:space="preserve"> </w:t>
      </w:r>
      <w:r>
        <w:t xml:space="preserve">A lot of people think self-control is about being</w:t>
      </w:r>
      <w:r>
        <w:t xml:space="preserve"> </w:t>
      </w:r>
      <w:r>
        <w:t xml:space="preserve">“</w:t>
      </w:r>
      <w:r>
        <w:t xml:space="preserve">boring</w:t>
      </w:r>
      <w:r>
        <w:t xml:space="preserve">”</w:t>
      </w:r>
      <w:r>
        <w:t xml:space="preserve"> </w:t>
      </w:r>
      <w:r>
        <w:t xml:space="preserve">or</w:t>
      </w:r>
      <w:r>
        <w:t xml:space="preserve"> </w:t>
      </w:r>
      <w:r>
        <w:t xml:space="preserve">“</w:t>
      </w:r>
      <w:r>
        <w:t xml:space="preserve">repressed.</w:t>
      </w:r>
      <w:r>
        <w:t xml:space="preserve">”</w:t>
      </w:r>
      <w:r>
        <w:t xml:space="preserve"> </w:t>
      </w:r>
      <w:r>
        <w:t xml:space="preserve">They think it’s about God saying</w:t>
      </w:r>
      <w:r>
        <w:t xml:space="preserve"> </w:t>
      </w:r>
      <w:r>
        <w:t xml:space="preserve">“</w:t>
      </w:r>
      <w:r>
        <w:t xml:space="preserve">Don’t have fun.</w:t>
      </w:r>
      <w:r>
        <w:t xml:space="preserve">”</w:t>
      </w:r>
      <w:r>
        <w:t xml:space="preserve"> </w:t>
      </w:r>
      <w:r>
        <w:t xml:space="preserve">But look at how Paul describes it to his young friend Timothy in</w:t>
      </w:r>
      <w:r>
        <w:t xml:space="preserve"> </w:t>
      </w:r>
      <w:r>
        <w:rPr>
          <w:bCs/>
          <w:b/>
        </w:rPr>
        <w:t xml:space="preserve">2 Timothy 1:7</w:t>
      </w:r>
      <w:r>
        <w:t xml:space="preserve">:</w:t>
      </w:r>
      <w:r>
        <w:t xml:space="preserve"> </w:t>
      </w:r>
      <w:r>
        <w:t xml:space="preserve">&gt;</w:t>
      </w:r>
      <w:r>
        <w:t xml:space="preserve"> </w:t>
      </w:r>
      <w:r>
        <w:rPr>
          <w:iCs/>
          <w:i/>
        </w:rPr>
        <w:t xml:space="preserve">“</w:t>
      </w:r>
      <w:r>
        <w:rPr>
          <w:iCs/>
          <w:i/>
        </w:rPr>
        <w:t xml:space="preserve">For the Spirit God gave us does not make us timid, but gives us power, love and</w:t>
      </w:r>
      <w:r>
        <w:rPr>
          <w:iCs/>
          <w:i/>
        </w:rPr>
        <w:t xml:space="preserve"> </w:t>
      </w:r>
      <w:r>
        <w:rPr>
          <w:bCs/>
          <w:b/>
          <w:iCs/>
          <w:i/>
        </w:rPr>
        <w:t xml:space="preserve">self-discipline [self-control]</w:t>
      </w:r>
      <w:r>
        <w:rPr>
          <w:iCs/>
          <w:i/>
        </w:rPr>
        <w:t xml:space="preserve">.</w:t>
      </w:r>
      <w:r>
        <w:rPr>
          <w:iCs/>
          <w:i/>
        </w:rPr>
        <w:t xml:space="preserve">”</w:t>
      </w:r>
      <w:r>
        <w:t xml:space="preserve"> </w:t>
      </w:r>
      <w:r>
        <w:t xml:space="preserve">(NIV-UK)</w:t>
      </w:r>
    </w:p>
    <w:p>
      <w:pPr>
        <w:pStyle w:val="BodyText"/>
      </w:pPr>
      <w:r>
        <w:t xml:space="preserve">Self-control is a gift of</w:t>
      </w:r>
      <w:r>
        <w:t xml:space="preserve"> </w:t>
      </w:r>
      <w:r>
        <w:rPr>
          <w:bCs/>
          <w:b/>
        </w:rPr>
        <w:t xml:space="preserve">power</w:t>
      </w:r>
      <w:r>
        <w:t xml:space="preserve">. It is the power to say</w:t>
      </w:r>
      <w:r>
        <w:t xml:space="preserve"> </w:t>
      </w:r>
      <w:r>
        <w:t xml:space="preserve">“</w:t>
      </w:r>
      <w:r>
        <w:t xml:space="preserve">No</w:t>
      </w:r>
      <w:r>
        <w:t xml:space="preserve">”</w:t>
      </w:r>
      <w:r>
        <w:t xml:space="preserve"> </w:t>
      </w:r>
      <w:r>
        <w:t xml:space="preserve">to a short-term impulse so you can say</w:t>
      </w:r>
      <w:r>
        <w:t xml:space="preserve"> </w:t>
      </w:r>
      <w:r>
        <w:t xml:space="preserve">“</w:t>
      </w:r>
      <w:r>
        <w:t xml:space="preserve">Yes</w:t>
      </w:r>
      <w:r>
        <w:t xml:space="preserve">”</w:t>
      </w:r>
      <w:r>
        <w:t xml:space="preserve"> </w:t>
      </w:r>
      <w:r>
        <w:t xml:space="preserve">to a long-term goal. It’s the power to not send that</w:t>
      </w:r>
      <w:r>
        <w:t xml:space="preserve"> </w:t>
      </w:r>
      <w:r>
        <w:t xml:space="preserve">“</w:t>
      </w:r>
      <w:r>
        <w:t xml:space="preserve">savage</w:t>
      </w:r>
      <w:r>
        <w:t xml:space="preserve">”</w:t>
      </w:r>
      <w:r>
        <w:t xml:space="preserve"> </w:t>
      </w:r>
      <w:r>
        <w:t xml:space="preserve">reply in the group chat that you’ll regret tomorrow. It’s the power to stop scrolling TikTok at 11:00 PM so you can actually function at school the next day.</w:t>
      </w:r>
    </w:p>
    <w:p>
      <w:pPr>
        <w:pStyle w:val="BodyText"/>
      </w:pPr>
      <w:r>
        <w:rPr>
          <w:bCs/>
          <w:b/>
        </w:rPr>
        <w:t xml:space="preserve">The Goal: Living for the Harvest</w:t>
      </w:r>
      <w:r>
        <w:t xml:space="preserve"> </w:t>
      </w:r>
      <w:r>
        <w:t xml:space="preserve">As we conclude</w:t>
      </w:r>
      <w:r>
        <w:t xml:space="preserve"> </w:t>
      </w:r>
      <w:r>
        <w:rPr>
          <w:bCs/>
          <w:b/>
        </w:rPr>
        <w:t xml:space="preserve">Galatians 5:22-23</w:t>
      </w:r>
      <w:r>
        <w:t xml:space="preserve">, remember that these nine traits are the</w:t>
      </w:r>
      <w:r>
        <w:t xml:space="preserve"> </w:t>
      </w:r>
      <w:r>
        <w:t xml:space="preserve">“</w:t>
      </w:r>
      <w:r>
        <w:t xml:space="preserve">Fruit of the Spirit</w:t>
      </w:r>
      <w:r>
        <w:t xml:space="preserve">”</w:t>
      </w:r>
      <w:r>
        <w:t xml:space="preserve">:</w:t>
      </w:r>
      <w:r>
        <w:t xml:space="preserve"> </w:t>
      </w:r>
      <w:r>
        <w:t xml:space="preserve">&gt;</w:t>
      </w:r>
      <w:r>
        <w:t xml:space="preserve"> </w:t>
      </w:r>
      <w:r>
        <w:rPr>
          <w:iCs/>
          <w:i/>
        </w:rPr>
        <w:t xml:space="preserve">“</w:t>
      </w:r>
      <w:r>
        <w:rPr>
          <w:iCs/>
          <w:i/>
        </w:rPr>
        <w:t xml:space="preserve">But the fruit of the Spirit is love, joy, peace, patience, kindness, goodness, faithfulness, gentleness and</w:t>
      </w:r>
      <w:r>
        <w:rPr>
          <w:iCs/>
          <w:i/>
        </w:rPr>
        <w:t xml:space="preserve"> </w:t>
      </w:r>
      <w:r>
        <w:rPr>
          <w:bCs/>
          <w:b/>
          <w:iCs/>
          <w:i/>
        </w:rPr>
        <w:t xml:space="preserve">self-control</w:t>
      </w:r>
      <w:r>
        <w:rPr>
          <w:iCs/>
          <w:i/>
        </w:rPr>
        <w:t xml:space="preserve">. Against such things there is no law.</w:t>
      </w:r>
      <w:r>
        <w:rPr>
          <w:iCs/>
          <w:i/>
        </w:rPr>
        <w:t xml:space="preserve">”</w:t>
      </w:r>
      <w:r>
        <w:t xml:space="preserve"> </w:t>
      </w:r>
      <w:r>
        <w:t xml:space="preserve">(NIV-UK)</w:t>
      </w:r>
    </w:p>
    <w:p>
      <w:pPr>
        <w:pStyle w:val="BodyText"/>
      </w:pPr>
      <w:r>
        <w:t xml:space="preserve">The significance of self-control being listed last is that it requires the Holy Spirit’s help to manage all the other fruits. You need self-control to be patient when you’re annoyed; you need self-control to be gentle when you want to be harsh. It is the</w:t>
      </w:r>
      <w:r>
        <w:t xml:space="preserve"> </w:t>
      </w:r>
      <w:r>
        <w:t xml:space="preserve">“</w:t>
      </w:r>
      <w:r>
        <w:t xml:space="preserve">Spirit-powered</w:t>
      </w:r>
      <w:r>
        <w:t xml:space="preserve">”</w:t>
      </w:r>
      <w:r>
        <w:t xml:space="preserve"> </w:t>
      </w:r>
      <w:r>
        <w:t xml:space="preserve">ability to live a life that reflects Jesus, even when your</w:t>
      </w:r>
      <w:r>
        <w:t xml:space="preserve"> </w:t>
      </w:r>
      <w:r>
        <w:t xml:space="preserve">“</w:t>
      </w:r>
      <w:r>
        <w:t xml:space="preserve">flesh</w:t>
      </w:r>
      <w:r>
        <w:t xml:space="preserve">”</w:t>
      </w:r>
      <w:r>
        <w:t xml:space="preserve"> </w:t>
      </w:r>
      <w:r>
        <w:t xml:space="preserve">(your natural human impulses) wants to go the other way.</w:t>
      </w:r>
    </w:p>
    <w:p>
      <w:r>
        <w:pict>
          <v:rect style="width:0;height:1.5pt" o:hralign="center" o:hrstd="t" o:hr="t"/>
        </w:pict>
      </w:r>
    </w:p>
    <w:bookmarkEnd w:id="21"/>
    <w:bookmarkStart w:id="22" w:name="illustrations-object-lessons"/>
    <w:p>
      <w:pPr>
        <w:pStyle w:val="Heading3"/>
      </w:pPr>
      <w:r>
        <w:t xml:space="preserve">3. Illustrations &amp; Object Lessons</w:t>
      </w:r>
    </w:p>
    <w:p>
      <w:pPr>
        <w:numPr>
          <w:ilvl w:val="0"/>
          <w:numId w:val="1001"/>
        </w:numPr>
        <w:pStyle w:val="Compact"/>
      </w:pPr>
      <w:r>
        <w:rPr>
          <w:bCs/>
          <w:b/>
        </w:rPr>
        <w:t xml:space="preserve">The Steering Wheel:</w:t>
      </w:r>
      <w:r>
        <w:t xml:space="preserve"> </w:t>
      </w:r>
      <w:r>
        <w:t xml:space="preserve">A Ferrari has a massive engine with 800 horsepower (your talents, passions, and energy). But without a steering wheel (self-control), that car is just a high-speed disaster. Self-control doesn’t kill the engine; it directs the power.</w:t>
      </w:r>
    </w:p>
    <w:p>
      <w:pPr>
        <w:numPr>
          <w:ilvl w:val="0"/>
          <w:numId w:val="1001"/>
        </w:numPr>
        <w:pStyle w:val="Compact"/>
      </w:pPr>
      <w:r>
        <w:rPr>
          <w:bCs/>
          <w:b/>
        </w:rPr>
        <w:t xml:space="preserve">The Dam:</w:t>
      </w:r>
      <w:r>
        <w:t xml:space="preserve"> </w:t>
      </w:r>
      <w:r>
        <w:t xml:space="preserve">Think of a massive river. If it overflows, it destroys houses (uncontrolled emotions). But if you build a dam (self-control), that same water can be used to create electricity and power a whole city. Self-control turns</w:t>
      </w:r>
      <w:r>
        <w:t xml:space="preserve"> </w:t>
      </w:r>
      <w:r>
        <w:t xml:space="preserve">“</w:t>
      </w:r>
      <w:r>
        <w:t xml:space="preserve">chaos</w:t>
      </w:r>
      <w:r>
        <w:t xml:space="preserve">”</w:t>
      </w:r>
      <w:r>
        <w:t xml:space="preserve"> </w:t>
      </w:r>
      <w:r>
        <w:t xml:space="preserve">into</w:t>
      </w:r>
      <w:r>
        <w:t xml:space="preserve"> </w:t>
      </w:r>
      <w:r>
        <w:t xml:space="preserve">“</w:t>
      </w:r>
      <w:r>
        <w:t xml:space="preserve">contribution.</w:t>
      </w:r>
      <w:r>
        <w:t xml:space="preserve">”</w:t>
      </w:r>
    </w:p>
    <w:p>
      <w:r>
        <w:pict>
          <v:rect style="width:0;height:1.5pt" o:hralign="center" o:hrstd="t" o:hr="t"/>
        </w:pict>
      </w:r>
    </w:p>
    <w:bookmarkEnd w:id="22"/>
    <w:bookmarkStart w:id="23" w:name="youth-leaders-briefing"/>
    <w:p>
      <w:pPr>
        <w:pStyle w:val="Heading3"/>
      </w:pPr>
      <w:r>
        <w:t xml:space="preserve">4. Youth Leader’s Briefing</w:t>
      </w:r>
    </w:p>
    <w:p>
      <w:pPr>
        <w:numPr>
          <w:ilvl w:val="0"/>
          <w:numId w:val="1002"/>
        </w:numPr>
        <w:pStyle w:val="Compact"/>
      </w:pPr>
      <w:r>
        <w:rPr>
          <w:bCs/>
          <w:b/>
        </w:rPr>
        <w:t xml:space="preserve">Facilitation Tip:</w:t>
      </w:r>
      <w:r>
        <w:t xml:space="preserve"> </w:t>
      </w:r>
      <w:r>
        <w:t xml:space="preserve">Be honest about your own struggles with self-control (e.g.,</w:t>
      </w:r>
      <w:r>
        <w:t xml:space="preserve"> </w:t>
      </w:r>
      <w:r>
        <w:t xml:space="preserve">“</w:t>
      </w:r>
      <w:r>
        <w:t xml:space="preserve">I struggle not to eat the whole bag of crisps</w:t>
      </w:r>
      <w:r>
        <w:t xml:space="preserve">”</w:t>
      </w:r>
      <w:r>
        <w:t xml:space="preserve"> </w:t>
      </w:r>
      <w:r>
        <w:t xml:space="preserve">or</w:t>
      </w:r>
      <w:r>
        <w:t xml:space="preserve"> </w:t>
      </w:r>
      <w:r>
        <w:t xml:space="preserve">“</w:t>
      </w:r>
      <w:r>
        <w:t xml:space="preserve">I struggle to put my phone away</w:t>
      </w:r>
      <w:r>
        <w:t xml:space="preserve">”</w:t>
      </w:r>
      <w:r>
        <w:t xml:space="preserve">). This makes the topic less</w:t>
      </w:r>
      <w:r>
        <w:t xml:space="preserve"> </w:t>
      </w:r>
      <w:r>
        <w:t xml:space="preserve">“</w:t>
      </w:r>
      <w:r>
        <w:t xml:space="preserve">preachy</w:t>
      </w:r>
      <w:r>
        <w:t xml:space="preserve">”</w:t>
      </w:r>
      <w:r>
        <w:t xml:space="preserve"> </w:t>
      </w:r>
      <w:r>
        <w:t xml:space="preserve">and more</w:t>
      </w:r>
      <w:r>
        <w:t xml:space="preserve"> </w:t>
      </w:r>
      <w:r>
        <w:t xml:space="preserve">“</w:t>
      </w:r>
      <w:r>
        <w:t xml:space="preserve">relatable.</w:t>
      </w:r>
      <w:r>
        <w:t xml:space="preserve">”</w:t>
      </w:r>
    </w:p>
    <w:p>
      <w:pPr>
        <w:numPr>
          <w:ilvl w:val="0"/>
          <w:numId w:val="1002"/>
        </w:numPr>
        <w:pStyle w:val="Compact"/>
      </w:pPr>
      <w:r>
        <w:rPr>
          <w:bCs/>
          <w:b/>
        </w:rPr>
        <w:t xml:space="preserve">Tough Question:</w:t>
      </w:r>
      <w:r>
        <w:t xml:space="preserve"> </w:t>
      </w:r>
      <w:r>
        <w:t xml:space="preserve">“</w:t>
      </w:r>
      <w:r>
        <w:t xml:space="preserve">If I’ve already</w:t>
      </w:r>
      <w:r>
        <w:t xml:space="preserve"> </w:t>
      </w:r>
      <w:r>
        <w:t xml:space="preserve">‘</w:t>
      </w:r>
      <w:r>
        <w:t xml:space="preserve">lost control</w:t>
      </w:r>
      <w:r>
        <w:t xml:space="preserve">’</w:t>
      </w:r>
      <w:r>
        <w:t xml:space="preserve"> </w:t>
      </w:r>
      <w:r>
        <w:t xml:space="preserve">in a big way (e.g., with drinking, sex, or my temper), is it too late for me?</w:t>
      </w:r>
      <w:r>
        <w:t xml:space="preserve">”</w:t>
      </w:r>
    </w:p>
    <w:p>
      <w:pPr>
        <w:numPr>
          <w:ilvl w:val="1"/>
          <w:numId w:val="1003"/>
        </w:numPr>
        <w:pStyle w:val="Compact"/>
      </w:pPr>
      <w:r>
        <w:rPr>
          <w:iCs/>
          <w:i/>
        </w:rPr>
        <w:t xml:space="preserve">Response:</w:t>
      </w:r>
      <w:r>
        <w:t xml:space="preserve"> </w:t>
      </w:r>
      <w:r>
        <w:t xml:space="preserve">Never. The Fruit of the Spirit is grown, not manufactured. God is the God of the</w:t>
      </w:r>
      <w:r>
        <w:t xml:space="preserve"> </w:t>
      </w:r>
      <w:r>
        <w:t xml:space="preserve">“</w:t>
      </w:r>
      <w:r>
        <w:t xml:space="preserve">New Morning</w:t>
      </w:r>
      <w:r>
        <w:t xml:space="preserve">”</w:t>
      </w:r>
      <w:r>
        <w:t xml:space="preserve"> </w:t>
      </w:r>
      <w:r>
        <w:t xml:space="preserve">(Lamentations 3:23). He can help you start building your</w:t>
      </w:r>
      <w:r>
        <w:t xml:space="preserve"> </w:t>
      </w:r>
      <w:r>
        <w:t xml:space="preserve">“</w:t>
      </w:r>
      <w:r>
        <w:t xml:space="preserve">walls</w:t>
      </w:r>
      <w:r>
        <w:t xml:space="preserve">”</w:t>
      </w:r>
      <w:r>
        <w:t xml:space="preserve"> </w:t>
      </w:r>
      <w:r>
        <w:t xml:space="preserve">today, no matter how broken they were yesterday.</w:t>
      </w:r>
    </w:p>
    <w:p>
      <w:pPr>
        <w:numPr>
          <w:ilvl w:val="0"/>
          <w:numId w:val="1002"/>
        </w:numPr>
        <w:pStyle w:val="Compact"/>
      </w:pPr>
      <w:r>
        <w:rPr>
          <w:bCs/>
          <w:b/>
        </w:rPr>
        <w:t xml:space="preserve">Pastoral Sensitivity:</w:t>
      </w:r>
      <w:r>
        <w:t xml:space="preserve"> </w:t>
      </w:r>
      <w:r>
        <w:t xml:space="preserve">Be aware of students struggling with addictions (gaming, vaping, or pornography). These are areas where</w:t>
      </w:r>
      <w:r>
        <w:t xml:space="preserve"> </w:t>
      </w:r>
      <w:r>
        <w:t xml:space="preserve">“</w:t>
      </w:r>
      <w:r>
        <w:t xml:space="preserve">self-control</w:t>
      </w:r>
      <w:r>
        <w:t xml:space="preserve">”</w:t>
      </w:r>
      <w:r>
        <w:t xml:space="preserve"> </w:t>
      </w:r>
      <w:r>
        <w:t xml:space="preserve">feels impossible without professional and spiritual support.</w:t>
      </w:r>
    </w:p>
    <w:p>
      <w:r>
        <w:pict>
          <v:rect style="width:0;height:1.5pt" o:hralign="center" o:hrstd="t" o:hr="t"/>
        </w:pict>
      </w:r>
    </w:p>
    <w:bookmarkEnd w:id="23"/>
    <w:bookmarkStart w:id="24" w:name="small-group-discussion-guide"/>
    <w:p>
      <w:pPr>
        <w:pStyle w:val="Heading3"/>
      </w:pPr>
      <w:r>
        <w:t xml:space="preserve">5. Small Group Discussion Guide</w:t>
      </w:r>
    </w:p>
    <w:p>
      <w:pPr>
        <w:numPr>
          <w:ilvl w:val="0"/>
          <w:numId w:val="1004"/>
        </w:numPr>
        <w:pStyle w:val="Compact"/>
      </w:pPr>
      <w:r>
        <w:rPr>
          <w:bCs/>
          <w:b/>
        </w:rPr>
        <w:t xml:space="preserve">(Observation)</w:t>
      </w:r>
      <w:r>
        <w:t xml:space="preserve"> </w:t>
      </w:r>
      <w:r>
        <w:t xml:space="preserve">According to Proverbs 25:28, what is a person without self-control compared to?</w:t>
      </w:r>
    </w:p>
    <w:p>
      <w:pPr>
        <w:numPr>
          <w:ilvl w:val="0"/>
          <w:numId w:val="1004"/>
        </w:numPr>
        <w:pStyle w:val="Compact"/>
      </w:pPr>
      <w:r>
        <w:rPr>
          <w:bCs/>
          <w:b/>
        </w:rPr>
        <w:t xml:space="preserve">(Observation)</w:t>
      </w:r>
      <w:r>
        <w:t xml:space="preserve"> </w:t>
      </w:r>
      <w:r>
        <w:t xml:space="preserve">In 2 Timothy 1:7, what three things does the Spirit give us instead of</w:t>
      </w:r>
      <w:r>
        <w:t xml:space="preserve"> </w:t>
      </w:r>
      <w:r>
        <w:t xml:space="preserve">“</w:t>
      </w:r>
      <w:r>
        <w:t xml:space="preserve">timidity</w:t>
      </w:r>
      <w:r>
        <w:t xml:space="preserve">”</w:t>
      </w:r>
      <w:r>
        <w:t xml:space="preserve"> </w:t>
      </w:r>
      <w:r>
        <w:t xml:space="preserve">or</w:t>
      </w:r>
      <w:r>
        <w:t xml:space="preserve"> </w:t>
      </w:r>
      <w:r>
        <w:t xml:space="preserve">“</w:t>
      </w:r>
      <w:r>
        <w:t xml:space="preserve">fear</w:t>
      </w:r>
      <w:r>
        <w:t xml:space="preserve">”</w:t>
      </w:r>
      <w:r>
        <w:t xml:space="preserve">?</w:t>
      </w:r>
    </w:p>
    <w:p>
      <w:pPr>
        <w:numPr>
          <w:ilvl w:val="0"/>
          <w:numId w:val="1004"/>
        </w:numPr>
        <w:pStyle w:val="Compact"/>
      </w:pPr>
      <w:r>
        <w:rPr>
          <w:bCs/>
          <w:b/>
        </w:rPr>
        <w:t xml:space="preserve">(Interpretation)</w:t>
      </w:r>
      <w:r>
        <w:t xml:space="preserve"> </w:t>
      </w:r>
      <w:r>
        <w:t xml:space="preserve">Why do you think self-control is listed as a</w:t>
      </w:r>
      <w:r>
        <w:t xml:space="preserve"> </w:t>
      </w:r>
      <w:r>
        <w:t xml:space="preserve">“</w:t>
      </w:r>
      <w:r>
        <w:t xml:space="preserve">Fruit of the Spirit</w:t>
      </w:r>
      <w:r>
        <w:t xml:space="preserve">”</w:t>
      </w:r>
      <w:r>
        <w:t xml:space="preserve"> </w:t>
      </w:r>
      <w:r>
        <w:t xml:space="preserve">rather than just a</w:t>
      </w:r>
      <w:r>
        <w:t xml:space="preserve"> </w:t>
      </w:r>
      <w:r>
        <w:t xml:space="preserve">“</w:t>
      </w:r>
      <w:r>
        <w:t xml:space="preserve">Rule of the Bible</w:t>
      </w:r>
      <w:r>
        <w:t xml:space="preserve">”</w:t>
      </w:r>
      <w:r>
        <w:t xml:space="preserve">?</w:t>
      </w:r>
    </w:p>
    <w:p>
      <w:pPr>
        <w:numPr>
          <w:ilvl w:val="0"/>
          <w:numId w:val="1004"/>
        </w:numPr>
        <w:pStyle w:val="Compact"/>
      </w:pPr>
      <w:r>
        <w:rPr>
          <w:bCs/>
          <w:b/>
        </w:rPr>
        <w:t xml:space="preserve">(Interpretation)</w:t>
      </w:r>
      <w:r>
        <w:t xml:space="preserve"> </w:t>
      </w:r>
      <w:r>
        <w:t xml:space="preserve">How does having self-control actually give you</w:t>
      </w:r>
      <w:r>
        <w:t xml:space="preserve"> </w:t>
      </w:r>
      <w:r>
        <w:rPr>
          <w:iCs/>
          <w:i/>
        </w:rPr>
        <w:t xml:space="preserve">more</w:t>
      </w:r>
      <w:r>
        <w:t xml:space="preserve"> </w:t>
      </w:r>
      <w:r>
        <w:t xml:space="preserve">freedom rather than less?</w:t>
      </w:r>
    </w:p>
    <w:p>
      <w:pPr>
        <w:numPr>
          <w:ilvl w:val="0"/>
          <w:numId w:val="1004"/>
        </w:numPr>
        <w:pStyle w:val="Compact"/>
      </w:pPr>
      <w:r>
        <w:rPr>
          <w:bCs/>
          <w:b/>
        </w:rPr>
        <w:t xml:space="preserve">(Application)</w:t>
      </w:r>
      <w:r>
        <w:t xml:space="preserve"> </w:t>
      </w:r>
      <w:r>
        <w:t xml:space="preserve">What is the hardest thing for you to control at school? (e.g., your tongue/banter, your phone, your procrastination, your temper).</w:t>
      </w:r>
    </w:p>
    <w:p>
      <w:pPr>
        <w:numPr>
          <w:ilvl w:val="0"/>
          <w:numId w:val="1004"/>
        </w:numPr>
        <w:pStyle w:val="Compact"/>
      </w:pPr>
      <w:r>
        <w:rPr>
          <w:bCs/>
          <w:b/>
        </w:rPr>
        <w:t xml:space="preserve">(Application)</w:t>
      </w:r>
      <w:r>
        <w:t xml:space="preserve"> </w:t>
      </w:r>
      <w:r>
        <w:t xml:space="preserve">How can we support each other in</w:t>
      </w:r>
      <w:r>
        <w:t xml:space="preserve"> </w:t>
      </w:r>
      <w:r>
        <w:t xml:space="preserve">“</w:t>
      </w:r>
      <w:r>
        <w:t xml:space="preserve">building our walls</w:t>
      </w:r>
      <w:r>
        <w:t xml:space="preserve">”</w:t>
      </w:r>
      <w:r>
        <w:t xml:space="preserve"> </w:t>
      </w:r>
      <w:r>
        <w:t xml:space="preserve">this week?</w:t>
      </w:r>
    </w:p>
    <w:p>
      <w:r>
        <w:pict>
          <v:rect style="width:0;height:1.5pt" o:hralign="center" o:hrstd="t" o:hr="t"/>
        </w:pict>
      </w:r>
    </w:p>
    <w:bookmarkEnd w:id="24"/>
    <w:bookmarkStart w:id="25" w:name="devotion-practical-application"/>
    <w:p>
      <w:pPr>
        <w:pStyle w:val="Heading3"/>
      </w:pPr>
      <w:r>
        <w:t xml:space="preserve">6. Devotion &amp; Practical Application</w:t>
      </w:r>
    </w:p>
    <w:p>
      <w:pPr>
        <w:pStyle w:val="FirstParagraph"/>
      </w:pPr>
      <w:r>
        <w:rPr>
          <w:bCs/>
          <w:b/>
        </w:rPr>
        <w:t xml:space="preserve">The</w:t>
      </w:r>
      <w:r>
        <w:rPr>
          <w:bCs/>
          <w:b/>
        </w:rPr>
        <w:t xml:space="preserve"> </w:t>
      </w:r>
      <w:r>
        <w:rPr>
          <w:bCs/>
          <w:b/>
        </w:rPr>
        <w:t xml:space="preserve">“</w:t>
      </w:r>
      <w:r>
        <w:rPr>
          <w:bCs/>
          <w:b/>
        </w:rPr>
        <w:t xml:space="preserve">Five-Second Rule</w:t>
      </w:r>
      <w:r>
        <w:rPr>
          <w:bCs/>
          <w:b/>
        </w:rPr>
        <w:t xml:space="preserve">”</w:t>
      </w:r>
      <w:r>
        <w:rPr>
          <w:bCs/>
          <w:b/>
        </w:rPr>
        <w:t xml:space="preserve"> </w:t>
      </w:r>
      <w:r>
        <w:rPr>
          <w:bCs/>
          <w:b/>
        </w:rPr>
        <w:t xml:space="preserve">Challenge:</w:t>
      </w:r>
      <w:r>
        <w:t xml:space="preserve"> </w:t>
      </w:r>
      <w:r>
        <w:t xml:space="preserve">This week, whenever you feel an impulse to do something you know isn’t</w:t>
      </w:r>
      <w:r>
        <w:t xml:space="preserve"> </w:t>
      </w:r>
      <w:r>
        <w:t xml:space="preserve">“</w:t>
      </w:r>
      <w:r>
        <w:t xml:space="preserve">Fruit-of-the-Spirit-like</w:t>
      </w:r>
      <w:r>
        <w:t xml:space="preserve">”</w:t>
      </w:r>
      <w:r>
        <w:t xml:space="preserve"> </w:t>
      </w:r>
      <w:r>
        <w:t xml:space="preserve">(e.g., shouting at a sibling, clicking on a link you shouldn’t, or skipping your revision), use the</w:t>
      </w:r>
      <w:r>
        <w:t xml:space="preserve"> </w:t>
      </w:r>
      <w:r>
        <w:rPr>
          <w:bCs/>
          <w:b/>
        </w:rPr>
        <w:t xml:space="preserve">5-Second Rule</w:t>
      </w:r>
      <w:r>
        <w:t xml:space="preserve">:</w:t>
      </w:r>
      <w:r>
        <w:t xml:space="preserve"> </w:t>
      </w:r>
      <w:r>
        <w:t xml:space="preserve">1.</w:t>
      </w:r>
      <w:r>
        <w:t xml:space="preserve"> </w:t>
      </w:r>
      <w:r>
        <w:rPr>
          <w:bCs/>
          <w:b/>
        </w:rPr>
        <w:t xml:space="preserve">Count backwards:</w:t>
      </w:r>
      <w:r>
        <w:t xml:space="preserve"> </w:t>
      </w:r>
      <w:r>
        <w:t xml:space="preserve">5-4-3-2-1.</w:t>
      </w:r>
      <w:r>
        <w:t xml:space="preserve"> </w:t>
      </w:r>
      <w:r>
        <w:t xml:space="preserve">2.</w:t>
      </w:r>
      <w:r>
        <w:t xml:space="preserve"> </w:t>
      </w:r>
      <w:r>
        <w:rPr>
          <w:bCs/>
          <w:b/>
        </w:rPr>
        <w:t xml:space="preserve">Pray:</w:t>
      </w:r>
      <w:r>
        <w:t xml:space="preserve"> </w:t>
      </w:r>
      <w:r>
        <w:t xml:space="preserve">“</w:t>
      </w:r>
      <w:r>
        <w:t xml:space="preserve">Holy Spirit, give me Your power.</w:t>
      </w:r>
      <w:r>
        <w:t xml:space="preserve">”</w:t>
      </w:r>
      <w:r>
        <w:t xml:space="preserve"> </w:t>
      </w:r>
      <w:r>
        <w:t xml:space="preserve">3.</w:t>
      </w:r>
      <w:r>
        <w:t xml:space="preserve"> </w:t>
      </w:r>
      <w:r>
        <w:rPr>
          <w:bCs/>
          <w:b/>
        </w:rPr>
        <w:t xml:space="preserve">Action:</w:t>
      </w:r>
      <w:r>
        <w:t xml:space="preserve"> </w:t>
      </w:r>
      <w:r>
        <w:t xml:space="preserve">Physically move away from the temptation or choose the right action.</w:t>
      </w:r>
    </w:p>
    <w:p>
      <w:pPr>
        <w:pStyle w:val="BodyText"/>
      </w:pPr>
      <w:r>
        <w:rPr>
          <w:bCs/>
          <w:b/>
        </w:rPr>
        <w:t xml:space="preserve">Final Series Prayer:</w:t>
      </w:r>
      <w:r>
        <w:t xml:space="preserve"> </w:t>
      </w:r>
      <w:r>
        <w:rPr>
          <w:iCs/>
          <w:i/>
        </w:rPr>
        <w:t xml:space="preserve">Lord, thank You for the</w:t>
      </w:r>
      <w:r>
        <w:rPr>
          <w:iCs/>
          <w:i/>
        </w:rPr>
        <w:t xml:space="preserve"> </w:t>
      </w:r>
      <w:r>
        <w:rPr>
          <w:iCs/>
          <w:i/>
        </w:rPr>
        <w:t xml:space="preserve">“</w:t>
      </w:r>
      <w:r>
        <w:rPr>
          <w:iCs/>
          <w:i/>
        </w:rPr>
        <w:t xml:space="preserve">Harvest Within.</w:t>
      </w:r>
      <w:r>
        <w:rPr>
          <w:iCs/>
          <w:i/>
        </w:rPr>
        <w:t xml:space="preserve">”</w:t>
      </w:r>
      <w:r>
        <w:rPr>
          <w:iCs/>
          <w:i/>
        </w:rPr>
        <w:t xml:space="preserve"> </w:t>
      </w:r>
      <w:r>
        <w:rPr>
          <w:iCs/>
          <w:i/>
        </w:rPr>
        <w:t xml:space="preserve">Thank You that You are growing Love, Joy, Peace, Patience, Kindness, Goodness, Faithfulness, Gentleness, and Self-Control in us. Help us to stay connected to the Vine this week so that our lives would show the world who You are. Amen.</w:t>
      </w:r>
    </w:p>
    <w:p>
      <w:r>
        <w:pict>
          <v:rect style="width:0;height:1.5pt" o:hralign="center" o:hrstd="t" o:hr="t"/>
        </w:pic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2026-03-07T17:08:40Z</dcterms:created>
  <dcterms:modified xsi:type="dcterms:W3CDTF">2026-03-07T17:08:40Z</dcterms:modified>
</cp:coreProperties>
</file>

<file path=docProps/custom.xml><?xml version="1.0" encoding="utf-8"?>
<Properties xmlns="http://schemas.openxmlformats.org/officeDocument/2006/custom-properties" xmlns:vt="http://schemas.openxmlformats.org/officeDocument/2006/docPropsVTypes"/>
</file>