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Search the Bible for supporting narratives and teachings on the first three fruits of the Spirit: Love (agape), Joy (chara), and Peace (eirene). Retrieve Old Testament examples and types that prefigure or illustrate these virtues, Gospel accounts where Jesus embodies or teaches on these qualities, and Epistle passages (particularly Pauline and other New Testament letters) that exhort believers to practice these specific virtues. Focus on finding narrative passages that demonstrate these fruits in action, not just definitional or exhortative texts.</w:t>
      </w:r>
    </w:p>
    <w:p>
      <w:r>
        <w:pict>
          <v:rect style="width:0;height:1.5pt" o:hralign="center" o:hrstd="t" o:hr="t"/>
        </w:pict>
      </w:r>
    </w:p>
    <w:bookmarkStart w:id="20" w:name="literal-search"/>
    <w:p>
      <w:pPr>
        <w:pStyle w:val="Heading2"/>
      </w:pPr>
      <w:r>
        <w:t xml:space="preserve">Literal Search</w:t>
      </w:r>
    </w:p>
    <w:p>
      <w:pPr>
        <w:pStyle w:val="FirstParagraph"/>
      </w:pPr>
      <w:r>
        <w:t xml:space="preserve">[NO_CONTENT]</w:t>
      </w:r>
    </w:p>
    <w:bookmarkEnd w:id="20"/>
    <w:bookmarkStart w:id="21" w:name="semantic-search"/>
    <w:p>
      <w:pPr>
        <w:pStyle w:val="Heading2"/>
      </w:pPr>
      <w:r>
        <w:t xml:space="preserve">Semantic Search</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Rom 15:19</w:t>
      </w:r>
      <w:r>
        <w:t xml:space="preserve">) in the power of signs and wonders, in the power of the Spirit of God. So from Jerusalem even as far as Illyricum I have fully preached the gospel of Christ.</w:t>
      </w:r>
    </w:p>
    <w:p>
      <w:pPr>
        <w:numPr>
          <w:ilvl w:val="0"/>
          <w:numId w:val="1001"/>
        </w:numPr>
        <w:pStyle w:val="Compact"/>
      </w:pPr>
      <w:r>
        <w:t xml:space="preserve">(</w:t>
      </w:r>
      <w:r>
        <w:rPr>
          <w:rStyle w:val="VerbatimChar"/>
        </w:rPr>
        <w:t xml:space="preserve">1Cor 12:28</w:t>
      </w:r>
      <w:r>
        <w:t xml:space="preserve">) And God has placed in the church first apostles, second prophets, third teachers, then miracles, gifts of healing, helps, gifts of leadership, different kinds of tongues.</w:t>
      </w:r>
    </w:p>
    <w:p>
      <w:pPr>
        <w:numPr>
          <w:ilvl w:val="0"/>
          <w:numId w:val="1001"/>
        </w:numPr>
        <w:pStyle w:val="Compact"/>
      </w:pPr>
      <w:r>
        <w:t xml:space="preserve">(</w:t>
      </w:r>
      <w:r>
        <w:rPr>
          <w:rStyle w:val="VerbatimChar"/>
        </w:rPr>
        <w:t xml:space="preserve">2Tim 3:15</w:t>
      </w:r>
      <w:r>
        <w:t xml:space="preserve">) and how from infancy you have known the holy writings, which are able to give you wisdom for salvation through faith in Christ Jesus.</w:t>
      </w:r>
    </w:p>
    <w:p>
      <w:pPr>
        <w:numPr>
          <w:ilvl w:val="0"/>
          <w:numId w:val="1001"/>
        </w:numPr>
        <w:pStyle w:val="Compact"/>
      </w:pPr>
      <w:r>
        <w:t xml:space="preserve">(</w:t>
      </w:r>
      <w:r>
        <w:rPr>
          <w:rStyle w:val="VerbatimChar"/>
        </w:rPr>
        <w:t xml:space="preserve">Luke 4:18</w:t>
      </w:r>
      <w:r>
        <w:t xml:space="preserve">) “The Spirit of the Lord is upon me, because he has anointed me to proclaim good news to the poor. He has sent me to proclaim release to the captives and the regaining of sight to the blind, to set free those who are oppressed,</w:t>
      </w:r>
    </w:p>
    <w:p>
      <w:pPr>
        <w:numPr>
          <w:ilvl w:val="0"/>
          <w:numId w:val="1001"/>
        </w:numPr>
        <w:pStyle w:val="Compact"/>
      </w:pPr>
      <w:r>
        <w:t xml:space="preserve">(</w:t>
      </w:r>
      <w:r>
        <w:rPr>
          <w:rStyle w:val="VerbatimChar"/>
        </w:rPr>
        <w:t xml:space="preserve">1Cor 12:9</w:t>
      </w:r>
      <w:r>
        <w:t xml:space="preserve">) to another faith by the same Spirit, and to another gifts of healing by the one Spirit,</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2Tim 3:16</w:t>
      </w:r>
      <w:r>
        <w:t xml:space="preserve">) Every scripture is inspired by God and useful for teaching, for reproof, for correction, and for training in righteousness,</w:t>
      </w:r>
    </w:p>
    <w:p>
      <w:pPr>
        <w:numPr>
          <w:ilvl w:val="0"/>
          <w:numId w:val="1001"/>
        </w:numPr>
        <w:pStyle w:val="Compact"/>
      </w:pPr>
      <w:r>
        <w:t xml:space="preserve">(</w:t>
      </w:r>
      <w:r>
        <w:rPr>
          <w:rStyle w:val="VerbatimChar"/>
        </w:rPr>
        <w:t xml:space="preserve">Titus 1:1</w:t>
      </w:r>
      <w:r>
        <w:t xml:space="preserve">) From Paul, a slave of God and apostle of Jesus Christ, to further the faith of God’s chosen ones and the knowledge of the truth that is in keeping with godliness,</w:t>
      </w:r>
    </w:p>
    <w:p>
      <w:pPr>
        <w:numPr>
          <w:ilvl w:val="0"/>
          <w:numId w:val="1001"/>
        </w:numPr>
        <w:pStyle w:val="Compact"/>
      </w:pPr>
      <w:r>
        <w:t xml:space="preserve">(</w:t>
      </w:r>
      <w:r>
        <w:rPr>
          <w:rStyle w:val="VerbatimChar"/>
        </w:rPr>
        <w:t xml:space="preserve">Heb 2:4</w:t>
      </w:r>
      <w:r>
        <w:t xml:space="preserve">) while God confirmed their witness with signs and wonders and various miracles and gifts of the Holy Spirit distributed according to his will.</w:t>
      </w:r>
    </w:p>
    <w:p>
      <w:pPr>
        <w:numPr>
          <w:ilvl w:val="0"/>
          <w:numId w:val="1001"/>
        </w:numPr>
        <w:pStyle w:val="Compact"/>
      </w:pPr>
      <w:r>
        <w:t xml:space="preserve">(</w:t>
      </w:r>
      <w:r>
        <w:rPr>
          <w:rStyle w:val="VerbatimChar"/>
        </w:rPr>
        <w:t xml:space="preserve">Luke 24:10</w:t>
      </w:r>
      <w:r>
        <w:t xml:space="preserve">) Now it was Mary Magdalene, Joanna, Mary the mother of James, and the other women with them who told these things to the apostles.</w:t>
      </w:r>
    </w:p>
    <w:p>
      <w:pPr>
        <w:numPr>
          <w:ilvl w:val="0"/>
          <w:numId w:val="1001"/>
        </w:numPr>
        <w:pStyle w:val="Compact"/>
      </w:pPr>
      <w:r>
        <w:t xml:space="preserve">(</w:t>
      </w:r>
      <w:r>
        <w:rPr>
          <w:rStyle w:val="VerbatimChar"/>
        </w:rPr>
        <w:t xml:space="preserve">Col 1:5</w:t>
      </w:r>
      <w:r>
        <w:t xml:space="preserve">) Your faith and love have arisen from the hope laid up for you in heaven, which you have heard about in the message of truth, the gospel</w:t>
      </w:r>
    </w:p>
    <w:p>
      <w:pPr>
        <w:numPr>
          <w:ilvl w:val="0"/>
          <w:numId w:val="1001"/>
        </w:numPr>
        <w:pStyle w:val="Compact"/>
      </w:pPr>
      <w:r>
        <w:t xml:space="preserve">(</w:t>
      </w:r>
      <w:r>
        <w:rPr>
          <w:rStyle w:val="VerbatimChar"/>
        </w:rPr>
        <w:t xml:space="preserve">2Pet 3:2</w:t>
      </w:r>
      <w:r>
        <w:t xml:space="preserve">) I want you to recall both the predictions foretold by the holy prophets and the commandment of the Lord and Savior through your apostles.</w:t>
      </w:r>
    </w:p>
    <w:p>
      <w:pPr>
        <w:numPr>
          <w:ilvl w:val="0"/>
          <w:numId w:val="1001"/>
        </w:numPr>
        <w:pStyle w:val="Compact"/>
      </w:pPr>
      <w:r>
        <w:t xml:space="preserve">(</w:t>
      </w:r>
      <w:r>
        <w:rPr>
          <w:rStyle w:val="VerbatimChar"/>
        </w:rPr>
        <w:t xml:space="preserve">2Cor 12:12</w:t>
      </w:r>
      <w:r>
        <w:t xml:space="preserve">) Indeed, the signs of an apostle were performed among you with great perseverance by signs and wonders and powerful deeds.</w:t>
      </w:r>
    </w:p>
    <w:p>
      <w:pPr>
        <w:numPr>
          <w:ilvl w:val="0"/>
          <w:numId w:val="1001"/>
        </w:numPr>
        <w:pStyle w:val="Compact"/>
      </w:pPr>
      <w:r>
        <w:t xml:space="preserve">(</w:t>
      </w:r>
      <w:r>
        <w:rPr>
          <w:rStyle w:val="VerbatimChar"/>
        </w:rPr>
        <w:t xml:space="preserve">Phil 2:1</w:t>
      </w:r>
      <w:r>
        <w:t xml:space="preserve">) Therefore, if there is any encouragement in Christ, any comfort provided by love, any fellowship in the Spirit, any affection or mercy,</w:t>
      </w:r>
    </w:p>
    <w:p>
      <w:pPr>
        <w:numPr>
          <w:ilvl w:val="0"/>
          <w:numId w:val="1001"/>
        </w:numPr>
        <w:pStyle w:val="Compact"/>
      </w:pPr>
      <w:r>
        <w:t xml:space="preserve">(</w:t>
      </w:r>
      <w:r>
        <w:rPr>
          <w:rStyle w:val="VerbatimChar"/>
        </w:rPr>
        <w:t xml:space="preserve">John 4:24</w:t>
      </w:r>
      <w:r>
        <w:t xml:space="preserve">) God is spirit, and the people who worship him must worship in spirit and truth.”</w:t>
      </w:r>
    </w:p>
    <w:p>
      <w:pPr>
        <w:numPr>
          <w:ilvl w:val="0"/>
          <w:numId w:val="1001"/>
        </w:numPr>
        <w:pStyle w:val="Compact"/>
      </w:pPr>
      <w:r>
        <w:t xml:space="preserve">(</w:t>
      </w:r>
      <w:r>
        <w:rPr>
          <w:rStyle w:val="VerbatimChar"/>
        </w:rPr>
        <w:t xml:space="preserve">Rom 15:4</w:t>
      </w:r>
      <w:r>
        <w:t xml:space="preserve">) For everything that was written in former times was written for our instruction, so that through endurance and through encouragement of the scriptures we may have hope.</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1Cor 12:8</w:t>
      </w:r>
      <w:r>
        <w:t xml:space="preserve">) For one person is given through the Spirit the message of wisdom, and another the message of knowledge according to the same Spirit,</w:t>
      </w:r>
    </w:p>
    <w:p>
      <w:r>
        <w:pict>
          <v:rect style="width:0;height:1.5pt" o:hralign="center" o:hrstd="t" o:hr="t"/>
        </w:pic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2026-03-07T17:19:03Z</dcterms:created>
  <dcterms:modified xsi:type="dcterms:W3CDTF">2026-03-07T17:19:03Z</dcterms:modified>
</cp:coreProperties>
</file>

<file path=docProps/custom.xml><?xml version="1.0" encoding="utf-8"?>
<Properties xmlns="http://schemas.openxmlformats.org/officeDocument/2006/custom-properties" xmlns:vt="http://schemas.openxmlformats.org/officeDocument/2006/docPropsVTypes"/>
</file>