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Write tiered discussion questions for three weeks of a UK secondary school Bible study (Key Stages 3-4, ages 11-16) on the Fruits of the Spirit, covering:</w:t>
      </w:r>
    </w:p>
    <w:p>
      <w:pPr>
        <w:pStyle w:val="BodyText"/>
      </w:pPr>
      <w:r>
        <w:rPr>
          <w:bCs/>
          <w:b/>
        </w:rPr>
        <w:t xml:space="preserve">Week 1 (Love/Agape):</w:t>
      </w:r>
      <w:r>
        <w:t xml:space="preserve"> </w:t>
      </w:r>
      <w:r>
        <w:t xml:space="preserve">Galatians 5:22; Hosea 3:1-3; 1 John 4:9-10; Luke 15:11-32</w:t>
      </w:r>
      <w:r>
        <w:t xml:space="preserve"> </w:t>
      </w:r>
      <w:r>
        <w:t xml:space="preserve">- Include comprehension questions explaining agape as covenant love vs. emotional affection</w:t>
      </w:r>
      <w:r>
        <w:t xml:space="preserve"> </w:t>
      </w:r>
      <w:r>
        <w:t xml:space="preserve">- Include application questions connecting to Instagram validation, exam-grade self-worth, and peer acceptance</w:t>
      </w:r>
      <w:r>
        <w:t xml:space="preserve"> </w:t>
      </w:r>
      <w:r>
        <w:t xml:space="preserve">- Include controversial scenarios:</w:t>
      </w:r>
      <w:r>
        <w:t xml:space="preserve"> </w:t>
      </w:r>
      <w:r>
        <w:t xml:space="preserve">“</w:t>
      </w:r>
      <w:r>
        <w:t xml:space="preserve">Is it fake to show love to someone you secretly dislike?</w:t>
      </w:r>
      <w:r>
        <w:t xml:space="preserve">”</w:t>
      </w:r>
      <w:r>
        <w:t xml:space="preserve"> </w:t>
      </w:r>
      <w:r>
        <w:t xml:space="preserve">“</w:t>
      </w:r>
      <w:r>
        <w:t xml:space="preserve">Should you stay friends with someone who treats you badly?</w:t>
      </w:r>
      <w:r>
        <w:t xml:space="preserve">”</w:t>
      </w:r>
      <w:r>
        <w:t xml:space="preserve"> </w:t>
      </w:r>
      <w:r>
        <w:t xml:space="preserve">“</w:t>
      </w:r>
      <w:r>
        <w:t xml:space="preserve">Does God’s love mean everyone goes to heaven regardless of behavior?</w:t>
      </w:r>
      <w:r>
        <w:t xml:space="preserve">”</w:t>
      </w:r>
    </w:p>
    <w:p>
      <w:pPr>
        <w:pStyle w:val="BodyText"/>
      </w:pPr>
      <w:r>
        <w:rPr>
          <w:bCs/>
          <w:b/>
        </w:rPr>
        <w:t xml:space="preserve">Week 2 (Joy/Chara):</w:t>
      </w:r>
      <w:r>
        <w:t xml:space="preserve"> </w:t>
      </w:r>
      <w:r>
        <w:t xml:space="preserve">Galatians 5:22; John 4:1-42; Philippians 4:4-7; Acts 16:22-25</w:t>
      </w:r>
      <w:r>
        <w:t xml:space="preserve"> </w:t>
      </w:r>
      <w:r>
        <w:t xml:space="preserve">- Include comprehension questions distinguishing chara (eschatological hope) from circumstantial happiness</w:t>
      </w:r>
      <w:r>
        <w:t xml:space="preserve"> </w:t>
      </w:r>
      <w:r>
        <w:t xml:space="preserve">- Include application questions addressing NHS anxiety/depression contexts, GCSE exam stress, and toxic positivity</w:t>
      </w:r>
      <w:r>
        <w:t xml:space="preserve"> </w:t>
      </w:r>
      <w:r>
        <w:t xml:space="preserve">- Include controversial scenarios:</w:t>
      </w:r>
      <w:r>
        <w:t xml:space="preserve"> </w:t>
      </w:r>
      <w:r>
        <w:t xml:space="preserve">“</w:t>
      </w:r>
      <w:r>
        <w:t xml:space="preserve">Can you have joy during clinical depression?</w:t>
      </w:r>
      <w:r>
        <w:t xml:space="preserve">”</w:t>
      </w:r>
      <w:r>
        <w:t xml:space="preserve"> </w:t>
      </w:r>
      <w:r>
        <w:t xml:space="preserve">“</w:t>
      </w:r>
      <w:r>
        <w:t xml:space="preserve">Is it insensitive to be joyful when others are suffering?</w:t>
      </w:r>
      <w:r>
        <w:t xml:space="preserve">”</w:t>
      </w:r>
      <w:r>
        <w:t xml:space="preserve"> </w:t>
      </w:r>
      <w:r>
        <w:t xml:space="preserve">“</w:t>
      </w:r>
      <w:r>
        <w:t xml:space="preserve">Should Christians take antidepressants or just pray for joy?</w:t>
      </w:r>
      <w:r>
        <w:t xml:space="preserve">”</w:t>
      </w:r>
    </w:p>
    <w:p>
      <w:pPr>
        <w:pStyle w:val="BodyText"/>
      </w:pPr>
      <w:r>
        <w:rPr>
          <w:bCs/>
          <w:b/>
        </w:rPr>
        <w:t xml:space="preserve">Week 3 (Peace/Eirene):</w:t>
      </w:r>
      <w:r>
        <w:t xml:space="preserve"> </w:t>
      </w:r>
      <w:r>
        <w:t xml:space="preserve">Galatians 5:22; Ephesians 2:14-17; Acts 15:36-41; Matthew 5:9</w:t>
      </w:r>
      <w:r>
        <w:t xml:space="preserve"> </w:t>
      </w:r>
      <w:r>
        <w:t xml:space="preserve">- Include comprehension questions explaining eirene as shalom-wholeness vs. mere conflict avoidance</w:t>
      </w:r>
      <w:r>
        <w:t xml:space="preserve"> </w:t>
      </w:r>
      <w:r>
        <w:t xml:space="preserve">- Include application questions addressing multicultural conflict in British schools, Brexit polarization, WhatsApp group disputes, and cancel culture</w:t>
      </w:r>
      <w:r>
        <w:t xml:space="preserve"> </w:t>
      </w:r>
      <w:r>
        <w:t xml:space="preserve">- Include controversial scenarios:</w:t>
      </w:r>
      <w:r>
        <w:t xml:space="preserve"> </w:t>
      </w:r>
      <w:r>
        <w:t xml:space="preserve">“</w:t>
      </w:r>
      <w:r>
        <w:t xml:space="preserve">Should you keep peace by staying silent when someone is bullied?</w:t>
      </w:r>
      <w:r>
        <w:t xml:space="preserve">”</w:t>
      </w:r>
      <w:r>
        <w:t xml:space="preserve"> </w:t>
      </w:r>
      <w:r>
        <w:t xml:space="preserve">“</w:t>
      </w:r>
      <w:r>
        <w:t xml:space="preserve">Is it ever right to fight back?</w:t>
      </w:r>
      <w:r>
        <w:t xml:space="preserve">”</w:t>
      </w:r>
      <w:r>
        <w:t xml:space="preserve"> </w:t>
      </w:r>
      <w:r>
        <w:t xml:space="preserve">“</w:t>
      </w:r>
      <w:r>
        <w:t xml:space="preserve">Does being a peacemaker mean accepting all beliefs as equally true?</w:t>
      </w:r>
      <w:r>
        <w:t xml:space="preserve">”</w:t>
      </w:r>
    </w:p>
    <w:p>
      <w:pPr>
        <w:pStyle w:val="BodyText"/>
      </w:pPr>
      <w:r>
        <w:t xml:space="preserve">Differentiate questions for concrete thinkers (Years 7-8) and abstract thinkers (Years 10-11), ensuring UK cultural relevance throughout.</w:t>
      </w:r>
    </w:p>
    <w:p>
      <w:r>
        <w:pict>
          <v:rect style="width:0;height:1.5pt" o:hralign="center" o:hrstd="t" o:hr="t"/>
        </w:pict>
      </w:r>
    </w:p>
    <w:p>
      <w:pPr>
        <w:pStyle w:val="FirstParagraph"/>
      </w:pPr>
      <w:r>
        <w:rPr>
          <w:bCs/>
          <w:b/>
        </w:rPr>
        <w:t xml:space="preserve">WEEK 1: AGAPE (ἀγάπη) — COVENANT LOVE</w:t>
      </w:r>
      <w:r>
        <w:t xml:space="preserve"> </w:t>
      </w:r>
      <w:r>
        <w:rPr>
          <w:iCs/>
          <w:i/>
        </w:rPr>
        <w:t xml:space="preserve">Scriptures: Galatians 5:22; Hosea 3:1-3; 1 John 4:9-10; Luke 15:11-32</w:t>
      </w:r>
    </w:p>
    <w:p>
      <w:r>
        <w:pict>
          <v:rect style="width:0;height:1.5pt" o:hralign="center" o:hrstd="t" o:hr="t"/>
        </w:pict>
      </w:r>
    </w:p>
    <w:p>
      <w:pPr>
        <w:pStyle w:val="FirstParagraph"/>
      </w:pPr>
      <w:r>
        <w:rPr>
          <w:bCs/>
          <w:b/>
        </w:rPr>
        <w:t xml:space="preserve">CONCRETE THINKERS (Years 7-8)</w:t>
      </w:r>
    </w:p>
    <w:p>
      <w:pPr>
        <w:pStyle w:val="BodyText"/>
      </w:pPr>
      <w:r>
        <w:rPr>
          <w:bCs/>
          <w:b/>
        </w:rPr>
        <w:t xml:space="preserve">Comprehension Questions</w:t>
      </w:r>
      <w:r>
        <w:t xml:space="preserve"> </w:t>
      </w:r>
      <w:r>
        <w:t xml:space="preserve">1. Hosea 3:2 says Hosea bought Gomer back with silver and barley even though she had been unfaithful. What does this teach us about God’s love compared to how we usually love people who hurt us?</w:t>
      </w:r>
      <w:r>
        <w:t xml:space="preserve"> </w:t>
      </w:r>
      <w:r>
        <w:t xml:space="preserve">2. In Luke 15:20, the father runs to his son while the son is still far away. Why is this different from waiting for an apology first?</w:t>
      </w:r>
      <w:r>
        <w:t xml:space="preserve"> </w:t>
      </w:r>
      <w:r>
        <w:t xml:space="preserve">3. 1 John 4:10 says God loved us</w:t>
      </w:r>
      <w:r>
        <w:t xml:space="preserve"> </w:t>
      </w:r>
      <w:r>
        <w:rPr>
          <w:iCs/>
          <w:i/>
        </w:rPr>
        <w:t xml:space="preserve">before</w:t>
      </w:r>
      <w:r>
        <w:t xml:space="preserve"> </w:t>
      </w:r>
      <w:r>
        <w:t xml:space="preserve">we loved Him. How is this different from friendship where you only like someone if they like you back?</w:t>
      </w:r>
      <w:r>
        <w:t xml:space="preserve"> </w:t>
      </w:r>
      <w:r>
        <w:t xml:space="preserve">4. Galatians 5:22 says the Spirit</w:t>
      </w:r>
      <w:r>
        <w:t xml:space="preserve"> </w:t>
      </w:r>
      <w:r>
        <w:rPr>
          <w:iCs/>
          <w:i/>
        </w:rPr>
        <w:t xml:space="preserve">produces</w:t>
      </w:r>
      <w:r>
        <w:t xml:space="preserve"> </w:t>
      </w:r>
      <w:r>
        <w:t xml:space="preserve">love. What is the difference between trying hard to be nice and the Spirit making you loving?</w:t>
      </w:r>
    </w:p>
    <w:p>
      <w:pPr>
        <w:pStyle w:val="BodyText"/>
      </w:pPr>
      <w:r>
        <w:rPr>
          <w:bCs/>
          <w:b/>
        </w:rPr>
        <w:t xml:space="preserve">Application Questions</w:t>
      </w:r>
      <w:r>
        <w:t xml:space="preserve"> </w:t>
      </w:r>
      <w:r>
        <w:t xml:space="preserve">5. You post on Instagram and get only 3 likes while your friend gets 300. How does Hosea 3 help you feel valuable even when social media says you’re not popular?</w:t>
      </w:r>
      <w:r>
        <w:t xml:space="preserve"> </w:t>
      </w:r>
      <w:r>
        <w:t xml:space="preserve">6. You get a bad grade on a test and feel like you’re rubbish at everything. How does 1 John 4:9-10 change how you see yourself when exams go wrong?</w:t>
      </w:r>
      <w:r>
        <w:t xml:space="preserve"> </w:t>
      </w:r>
      <w:r>
        <w:t xml:space="preserve">7. Someone in your form group is mean to you but wants to sit with you at lunch. What would the Prodigal Son’s father do in this situation?</w:t>
      </w:r>
      <w:r>
        <w:t xml:space="preserve"> </w:t>
      </w:r>
      <w:r>
        <w:t xml:space="preserve">8. Your friend is being bullied. Is liking their Instagram post enough to show God’s love? What else might you need to do?</w:t>
      </w:r>
    </w:p>
    <w:p>
      <w:pPr>
        <w:pStyle w:val="BodyText"/>
      </w:pPr>
      <w:r>
        <w:rPr>
          <w:bCs/>
          <w:b/>
        </w:rPr>
        <w:t xml:space="preserve">Controversial Scenarios</w:t>
      </w:r>
      <w:r>
        <w:t xml:space="preserve"> </w:t>
      </w:r>
      <w:r>
        <w:t xml:space="preserve">9.</w:t>
      </w:r>
      <w:r>
        <w:t xml:space="preserve"> </w:t>
      </w:r>
      <w:r>
        <w:rPr>
          <w:bCs/>
          <w:b/>
        </w:rPr>
        <w:t xml:space="preserve">The Fake Smile:</w:t>
      </w:r>
      <w:r>
        <w:t xml:space="preserve"> </w:t>
      </w:r>
      <w:r>
        <w:t xml:space="preserve">Your group partner is annoying and you secretly can’t stand them, but you act nice to their face. Is this</w:t>
      </w:r>
      <w:r>
        <w:t xml:space="preserve"> </w:t>
      </w:r>
      <w:r>
        <w:t xml:space="preserve">“</w:t>
      </w:r>
      <w:r>
        <w:t xml:space="preserve">fake</w:t>
      </w:r>
      <w:r>
        <w:t xml:space="preserve">”</w:t>
      </w:r>
      <w:r>
        <w:t xml:space="preserve"> </w:t>
      </w:r>
      <w:r>
        <w:t xml:space="preserve">or is this what God does when He loves us despite our sin? Where is the line between being kind and being two-faced?</w:t>
      </w:r>
      <w:r>
        <w:t xml:space="preserve"> </w:t>
      </w:r>
      <w:r>
        <w:t xml:space="preserve">10.</w:t>
      </w:r>
      <w:r>
        <w:t xml:space="preserve"> </w:t>
      </w:r>
      <w:r>
        <w:rPr>
          <w:bCs/>
          <w:b/>
        </w:rPr>
        <w:t xml:space="preserve">The Toxic Friend:</w:t>
      </w:r>
      <w:r>
        <w:t xml:space="preserve"> </w:t>
      </w:r>
      <w:r>
        <w:t xml:space="preserve">Your best friend keeps borrowing money and never paying it back, or spreads rumours about you. Should you</w:t>
      </w:r>
      <w:r>
        <w:t xml:space="preserve"> </w:t>
      </w:r>
      <w:r>
        <w:t xml:space="preserve">“</w:t>
      </w:r>
      <w:r>
        <w:t xml:space="preserve">love them like Hosea loved Gomer</w:t>
      </w:r>
      <w:r>
        <w:t xml:space="preserve">”</w:t>
      </w:r>
      <w:r>
        <w:t xml:space="preserve"> </w:t>
      </w:r>
      <w:r>
        <w:t xml:space="preserve">and keep being their friend, or is it okay to walk away? Does covenant love mean being a doormat?</w:t>
      </w:r>
      <w:r>
        <w:t xml:space="preserve"> </w:t>
      </w:r>
      <w:r>
        <w:t xml:space="preserve">11.</w:t>
      </w:r>
      <w:r>
        <w:t xml:space="preserve"> </w:t>
      </w:r>
      <w:r>
        <w:rPr>
          <w:bCs/>
          <w:b/>
        </w:rPr>
        <w:t xml:space="preserve">The Universal Question:</w:t>
      </w:r>
      <w:r>
        <w:t xml:space="preserve"> </w:t>
      </w:r>
      <w:r>
        <w:t xml:space="preserve">If God loves everyone unconditionally (John 3:16), does that mean everyone goes to heaven regardless of what they do? Why or why not?</w:t>
      </w:r>
    </w:p>
    <w:p>
      <w:r>
        <w:pict>
          <v:rect style="width:0;height:1.5pt" o:hralign="center" o:hrstd="t" o:hr="t"/>
        </w:pict>
      </w:r>
    </w:p>
    <w:p>
      <w:pPr>
        <w:pStyle w:val="FirstParagraph"/>
      </w:pPr>
      <w:r>
        <w:rPr>
          <w:bCs/>
          <w:b/>
        </w:rPr>
        <w:t xml:space="preserve">ABSTRACT THINKERS (Years 10-11)</w:t>
      </w:r>
    </w:p>
    <w:p>
      <w:pPr>
        <w:pStyle w:val="BodyText"/>
      </w:pPr>
      <w:r>
        <w:rPr>
          <w:bCs/>
          <w:b/>
        </w:rPr>
        <w:t xml:space="preserve">Comprehension Questions</w:t>
      </w:r>
      <w:r>
        <w:t xml:space="preserve"> </w:t>
      </w:r>
      <w:r>
        <w:t xml:space="preserve">12. Analyze the distinction between the father’s</w:t>
      </w:r>
      <w:r>
        <w:t xml:space="preserve"> </w:t>
      </w:r>
      <w:r>
        <w:rPr>
          <w:iCs/>
          <w:i/>
        </w:rPr>
        <w:t xml:space="preserve">agape</w:t>
      </w:r>
      <w:r>
        <w:t xml:space="preserve"> </w:t>
      </w:r>
      <w:r>
        <w:t xml:space="preserve">in Luke 15 and the elder brother’s</w:t>
      </w:r>
      <w:r>
        <w:t xml:space="preserve"> </w:t>
      </w:r>
      <w:r>
        <w:rPr>
          <w:iCs/>
          <w:i/>
        </w:rPr>
        <w:t xml:space="preserve">phileo</w:t>
      </w:r>
      <w:r>
        <w:t xml:space="preserve"> </w:t>
      </w:r>
      <w:r>
        <w:t xml:space="preserve">(conditional affection). How does covenant love challenge our contemporary understanding of relationships based on reciprocity and emotional validation?</w:t>
      </w:r>
      <w:r>
        <w:t xml:space="preserve"> </w:t>
      </w:r>
      <w:r>
        <w:t xml:space="preserve">13. Hosea 3:1 commands love as a divine imperative (</w:t>
      </w:r>
      <w:r>
        <w:t xml:space="preserve">“</w:t>
      </w:r>
      <w:r>
        <w:t xml:space="preserve">Go, love her again</w:t>
      </w:r>
      <w:r>
        <w:t xml:space="preserve">”</w:t>
      </w:r>
      <w:r>
        <w:t xml:space="preserve">) despite Gomer’s adultery. How does this illuminate the distinction between</w:t>
      </w:r>
      <w:r>
        <w:t xml:space="preserve"> </w:t>
      </w:r>
      <w:r>
        <w:rPr>
          <w:iCs/>
          <w:i/>
        </w:rPr>
        <w:t xml:space="preserve">agape</w:t>
      </w:r>
      <w:r>
        <w:t xml:space="preserve"> </w:t>
      </w:r>
      <w:r>
        <w:t xml:space="preserve">as ontological commitment versus affective feeling?</w:t>
      </w:r>
      <w:r>
        <w:t xml:space="preserve"> </w:t>
      </w:r>
      <w:r>
        <w:t xml:space="preserve">14. 1 John 4:9-10 frames love as atoning sacrifice. How does penal substitutionary atonement redefine love away from sentimentality toward costly action?</w:t>
      </w:r>
      <w:r>
        <w:t xml:space="preserve"> </w:t>
      </w:r>
      <w:r>
        <w:t xml:space="preserve">15. Galatians 5:22 uses singular</w:t>
      </w:r>
      <w:r>
        <w:t xml:space="preserve"> </w:t>
      </w:r>
      <w:r>
        <w:t xml:space="preserve">“</w:t>
      </w:r>
      <w:r>
        <w:t xml:space="preserve">fruit</w:t>
      </w:r>
      <w:r>
        <w:t xml:space="preserve">”</w:t>
      </w:r>
      <w:r>
        <w:t xml:space="preserve"> </w:t>
      </w:r>
      <w:r>
        <w:t xml:space="preserve">(καρπὸς) for multiple virtues. How does this grammatical structure indicate that</w:t>
      </w:r>
      <w:r>
        <w:t xml:space="preserve"> </w:t>
      </w:r>
      <w:r>
        <w:rPr>
          <w:iCs/>
          <w:i/>
        </w:rPr>
        <w:t xml:space="preserve">agape</w:t>
      </w:r>
      <w:r>
        <w:t xml:space="preserve"> </w:t>
      </w:r>
      <w:r>
        <w:t xml:space="preserve">cannot be self-generated but must be organically produced by the Spirit’s indwelling?</w:t>
      </w:r>
    </w:p>
    <w:p>
      <w:pPr>
        <w:pStyle w:val="BodyText"/>
      </w:pPr>
      <w:r>
        <w:rPr>
          <w:bCs/>
          <w:b/>
        </w:rPr>
        <w:t xml:space="preserve">Application Questions</w:t>
      </w:r>
      <w:r>
        <w:t xml:space="preserve"> </w:t>
      </w:r>
      <w:r>
        <w:t xml:space="preserve">16. Critique the</w:t>
      </w:r>
      <w:r>
        <w:t xml:space="preserve"> </w:t>
      </w:r>
      <w:r>
        <w:t xml:space="preserve">“</w:t>
      </w:r>
      <w:r>
        <w:t xml:space="preserve">Instagram validation economy</w:t>
      </w:r>
      <w:r>
        <w:t xml:space="preserve">”</w:t>
      </w:r>
      <w:r>
        <w:t xml:space="preserve"> </w:t>
      </w:r>
      <w:r>
        <w:t xml:space="preserve">where self-worth is determined by engagement metrics. How does</w:t>
      </w:r>
      <w:r>
        <w:t xml:space="preserve"> </w:t>
      </w:r>
      <w:r>
        <w:rPr>
          <w:iCs/>
          <w:i/>
        </w:rPr>
        <w:t xml:space="preserve">agape</w:t>
      </w:r>
      <w:r>
        <w:t xml:space="preserve"> </w:t>
      </w:r>
      <w:r>
        <w:t xml:space="preserve">as prevenient love (loving prior to performance) subvert the meritocratic logic of GCSE-grade identity formation?</w:t>
      </w:r>
      <w:r>
        <w:t xml:space="preserve"> </w:t>
      </w:r>
      <w:r>
        <w:t xml:space="preserve">17. Examine the tension between covenant loyalty and healthy boundaries in adolescent friendships. How might Hosea 3:1 inform our response to toxic relationships without descending into transactional conditionalism?</w:t>
      </w:r>
      <w:r>
        <w:t xml:space="preserve"> </w:t>
      </w:r>
      <w:r>
        <w:t xml:space="preserve">18. In a culture of</w:t>
      </w:r>
      <w:r>
        <w:t xml:space="preserve"> </w:t>
      </w:r>
      <w:r>
        <w:t xml:space="preserve">“</w:t>
      </w:r>
      <w:r>
        <w:t xml:space="preserve">cancel culture</w:t>
      </w:r>
      <w:r>
        <w:t xml:space="preserve">”</w:t>
      </w:r>
      <w:r>
        <w:t xml:space="preserve"> </w:t>
      </w:r>
      <w:r>
        <w:t xml:space="preserve">and disposable relationships, how does the Prodigal Son narrative challenge the assumption that relationships should be terminated upon violation of social contracts?</w:t>
      </w:r>
      <w:r>
        <w:t xml:space="preserve"> </w:t>
      </w:r>
      <w:r>
        <w:t xml:space="preserve">19. How does understanding</w:t>
      </w:r>
      <w:r>
        <w:t xml:space="preserve"> </w:t>
      </w:r>
      <w:r>
        <w:rPr>
          <w:iCs/>
          <w:i/>
        </w:rPr>
        <w:t xml:space="preserve">agape</w:t>
      </w:r>
      <w:r>
        <w:t xml:space="preserve"> </w:t>
      </w:r>
      <w:r>
        <w:t xml:space="preserve">as secure attachment (ontological security) provide psychological resilience against the anxiety of university rejection letters and predicted grade uncertainty?</w:t>
      </w:r>
    </w:p>
    <w:p>
      <w:pPr>
        <w:pStyle w:val="BodyText"/>
      </w:pPr>
      <w:r>
        <w:rPr>
          <w:bCs/>
          <w:b/>
        </w:rPr>
        <w:t xml:space="preserve">Controversial Scenarios</w:t>
      </w:r>
      <w:r>
        <w:t xml:space="preserve"> </w:t>
      </w:r>
      <w:r>
        <w:t xml:space="preserve">20.</w:t>
      </w:r>
      <w:r>
        <w:t xml:space="preserve"> </w:t>
      </w:r>
      <w:r>
        <w:rPr>
          <w:bCs/>
          <w:b/>
        </w:rPr>
        <w:t xml:space="preserve">Authenticity vs. Charity:</w:t>
      </w:r>
      <w:r>
        <w:t xml:space="preserve"> </w:t>
      </w:r>
      <w:r>
        <w:t xml:space="preserve">Contemporary ethics prioritise</w:t>
      </w:r>
      <w:r>
        <w:t xml:space="preserve"> </w:t>
      </w:r>
      <w:r>
        <w:t xml:space="preserve">“</w:t>
      </w:r>
      <w:r>
        <w:t xml:space="preserve">authenticity</w:t>
      </w:r>
      <w:r>
        <w:t xml:space="preserve">”</w:t>
      </w:r>
      <w:r>
        <w:t xml:space="preserve">—being true to your feelings even if that means ghosting someone or expressing dislike. Does</w:t>
      </w:r>
      <w:r>
        <w:t xml:space="preserve"> </w:t>
      </w:r>
      <w:r>
        <w:rPr>
          <w:iCs/>
          <w:i/>
        </w:rPr>
        <w:t xml:space="preserve">agape</w:t>
      </w:r>
      <w:r>
        <w:t xml:space="preserve"> </w:t>
      </w:r>
      <w:r>
        <w:t xml:space="preserve">demand inauthentic emotional labour, or does it transform the self such that kindness becomes genuine rather than performative?</w:t>
      </w:r>
      <w:r>
        <w:t xml:space="preserve"> </w:t>
      </w:r>
      <w:r>
        <w:t xml:space="preserve">21.</w:t>
      </w:r>
      <w:r>
        <w:t xml:space="preserve"> </w:t>
      </w:r>
      <w:r>
        <w:rPr>
          <w:bCs/>
          <w:b/>
        </w:rPr>
        <w:t xml:space="preserve">Covenant and Abuse:</w:t>
      </w:r>
      <w:r>
        <w:t xml:space="preserve"> </w:t>
      </w:r>
      <w:r>
        <w:t xml:space="preserve">If</w:t>
      </w:r>
      <w:r>
        <w:t xml:space="preserve"> </w:t>
      </w:r>
      <w:r>
        <w:rPr>
          <w:iCs/>
          <w:i/>
        </w:rPr>
        <w:t xml:space="preserve">agape</w:t>
      </w:r>
      <w:r>
        <w:t xml:space="preserve"> </w:t>
      </w:r>
      <w:r>
        <w:t xml:space="preserve">is covenant love that persists despite unfaithfulness, does this create theological justification for remaining in abusive friendships or romantic relationships? Distinguish between Hosea’s redemptive pursuit and enabling destructive behaviour.</w:t>
      </w:r>
      <w:r>
        <w:t xml:space="preserve"> </w:t>
      </w:r>
      <w:r>
        <w:t xml:space="preserve">22.</w:t>
      </w:r>
      <w:r>
        <w:t xml:space="preserve"> </w:t>
      </w:r>
      <w:r>
        <w:rPr>
          <w:bCs/>
          <w:b/>
        </w:rPr>
        <w:t xml:space="preserve">Universalism and Justice:</w:t>
      </w:r>
      <w:r>
        <w:t xml:space="preserve"> </w:t>
      </w:r>
      <w:r>
        <w:t xml:space="preserve">If God loves all humanity with</w:t>
      </w:r>
      <w:r>
        <w:t xml:space="preserve"> </w:t>
      </w:r>
      <w:r>
        <w:rPr>
          <w:iCs/>
          <w:i/>
        </w:rPr>
        <w:t xml:space="preserve">agape</w:t>
      </w:r>
      <w:r>
        <w:t xml:space="preserve">, does this necessitate universal salvation (apokatastasis), or does the existence of hell indicate that love respects human rejection? How do you reconcile 1 John 4:9-10 with Matthew 25:46?</w:t>
      </w:r>
    </w:p>
    <w:p>
      <w:r>
        <w:pict>
          <v:rect style="width:0;height:1.5pt" o:hralign="center" o:hrstd="t" o:hr="t"/>
        </w:pict>
      </w:r>
    </w:p>
    <w:p>
      <w:pPr>
        <w:pStyle w:val="FirstParagraph"/>
      </w:pPr>
      <w:r>
        <w:rPr>
          <w:bCs/>
          <w:b/>
        </w:rPr>
        <w:t xml:space="preserve">WEEK 2: CHARA (χαρά) — ESCHATOLOGICAL JOY</w:t>
      </w:r>
      <w:r>
        <w:t xml:space="preserve"> </w:t>
      </w:r>
      <w:r>
        <w:rPr>
          <w:iCs/>
          <w:i/>
        </w:rPr>
        <w:t xml:space="preserve">Scriptures: Galatians 5:22; John 4:1-42; Philippians 4:4-7; Acts 16:22-25</w:t>
      </w:r>
    </w:p>
    <w:p>
      <w:r>
        <w:pict>
          <v:rect style="width:0;height:1.5pt" o:hralign="center" o:hrstd="t" o:hr="t"/>
        </w:pict>
      </w:r>
    </w:p>
    <w:p>
      <w:pPr>
        <w:pStyle w:val="FirstParagraph"/>
      </w:pPr>
      <w:r>
        <w:rPr>
          <w:bCs/>
          <w:b/>
        </w:rPr>
        <w:t xml:space="preserve">CONCRETE THINKERS (Years 7-8)</w:t>
      </w:r>
    </w:p>
    <w:p>
      <w:pPr>
        <w:pStyle w:val="BodyText"/>
      </w:pPr>
      <w:r>
        <w:rPr>
          <w:bCs/>
          <w:b/>
        </w:rPr>
        <w:t xml:space="preserve">Comprehension Questions</w:t>
      </w:r>
      <w:r>
        <w:t xml:space="preserve"> </w:t>
      </w:r>
      <w:r>
        <w:t xml:space="preserve">1. Acts 16:25 says Paul and Silas sang in prison after being beaten. What could they sing about when everything was going wrong?</w:t>
      </w:r>
      <w:r>
        <w:t xml:space="preserve"> </w:t>
      </w:r>
      <w:r>
        <w:t xml:space="preserve">2. In John 4:14, Jesus says the water He gives becomes a</w:t>
      </w:r>
      <w:r>
        <w:t xml:space="preserve"> </w:t>
      </w:r>
      <w:r>
        <w:t xml:space="preserve">“</w:t>
      </w:r>
      <w:r>
        <w:t xml:space="preserve">spring of water welling up to eternal life.</w:t>
      </w:r>
      <w:r>
        <w:t xml:space="preserve">”</w:t>
      </w:r>
      <w:r>
        <w:t xml:space="preserve"> </w:t>
      </w:r>
      <w:r>
        <w:t xml:space="preserve">How is this different from the happiness you get from a new phone or good exam results that fade quickly?</w:t>
      </w:r>
      <w:r>
        <w:t xml:space="preserve"> </w:t>
      </w:r>
      <w:r>
        <w:t xml:space="preserve">3. Philippians 4:4 says</w:t>
      </w:r>
      <w:r>
        <w:t xml:space="preserve"> </w:t>
      </w:r>
      <w:r>
        <w:t xml:space="preserve">“</w:t>
      </w:r>
      <w:r>
        <w:t xml:space="preserve">Rejoice in the Lord always.</w:t>
      </w:r>
      <w:r>
        <w:t xml:space="preserve">”</w:t>
      </w:r>
      <w:r>
        <w:t xml:space="preserve"> </w:t>
      </w:r>
      <w:r>
        <w:t xml:space="preserve">Does this mean you have to be happy when your dog dies or you fail your SATs? What is the difference between joy and happiness?</w:t>
      </w:r>
      <w:r>
        <w:t xml:space="preserve"> </w:t>
      </w:r>
      <w:r>
        <w:t xml:space="preserve">4. The Samaritan woman left her water jar in John 4:28. What</w:t>
      </w:r>
      <w:r>
        <w:t xml:space="preserve"> </w:t>
      </w:r>
      <w:r>
        <w:t xml:space="preserve">“</w:t>
      </w:r>
      <w:r>
        <w:t xml:space="preserve">water jars</w:t>
      </w:r>
      <w:r>
        <w:t xml:space="preserve">”</w:t>
      </w:r>
      <w:r>
        <w:t xml:space="preserve"> </w:t>
      </w:r>
      <w:r>
        <w:t xml:space="preserve">(things that don’t satisfy) do teenagers run to when they’re stressed?</w:t>
      </w:r>
    </w:p>
    <w:p>
      <w:pPr>
        <w:pStyle w:val="BodyText"/>
      </w:pPr>
      <w:r>
        <w:rPr>
          <w:bCs/>
          <w:b/>
        </w:rPr>
        <w:t xml:space="preserve">Application Questions</w:t>
      </w:r>
      <w:r>
        <w:t xml:space="preserve"> </w:t>
      </w:r>
      <w:r>
        <w:t xml:space="preserve">5. You’re on the NHS waiting list for CAMHS (mental health support) and feel anxious every day. How does knowing Jesus is the</w:t>
      </w:r>
      <w:r>
        <w:t xml:space="preserve"> </w:t>
      </w:r>
      <w:r>
        <w:t xml:space="preserve">“</w:t>
      </w:r>
      <w:r>
        <w:t xml:space="preserve">spring of living water</w:t>
      </w:r>
      <w:r>
        <w:t xml:space="preserve">”</w:t>
      </w:r>
      <w:r>
        <w:t xml:space="preserve"> </w:t>
      </w:r>
      <w:r>
        <w:t xml:space="preserve">help when professional help is delayed?</w:t>
      </w:r>
      <w:r>
        <w:t xml:space="preserve"> </w:t>
      </w:r>
      <w:r>
        <w:t xml:space="preserve">6. It’s GCSE exam season and everyone is panicking. How can you</w:t>
      </w:r>
      <w:r>
        <w:t xml:space="preserve"> </w:t>
      </w:r>
      <w:r>
        <w:t xml:space="preserve">“</w:t>
      </w:r>
      <w:r>
        <w:t xml:space="preserve">rejoice always</w:t>
      </w:r>
      <w:r>
        <w:t xml:space="preserve">”</w:t>
      </w:r>
      <w:r>
        <w:t xml:space="preserve"> </w:t>
      </w:r>
      <w:r>
        <w:t xml:space="preserve">without being annoying or fake to friends who are stressed?</w:t>
      </w:r>
      <w:r>
        <w:t xml:space="preserve"> </w:t>
      </w:r>
      <w:r>
        <w:t xml:space="preserve">7. Your friend says they’re depressed and you tell them</w:t>
      </w:r>
      <w:r>
        <w:t xml:space="preserve"> </w:t>
      </w:r>
      <w:r>
        <w:t xml:space="preserve">“</w:t>
      </w:r>
      <w:r>
        <w:t xml:space="preserve">just be joyful.</w:t>
      </w:r>
      <w:r>
        <w:t xml:space="preserve">”</w:t>
      </w:r>
      <w:r>
        <w:t xml:space="preserve"> </w:t>
      </w:r>
      <w:r>
        <w:t xml:space="preserve">Why might this be hurtful? How does Paul and Silas singing in prison show us something different from</w:t>
      </w:r>
      <w:r>
        <w:t xml:space="preserve"> </w:t>
      </w:r>
      <w:r>
        <w:t xml:space="preserve">“</w:t>
      </w:r>
      <w:r>
        <w:t xml:space="preserve">toxic positivity</w:t>
      </w:r>
      <w:r>
        <w:t xml:space="preserve">”</w:t>
      </w:r>
      <w:r>
        <w:t xml:space="preserve">?</w:t>
      </w:r>
      <w:r>
        <w:t xml:space="preserve"> </w:t>
      </w:r>
      <w:r>
        <w:t xml:space="preserve">8. You get a bad mock exam result. How is</w:t>
      </w:r>
      <w:r>
        <w:t xml:space="preserve"> </w:t>
      </w:r>
      <w:r>
        <w:t xml:space="preserve">“</w:t>
      </w:r>
      <w:r>
        <w:t xml:space="preserve">joy</w:t>
      </w:r>
      <w:r>
        <w:t xml:space="preserve">”</w:t>
      </w:r>
      <w:r>
        <w:t xml:space="preserve"> </w:t>
      </w:r>
      <w:r>
        <w:t xml:space="preserve">different from pretending you don’t care about school?</w:t>
      </w:r>
    </w:p>
    <w:p>
      <w:pPr>
        <w:pStyle w:val="BodyText"/>
      </w:pPr>
      <w:r>
        <w:rPr>
          <w:bCs/>
          <w:b/>
        </w:rPr>
        <w:t xml:space="preserve">Controversial Scenarios</w:t>
      </w:r>
      <w:r>
        <w:t xml:space="preserve"> </w:t>
      </w:r>
      <w:r>
        <w:t xml:space="preserve">9.</w:t>
      </w:r>
      <w:r>
        <w:t xml:space="preserve"> </w:t>
      </w:r>
      <w:r>
        <w:rPr>
          <w:bCs/>
          <w:b/>
        </w:rPr>
        <w:t xml:space="preserve">The Depression Question:</w:t>
      </w:r>
      <w:r>
        <w:t xml:space="preserve"> </w:t>
      </w:r>
      <w:r>
        <w:t xml:space="preserve">Your friend has clinical depression diagnosed by their GP. Can they still have the</w:t>
      </w:r>
      <w:r>
        <w:t xml:space="preserve"> </w:t>
      </w:r>
      <w:r>
        <w:t xml:space="preserve">“</w:t>
      </w:r>
      <w:r>
        <w:t xml:space="preserve">fruit of the Spirit</w:t>
      </w:r>
      <w:r>
        <w:t xml:space="preserve">”</w:t>
      </w:r>
      <w:r>
        <w:t xml:space="preserve"> </w:t>
      </w:r>
      <w:r>
        <w:t xml:space="preserve">joy, or does their mental illness mean they lack faith? Should they stop taking antidepressants and just pray for joy instead?</w:t>
      </w:r>
      <w:r>
        <w:t xml:space="preserve"> </w:t>
      </w:r>
      <w:r>
        <w:t xml:space="preserve">10.</w:t>
      </w:r>
      <w:r>
        <w:t xml:space="preserve"> </w:t>
      </w:r>
      <w:r>
        <w:rPr>
          <w:bCs/>
          <w:b/>
        </w:rPr>
        <w:t xml:space="preserve">The Suffering Friend:</w:t>
      </w:r>
      <w:r>
        <w:t xml:space="preserve"> </w:t>
      </w:r>
      <w:r>
        <w:t xml:space="preserve">Your mate’s parents are getting divorced and they’re devastated. Is it insensitive to be joyful about your own good news (university offer, new relationship) in front of them? Does Philippians 4:4 mean you can’t be sad when others are suffering?</w:t>
      </w:r>
      <w:r>
        <w:t xml:space="preserve"> </w:t>
      </w:r>
      <w:r>
        <w:t xml:space="preserve">11.</w:t>
      </w:r>
      <w:r>
        <w:t xml:space="preserve"> </w:t>
      </w:r>
      <w:r>
        <w:rPr>
          <w:bCs/>
          <w:b/>
        </w:rPr>
        <w:t xml:space="preserve">The Medical Debate:</w:t>
      </w:r>
      <w:r>
        <w:t xml:space="preserve"> </w:t>
      </w:r>
      <w:r>
        <w:t xml:space="preserve">Some Christians say you should reject NHS mental health treatment and just</w:t>
      </w:r>
      <w:r>
        <w:t xml:space="preserve"> </w:t>
      </w:r>
      <w:r>
        <w:t xml:space="preserve">“</w:t>
      </w:r>
      <w:r>
        <w:t xml:space="preserve">rejoice in the Lord</w:t>
      </w:r>
      <w:r>
        <w:t xml:space="preserve">”</w:t>
      </w:r>
      <w:r>
        <w:t xml:space="preserve"> </w:t>
      </w:r>
      <w:r>
        <w:t xml:space="preserve">to cure anxiety. Others say medicine is a gift from God. Which is right? Can you have joy while taking antidepressants?</w:t>
      </w:r>
    </w:p>
    <w:p>
      <w:r>
        <w:pict>
          <v:rect style="width:0;height:1.5pt" o:hralign="center" o:hrstd="t" o:hr="t"/>
        </w:pict>
      </w:r>
    </w:p>
    <w:p>
      <w:pPr>
        <w:pStyle w:val="FirstParagraph"/>
      </w:pPr>
      <w:r>
        <w:rPr>
          <w:bCs/>
          <w:b/>
        </w:rPr>
        <w:t xml:space="preserve">ABSTRACT THINKERS (Years 10-11)</w:t>
      </w:r>
    </w:p>
    <w:p>
      <w:pPr>
        <w:pStyle w:val="BodyText"/>
      </w:pPr>
      <w:r>
        <w:rPr>
          <w:bCs/>
          <w:b/>
        </w:rPr>
        <w:t xml:space="preserve">Comprehension Questions</w:t>
      </w:r>
      <w:r>
        <w:t xml:space="preserve"> </w:t>
      </w:r>
      <w:r>
        <w:t xml:space="preserve">12. Evaluate the tension between Philippians 4:4 (</w:t>
      </w:r>
      <w:r>
        <w:t xml:space="preserve">“</w:t>
      </w:r>
      <w:r>
        <w:t xml:space="preserve">Rejoice always</w:t>
      </w:r>
      <w:r>
        <w:t xml:space="preserve">”</w:t>
      </w:r>
      <w:r>
        <w:t xml:space="preserve">) and the reality of clinical depression within NHS treatment frameworks. How might</w:t>
      </w:r>
      <w:r>
        <w:t xml:space="preserve"> </w:t>
      </w:r>
      <w:r>
        <w:rPr>
          <w:iCs/>
          <w:i/>
        </w:rPr>
        <w:t xml:space="preserve">chara</w:t>
      </w:r>
      <w:r>
        <w:t xml:space="preserve"> </w:t>
      </w:r>
      <w:r>
        <w:t xml:space="preserve">as eschatological hope reframe our understanding of mental health and spiritual wellbeing?</w:t>
      </w:r>
      <w:r>
        <w:t xml:space="preserve"> </w:t>
      </w:r>
      <w:r>
        <w:t xml:space="preserve">13. Analyze the Samaritan woman’s progression from shame (John 4:9) to evangelistic proclamation (John 4:28-29). How does</w:t>
      </w:r>
      <w:r>
        <w:t xml:space="preserve"> </w:t>
      </w:r>
      <w:r>
        <w:rPr>
          <w:iCs/>
          <w:i/>
        </w:rPr>
        <w:t xml:space="preserve">chara</w:t>
      </w:r>
      <w:r>
        <w:t xml:space="preserve"> </w:t>
      </w:r>
      <w:r>
        <w:t xml:space="preserve">function as</w:t>
      </w:r>
      <w:r>
        <w:t xml:space="preserve"> </w:t>
      </w:r>
      <w:r>
        <w:t xml:space="preserve">“</w:t>
      </w:r>
      <w:r>
        <w:t xml:space="preserve">living water</w:t>
      </w:r>
      <w:r>
        <w:t xml:space="preserve">”</w:t>
      </w:r>
      <w:r>
        <w:t xml:space="preserve"> </w:t>
      </w:r>
      <w:r>
        <w:t xml:space="preserve">that addresses ontological shame rather than merely circumstantial discomfort?</w:t>
      </w:r>
      <w:r>
        <w:t xml:space="preserve"> </w:t>
      </w:r>
      <w:r>
        <w:t xml:space="preserve">14. Acts 16:25 occurs in the context of unjust imprisonment and physical trauma. Distinguish between</w:t>
      </w:r>
      <w:r>
        <w:t xml:space="preserve"> </w:t>
      </w:r>
      <w:r>
        <w:rPr>
          <w:iCs/>
          <w:i/>
        </w:rPr>
        <w:t xml:space="preserve">chara</w:t>
      </w:r>
      <w:r>
        <w:t xml:space="preserve"> </w:t>
      </w:r>
      <w:r>
        <w:t xml:space="preserve">(resurrection hope) and stoic suppression of emotion. How does Paul and Silas’s singing differ from</w:t>
      </w:r>
      <w:r>
        <w:t xml:space="preserve"> </w:t>
      </w:r>
      <w:r>
        <w:t xml:space="preserve">“</w:t>
      </w:r>
      <w:r>
        <w:t xml:space="preserve">toxic positivity</w:t>
      </w:r>
      <w:r>
        <w:t xml:space="preserve">”</w:t>
      </w:r>
      <w:r>
        <w:t xml:space="preserve">?</w:t>
      </w:r>
      <w:r>
        <w:t xml:space="preserve"> </w:t>
      </w:r>
      <w:r>
        <w:t xml:space="preserve">15. Examine the grammatical construction of Philippians 4:4-7. How does the command to rejoice (</w:t>
      </w:r>
      <w:r>
        <w:rPr>
          <w:iCs/>
          <w:i/>
        </w:rPr>
        <w:t xml:space="preserve">χαίρετε</w:t>
      </w:r>
      <w:r>
        <w:t xml:space="preserve">) relate to the promise of God’s peace (</w:t>
      </w:r>
      <w:r>
        <w:rPr>
          <w:iCs/>
          <w:i/>
        </w:rPr>
        <w:t xml:space="preserve">εἰρήνη</w:t>
      </w:r>
      <w:r>
        <w:t xml:space="preserve">) that transcends understanding? What is the relationship between eschatological joy and present anxiety?</w:t>
      </w:r>
    </w:p>
    <w:p>
      <w:pPr>
        <w:pStyle w:val="BodyText"/>
      </w:pPr>
      <w:r>
        <w:rPr>
          <w:bCs/>
          <w:b/>
        </w:rPr>
        <w:t xml:space="preserve">Application Questions</w:t>
      </w:r>
      <w:r>
        <w:t xml:space="preserve"> </w:t>
      </w:r>
      <w:r>
        <w:t xml:space="preserve">16. Critique the</w:t>
      </w:r>
      <w:r>
        <w:t xml:space="preserve"> </w:t>
      </w:r>
      <w:r>
        <w:t xml:space="preserve">“</w:t>
      </w:r>
      <w:r>
        <w:t xml:space="preserve">happiness performance</w:t>
      </w:r>
      <w:r>
        <w:t xml:space="preserve">”</w:t>
      </w:r>
      <w:r>
        <w:t xml:space="preserve"> </w:t>
      </w:r>
      <w:r>
        <w:t xml:space="preserve">culture prevalent in British secondary schools, where students must perform wellness for social media while internally crumbling under GCSE pressure. How does</w:t>
      </w:r>
      <w:r>
        <w:t xml:space="preserve"> </w:t>
      </w:r>
      <w:r>
        <w:rPr>
          <w:iCs/>
          <w:i/>
        </w:rPr>
        <w:t xml:space="preserve">chara</w:t>
      </w:r>
      <w:r>
        <w:t xml:space="preserve"> </w:t>
      </w:r>
      <w:r>
        <w:t xml:space="preserve">as Spirit-produced fruit offer an alternative to both despair and toxic positivity?</w:t>
      </w:r>
      <w:r>
        <w:t xml:space="preserve"> </w:t>
      </w:r>
      <w:r>
        <w:t xml:space="preserve">17. Evaluate the intersection of faith and mental health treatment within the NHS context. How should Christians navigate the tension between</w:t>
      </w:r>
      <w:r>
        <w:t xml:space="preserve"> </w:t>
      </w:r>
      <w:r>
        <w:t xml:space="preserve">“</w:t>
      </w:r>
      <w:r>
        <w:t xml:space="preserve">rejoice always</w:t>
      </w:r>
      <w:r>
        <w:t xml:space="preserve">”</w:t>
      </w:r>
      <w:r>
        <w:t xml:space="preserve"> </w:t>
      </w:r>
      <w:r>
        <w:t xml:space="preserve">and evidence-based psychological intervention (CBT, antidepressants, CAMHS referrals)?</w:t>
      </w:r>
      <w:r>
        <w:t xml:space="preserve"> </w:t>
      </w:r>
      <w:r>
        <w:t xml:space="preserve">18. In John 4, Jesus ignores cultural taboos (Samaritan, female, sexual history) to offer joy. How does this inform our engagement with</w:t>
      </w:r>
      <w:r>
        <w:t xml:space="preserve"> </w:t>
      </w:r>
      <w:r>
        <w:t xml:space="preserve">“</w:t>
      </w:r>
      <w:r>
        <w:t xml:space="preserve">cancel culture</w:t>
      </w:r>
      <w:r>
        <w:t xml:space="preserve">”</w:t>
      </w:r>
      <w:r>
        <w:t xml:space="preserve"> </w:t>
      </w:r>
      <w:r>
        <w:t xml:space="preserve">and the restoration of those who have made public mistakes?</w:t>
      </w:r>
      <w:r>
        <w:t xml:space="preserve"> </w:t>
      </w:r>
      <w:r>
        <w:t xml:space="preserve">19. How does the concept of</w:t>
      </w:r>
      <w:r>
        <w:t xml:space="preserve"> </w:t>
      </w:r>
      <w:r>
        <w:rPr>
          <w:iCs/>
          <w:i/>
        </w:rPr>
        <w:t xml:space="preserve">chara</w:t>
      </w:r>
      <w:r>
        <w:t xml:space="preserve"> </w:t>
      </w:r>
      <w:r>
        <w:t xml:space="preserve">as eschatological hope (future-oriented) provide resilience during the liminal space of Year 11-13, where students exist in the</w:t>
      </w:r>
      <w:r>
        <w:t xml:space="preserve"> </w:t>
      </w:r>
      <w:r>
        <w:t xml:space="preserve">“</w:t>
      </w:r>
      <w:r>
        <w:t xml:space="preserve">already but not yet</w:t>
      </w:r>
      <w:r>
        <w:t xml:space="preserve">”</w:t>
      </w:r>
      <w:r>
        <w:t xml:space="preserve"> </w:t>
      </w:r>
      <w:r>
        <w:t xml:space="preserve">of conditional university offers and uncertain futures?</w:t>
      </w:r>
    </w:p>
    <w:p>
      <w:pPr>
        <w:pStyle w:val="BodyText"/>
      </w:pPr>
      <w:r>
        <w:rPr>
          <w:bCs/>
          <w:b/>
        </w:rPr>
        <w:t xml:space="preserve">Controversial Scenarios</w:t>
      </w:r>
      <w:r>
        <w:t xml:space="preserve"> </w:t>
      </w:r>
      <w:r>
        <w:t xml:space="preserve">20.</w:t>
      </w:r>
      <w:r>
        <w:t xml:space="preserve"> </w:t>
      </w:r>
      <w:r>
        <w:rPr>
          <w:bCs/>
          <w:b/>
        </w:rPr>
        <w:t xml:space="preserve">Joy and Clinical Depression:</w:t>
      </w:r>
      <w:r>
        <w:t xml:space="preserve"> </w:t>
      </w:r>
      <w:r>
        <w:t xml:space="preserve">Evaluate the claim that Christians with clinical depression lack the Holy Spirit or sufficient faith. Is</w:t>
      </w:r>
      <w:r>
        <w:t xml:space="preserve"> </w:t>
      </w:r>
      <w:r>
        <w:rPr>
          <w:iCs/>
          <w:i/>
        </w:rPr>
        <w:t xml:space="preserve">chara</w:t>
      </w:r>
      <w:r>
        <w:t xml:space="preserve"> </w:t>
      </w:r>
      <w:r>
        <w:t xml:space="preserve">incompatible with psychiatric diagnosis, or does it coexist with mental illness as a deeper reality than emotional state? How do we avoid spiritualising medical conditions while maintaining theological integrity?</w:t>
      </w:r>
      <w:r>
        <w:t xml:space="preserve"> </w:t>
      </w:r>
      <w:r>
        <w:t xml:space="preserve">21.</w:t>
      </w:r>
      <w:r>
        <w:t xml:space="preserve"> </w:t>
      </w:r>
      <w:r>
        <w:rPr>
          <w:bCs/>
          <w:b/>
        </w:rPr>
        <w:t xml:space="preserve">Solidarity in Suffering:</w:t>
      </w:r>
      <w:r>
        <w:t xml:space="preserve"> </w:t>
      </w:r>
      <w:r>
        <w:t xml:space="preserve">If</w:t>
      </w:r>
      <w:r>
        <w:t xml:space="preserve"> </w:t>
      </w:r>
      <w:r>
        <w:rPr>
          <w:iCs/>
          <w:i/>
        </w:rPr>
        <w:t xml:space="preserve">chara</w:t>
      </w:r>
      <w:r>
        <w:t xml:space="preserve"> </w:t>
      </w:r>
      <w:r>
        <w:t xml:space="preserve">is eschatological hope that persists despite circumstances, is it ethically appropriate to express joy when close friends are experiencing profound suffering (bereavement, family breakdown)? Does Philippians 4:4 mandate emotional disengagement from communal grief?</w:t>
      </w:r>
      <w:r>
        <w:t xml:space="preserve"> </w:t>
      </w:r>
      <w:r>
        <w:t xml:space="preserve">22.</w:t>
      </w:r>
      <w:r>
        <w:t xml:space="preserve"> </w:t>
      </w:r>
      <w:r>
        <w:rPr>
          <w:bCs/>
          <w:b/>
        </w:rPr>
        <w:t xml:space="preserve">Faith Healing vs. Medical Intervention:</w:t>
      </w:r>
      <w:r>
        <w:t xml:space="preserve"> </w:t>
      </w:r>
      <w:r>
        <w:t xml:space="preserve">In Acts 16, Paul and Silas pray and sing, and the jailer is converted, but they don’t reject their physical reality (they remain imprisoned until the earthquake). Develop a theology of joy that neither rejects NHS mental health provision as</w:t>
      </w:r>
      <w:r>
        <w:t xml:space="preserve"> </w:t>
      </w:r>
      <w:r>
        <w:t xml:space="preserve">“</w:t>
      </w:r>
      <w:r>
        <w:t xml:space="preserve">lack of faith</w:t>
      </w:r>
      <w:r>
        <w:t xml:space="preserve">”</w:t>
      </w:r>
      <w:r>
        <w:t xml:space="preserve"> </w:t>
      </w:r>
      <w:r>
        <w:t xml:space="preserve">nor reduces Christian hope to mere chemical management. Where is the Spirit in the antidepressant?</w:t>
      </w:r>
    </w:p>
    <w:p>
      <w:r>
        <w:pict>
          <v:rect style="width:0;height:1.5pt" o:hralign="center" o:hrstd="t" o:hr="t"/>
        </w:pict>
      </w:r>
    </w:p>
    <w:p>
      <w:pPr>
        <w:pStyle w:val="FirstParagraph"/>
      </w:pPr>
      <w:r>
        <w:rPr>
          <w:bCs/>
          <w:b/>
        </w:rPr>
        <w:t xml:space="preserve">WEEK 3: EIRENE (εἰρήνη) — SHALOM-WHOLENESS</w:t>
      </w:r>
      <w:r>
        <w:t xml:space="preserve"> </w:t>
      </w:r>
      <w:r>
        <w:rPr>
          <w:iCs/>
          <w:i/>
        </w:rPr>
        <w:t xml:space="preserve">Scriptures: Galatians 5:22; Ephesians 2:14-17; Acts 15:36-41; Matthew 5:9</w:t>
      </w:r>
    </w:p>
    <w:p>
      <w:r>
        <w:pict>
          <v:rect style="width:0;height:1.5pt" o:hralign="center" o:hrstd="t" o:hr="t"/>
        </w:pict>
      </w:r>
    </w:p>
    <w:p>
      <w:pPr>
        <w:pStyle w:val="FirstParagraph"/>
      </w:pPr>
      <w:r>
        <w:rPr>
          <w:bCs/>
          <w:b/>
        </w:rPr>
        <w:t xml:space="preserve">CONCRETE THINKERS (Years 7-8)</w:t>
      </w:r>
    </w:p>
    <w:p>
      <w:pPr>
        <w:pStyle w:val="BodyText"/>
      </w:pPr>
      <w:r>
        <w:rPr>
          <w:bCs/>
          <w:b/>
        </w:rPr>
        <w:t xml:space="preserve">Comprehension Questions</w:t>
      </w:r>
      <w:r>
        <w:t xml:space="preserve"> </w:t>
      </w:r>
      <w:r>
        <w:t xml:space="preserve">1. Ephesians 2:14 says Jesus</w:t>
      </w:r>
      <w:r>
        <w:t xml:space="preserve"> </w:t>
      </w:r>
      <w:r>
        <w:t xml:space="preserve">“</w:t>
      </w:r>
      <w:r>
        <w:t xml:space="preserve">is our peace</w:t>
      </w:r>
      <w:r>
        <w:t xml:space="preserve">”</w:t>
      </w:r>
      <w:r>
        <w:t xml:space="preserve"> </w:t>
      </w:r>
      <w:r>
        <w:t xml:space="preserve">and broke down the wall between groups. What</w:t>
      </w:r>
      <w:r>
        <w:t xml:space="preserve"> </w:t>
      </w:r>
      <w:r>
        <w:t xml:space="preserve">“</w:t>
      </w:r>
      <w:r>
        <w:t xml:space="preserve">walls</w:t>
      </w:r>
      <w:r>
        <w:t xml:space="preserve">”</w:t>
      </w:r>
      <w:r>
        <w:t xml:space="preserve"> </w:t>
      </w:r>
      <w:r>
        <w:t xml:space="preserve">exist in your school between different groups (ethnicities, postcodes, football teams)?</w:t>
      </w:r>
      <w:r>
        <w:t xml:space="preserve"> </w:t>
      </w:r>
      <w:r>
        <w:t xml:space="preserve">2. In Acts 15:39, Paul and Barnabas had a</w:t>
      </w:r>
      <w:r>
        <w:t xml:space="preserve"> </w:t>
      </w:r>
      <w:r>
        <w:t xml:space="preserve">“</w:t>
      </w:r>
      <w:r>
        <w:t xml:space="preserve">sharp disagreement</w:t>
      </w:r>
      <w:r>
        <w:t xml:space="preserve">”</w:t>
      </w:r>
      <w:r>
        <w:t xml:space="preserve"> </w:t>
      </w:r>
      <w:r>
        <w:t xml:space="preserve">and split up. Did they sin by arguing? Is it possible to have peace without everyone agreeing on everything?</w:t>
      </w:r>
      <w:r>
        <w:t xml:space="preserve"> </w:t>
      </w:r>
      <w:r>
        <w:t xml:space="preserve">3. Matthew 5:9 says</w:t>
      </w:r>
      <w:r>
        <w:t xml:space="preserve"> </w:t>
      </w:r>
      <w:r>
        <w:t xml:space="preserve">“</w:t>
      </w:r>
      <w:r>
        <w:t xml:space="preserve">Blessed are the peacemakers.</w:t>
      </w:r>
      <w:r>
        <w:t xml:space="preserve">”</w:t>
      </w:r>
      <w:r>
        <w:t xml:space="preserve"> </w:t>
      </w:r>
      <w:r>
        <w:t xml:space="preserve">Is this the same as</w:t>
      </w:r>
      <w:r>
        <w:t xml:space="preserve"> </w:t>
      </w:r>
      <w:r>
        <w:t xml:space="preserve">“</w:t>
      </w:r>
      <w:r>
        <w:t xml:space="preserve">blessed are the peacekeepers</w:t>
      </w:r>
      <w:r>
        <w:t xml:space="preserve">”</w:t>
      </w:r>
      <w:r>
        <w:t xml:space="preserve"> </w:t>
      </w:r>
      <w:r>
        <w:t xml:space="preserve">who just keep quiet when people fight? What’s the difference?</w:t>
      </w:r>
      <w:r>
        <w:t xml:space="preserve"> </w:t>
      </w:r>
      <w:r>
        <w:t xml:space="preserve">4. Galatians 5:22 lists peace as a fruit of the Spirit. How is this different from just being a quiet person who avoids arguments?</w:t>
      </w:r>
    </w:p>
    <w:p>
      <w:pPr>
        <w:pStyle w:val="BodyText"/>
      </w:pPr>
      <w:r>
        <w:rPr>
          <w:bCs/>
          <w:b/>
        </w:rPr>
        <w:t xml:space="preserve">Application Questions</w:t>
      </w:r>
      <w:r>
        <w:t xml:space="preserve"> </w:t>
      </w:r>
      <w:r>
        <w:t xml:space="preserve">5. Your WhatsApp group is arguing about Brexit or a football match and it’s getting nasty. Do you leave the group, stay silent, or try to make peace? What would Jesus the</w:t>
      </w:r>
      <w:r>
        <w:t xml:space="preserve"> </w:t>
      </w:r>
      <w:r>
        <w:t xml:space="preserve">“</w:t>
      </w:r>
      <w:r>
        <w:t xml:space="preserve">peacemaker</w:t>
      </w:r>
      <w:r>
        <w:t xml:space="preserve">”</w:t>
      </w:r>
      <w:r>
        <w:t xml:space="preserve"> </w:t>
      </w:r>
      <w:r>
        <w:t xml:space="preserve">do?</w:t>
      </w:r>
      <w:r>
        <w:t xml:space="preserve"> </w:t>
      </w:r>
      <w:r>
        <w:t xml:space="preserve">6. Someone is being racist to the new kid in your form who doesn’t speak English well. Everyone else is laughing. Do you</w:t>
      </w:r>
      <w:r>
        <w:t xml:space="preserve"> </w:t>
      </w:r>
      <w:r>
        <w:t xml:space="preserve">“</w:t>
      </w:r>
      <w:r>
        <w:t xml:space="preserve">keep the peace</w:t>
      </w:r>
      <w:r>
        <w:t xml:space="preserve">”</w:t>
      </w:r>
      <w:r>
        <w:t xml:space="preserve"> </w:t>
      </w:r>
      <w:r>
        <w:t xml:space="preserve">by staying quiet, or does being a peacemaker mean getting involved?</w:t>
      </w:r>
      <w:r>
        <w:t xml:space="preserve"> </w:t>
      </w:r>
      <w:r>
        <w:t xml:space="preserve">7. Your multicultural school has tensions between different religious groups after something in the news. How does Ephesians 2:14-17 help you be friends with people different from you?</w:t>
      </w:r>
      <w:r>
        <w:t xml:space="preserve"> </w:t>
      </w:r>
      <w:r>
        <w:t xml:space="preserve">8. You have a massive argument with your best friend and they block you on Snapchat. Is it okay to block them back, or should you try to reconcile like Paul and Barnabas eventually did?</w:t>
      </w:r>
    </w:p>
    <w:p>
      <w:pPr>
        <w:pStyle w:val="BodyText"/>
      </w:pPr>
      <w:r>
        <w:rPr>
          <w:bCs/>
          <w:b/>
        </w:rPr>
        <w:t xml:space="preserve">Controversial Scenarios</w:t>
      </w:r>
      <w:r>
        <w:t xml:space="preserve"> </w:t>
      </w:r>
      <w:r>
        <w:t xml:space="preserve">9.</w:t>
      </w:r>
      <w:r>
        <w:t xml:space="preserve"> </w:t>
      </w:r>
      <w:r>
        <w:rPr>
          <w:bCs/>
          <w:b/>
        </w:rPr>
        <w:t xml:space="preserve">The Bullying Silence:</w:t>
      </w:r>
      <w:r>
        <w:t xml:space="preserve"> </w:t>
      </w:r>
      <w:r>
        <w:t xml:space="preserve">You see someone being bullied in the corridor. If you tell a teacher, the bullies might turn on you. Is</w:t>
      </w:r>
      <w:r>
        <w:t xml:space="preserve"> </w:t>
      </w:r>
      <w:r>
        <w:t xml:space="preserve">“</w:t>
      </w:r>
      <w:r>
        <w:t xml:space="preserve">making peace</w:t>
      </w:r>
      <w:r>
        <w:t xml:space="preserve">”</w:t>
      </w:r>
      <w:r>
        <w:t xml:space="preserve"> </w:t>
      </w:r>
      <w:r>
        <w:t xml:space="preserve">keeping quiet so no one gets hurt, or telling someone even if it causes more conflict?</w:t>
      </w:r>
      <w:r>
        <w:t xml:space="preserve"> </w:t>
      </w:r>
      <w:r>
        <w:t xml:space="preserve">10.</w:t>
      </w:r>
      <w:r>
        <w:t xml:space="preserve"> </w:t>
      </w:r>
      <w:r>
        <w:rPr>
          <w:bCs/>
          <w:b/>
        </w:rPr>
        <w:t xml:space="preserve">The Self-Defense Question:</w:t>
      </w:r>
      <w:r>
        <w:t xml:space="preserve"> </w:t>
      </w:r>
      <w:r>
        <w:t xml:space="preserve">Someone punches you in the playground. Jesus says turn the other cheek (Matthew 5:39), but your dad says you should defend yourself. Is it ever right to hit back to keep the peace (stop them hitting you again)?</w:t>
      </w:r>
      <w:r>
        <w:t xml:space="preserve"> </w:t>
      </w:r>
      <w:r>
        <w:t xml:space="preserve">11.</w:t>
      </w:r>
      <w:r>
        <w:t xml:space="preserve"> </w:t>
      </w:r>
      <w:r>
        <w:rPr>
          <w:bCs/>
          <w:b/>
        </w:rPr>
        <w:t xml:space="preserve">The Many Religions Problem:</w:t>
      </w:r>
      <w:r>
        <w:t xml:space="preserve"> </w:t>
      </w:r>
      <w:r>
        <w:t xml:space="preserve">Your Muslim friend says all religions are equally true paths to God. You believe Jesus is the only way. Does being a</w:t>
      </w:r>
      <w:r>
        <w:t xml:space="preserve"> </w:t>
      </w:r>
      <w:r>
        <w:t xml:space="preserve">“</w:t>
      </w:r>
      <w:r>
        <w:t xml:space="preserve">peacemaker</w:t>
      </w:r>
      <w:r>
        <w:t xml:space="preserve">”</w:t>
      </w:r>
      <w:r>
        <w:t xml:space="preserve"> </w:t>
      </w:r>
      <w:r>
        <w:t xml:space="preserve">mean agreeing with them to avoid argument, or can you disagree and still have peace?</w:t>
      </w:r>
    </w:p>
    <w:p>
      <w:r>
        <w:pict>
          <v:rect style="width:0;height:1.5pt" o:hralign="center" o:hrstd="t" o:hr="t"/>
        </w:pict>
      </w:r>
    </w:p>
    <w:p>
      <w:pPr>
        <w:pStyle w:val="FirstParagraph"/>
      </w:pPr>
      <w:r>
        <w:rPr>
          <w:bCs/>
          <w:b/>
        </w:rPr>
        <w:t xml:space="preserve">ABSTRACT THINKERS (Years 10-11)</w:t>
      </w:r>
    </w:p>
    <w:p>
      <w:pPr>
        <w:pStyle w:val="BodyText"/>
      </w:pPr>
      <w:r>
        <w:rPr>
          <w:bCs/>
          <w:b/>
        </w:rPr>
        <w:t xml:space="preserve">Comprehension Questions</w:t>
      </w:r>
      <w:r>
        <w:t xml:space="preserve"> </w:t>
      </w:r>
      <w:r>
        <w:t xml:space="preserve">12. Critique the concept of</w:t>
      </w:r>
      <w:r>
        <w:t xml:space="preserve"> </w:t>
      </w:r>
      <w:r>
        <w:t xml:space="preserve">“</w:t>
      </w:r>
      <w:r>
        <w:t xml:space="preserve">keeping the peace</w:t>
      </w:r>
      <w:r>
        <w:t xml:space="preserve">”</w:t>
      </w:r>
      <w:r>
        <w:t xml:space="preserve"> </w:t>
      </w:r>
      <w:r>
        <w:t xml:space="preserve">in light of Ephesians 2:14-17 and contemporary cancel culture. Does</w:t>
      </w:r>
      <w:r>
        <w:t xml:space="preserve"> </w:t>
      </w:r>
      <w:r>
        <w:rPr>
          <w:iCs/>
          <w:i/>
        </w:rPr>
        <w:t xml:space="preserve">shalom</w:t>
      </w:r>
      <w:r>
        <w:t xml:space="preserve">-peace require passive accommodation, or might it demand prophetic confrontation that disrupts false harmony?</w:t>
      </w:r>
      <w:r>
        <w:t xml:space="preserve"> </w:t>
      </w:r>
      <w:r>
        <w:t xml:space="preserve">13. Analyze Acts 15:36-41 as a case study in conflict resolution. How does the text’s later revelation of reconciliation (Colossians 4:10; 2 Timothy 4:11) inform our understanding of</w:t>
      </w:r>
      <w:r>
        <w:t xml:space="preserve"> </w:t>
      </w:r>
      <w:r>
        <w:rPr>
          <w:iCs/>
          <w:i/>
        </w:rPr>
        <w:t xml:space="preserve">eirene</w:t>
      </w:r>
      <w:r>
        <w:t xml:space="preserve"> </w:t>
      </w:r>
      <w:r>
        <w:t xml:space="preserve">as process rather than static absence of conflict?</w:t>
      </w:r>
      <w:r>
        <w:t xml:space="preserve"> </w:t>
      </w:r>
      <w:r>
        <w:t xml:space="preserve">14. Ephesians 2:14-17 describes Christ’s cross as creating</w:t>
      </w:r>
      <w:r>
        <w:t xml:space="preserve"> </w:t>
      </w:r>
      <w:r>
        <w:t xml:space="preserve">“</w:t>
      </w:r>
      <w:r>
        <w:t xml:space="preserve">one new humanity</w:t>
      </w:r>
      <w:r>
        <w:t xml:space="preserve">”</w:t>
      </w:r>
      <w:r>
        <w:t xml:space="preserve"> </w:t>
      </w:r>
      <w:r>
        <w:t xml:space="preserve">(</w:t>
      </w:r>
      <w:r>
        <w:rPr>
          <w:iCs/>
          <w:i/>
        </w:rPr>
        <w:t xml:space="preserve">hena kainon anthrōpon</w:t>
      </w:r>
      <w:r>
        <w:t xml:space="preserve">) out of two hostile groups (Jew/Gentile). How does this eschatological vision challenge the</w:t>
      </w:r>
      <w:r>
        <w:t xml:space="preserve"> </w:t>
      </w:r>
      <w:r>
        <w:t xml:space="preserve">“</w:t>
      </w:r>
      <w:r>
        <w:t xml:space="preserve">melting pot</w:t>
      </w:r>
      <w:r>
        <w:t xml:space="preserve">”</w:t>
      </w:r>
      <w:r>
        <w:t xml:space="preserve"> </w:t>
      </w:r>
      <w:r>
        <w:t xml:space="preserve">assimilation model versus multicultural pluralism in contemporary Britain?</w:t>
      </w:r>
      <w:r>
        <w:t xml:space="preserve"> </w:t>
      </w:r>
      <w:r>
        <w:t xml:space="preserve">15. Distinguish between</w:t>
      </w:r>
      <w:r>
        <w:t xml:space="preserve"> </w:t>
      </w:r>
      <w:r>
        <w:rPr>
          <w:iCs/>
          <w:i/>
        </w:rPr>
        <w:t xml:space="preserve">eirene</w:t>
      </w:r>
      <w:r>
        <w:t xml:space="preserve"> </w:t>
      </w:r>
      <w:r>
        <w:t xml:space="preserve">(Hebrew</w:t>
      </w:r>
      <w:r>
        <w:t xml:space="preserve"> </w:t>
      </w:r>
      <w:r>
        <w:rPr>
          <w:iCs/>
          <w:i/>
        </w:rPr>
        <w:t xml:space="preserve">shalom</w:t>
      </w:r>
      <w:r>
        <w:t xml:space="preserve">—wholeness, justice, reconciliation) and</w:t>
      </w:r>
      <w:r>
        <w:t xml:space="preserve"> </w:t>
      </w:r>
      <w:r>
        <w:rPr>
          <w:iCs/>
          <w:i/>
        </w:rPr>
        <w:t xml:space="preserve">Pax Romana</w:t>
      </w:r>
      <w:r>
        <w:t xml:space="preserve"> </w:t>
      </w:r>
      <w:r>
        <w:t xml:space="preserve">(imperial peace through domination). How does Matthew 5:9’s</w:t>
      </w:r>
      <w:r>
        <w:t xml:space="preserve"> </w:t>
      </w:r>
      <w:r>
        <w:t xml:space="preserve">“</w:t>
      </w:r>
      <w:r>
        <w:t xml:space="preserve">peacemakers</w:t>
      </w:r>
      <w:r>
        <w:t xml:space="preserve">”</w:t>
      </w:r>
      <w:r>
        <w:t xml:space="preserve"> </w:t>
      </w:r>
      <w:r>
        <w:t xml:space="preserve">(</w:t>
      </w:r>
      <w:r>
        <w:rPr>
          <w:iCs/>
          <w:i/>
        </w:rPr>
        <w:t xml:space="preserve">eirenopoioi</w:t>
      </w:r>
      <w:r>
        <w:t xml:space="preserve">) align with the former rather than the latter?</w:t>
      </w:r>
    </w:p>
    <w:p>
      <w:pPr>
        <w:pStyle w:val="BodyText"/>
      </w:pPr>
      <w:r>
        <w:rPr>
          <w:bCs/>
          <w:b/>
        </w:rPr>
        <w:t xml:space="preserve">Application Questions</w:t>
      </w:r>
      <w:r>
        <w:t xml:space="preserve"> </w:t>
      </w:r>
      <w:r>
        <w:t xml:space="preserve">16. Examine the tension between Ephesians 2:14 (breaking down dividing walls) and the reality of Brexit polarization in British society. How should Christian students navigate familial/political divisions where</w:t>
      </w:r>
      <w:r>
        <w:t xml:space="preserve"> </w:t>
      </w:r>
      <w:r>
        <w:t xml:space="preserve">“</w:t>
      </w:r>
      <w:r>
        <w:t xml:space="preserve">Leave</w:t>
      </w:r>
      <w:r>
        <w:t xml:space="preserve">”</w:t>
      </w:r>
      <w:r>
        <w:t xml:space="preserve"> </w:t>
      </w:r>
      <w:r>
        <w:t xml:space="preserve">and</w:t>
      </w:r>
      <w:r>
        <w:t xml:space="preserve"> </w:t>
      </w:r>
      <w:r>
        <w:t xml:space="preserve">“</w:t>
      </w:r>
      <w:r>
        <w:t xml:space="preserve">Remain</w:t>
      </w:r>
      <w:r>
        <w:t xml:space="preserve">”</w:t>
      </w:r>
      <w:r>
        <w:t xml:space="preserve"> </w:t>
      </w:r>
      <w:r>
        <w:t xml:space="preserve">identities have become theological battlegrounds?</w:t>
      </w:r>
      <w:r>
        <w:t xml:space="preserve"> </w:t>
      </w:r>
      <w:r>
        <w:t xml:space="preserve">17. Evaluate</w:t>
      </w:r>
      <w:r>
        <w:t xml:space="preserve"> </w:t>
      </w:r>
      <w:r>
        <w:t xml:space="preserve">“</w:t>
      </w:r>
      <w:r>
        <w:t xml:space="preserve">cancel culture</w:t>
      </w:r>
      <w:r>
        <w:t xml:space="preserve">”</w:t>
      </w:r>
      <w:r>
        <w:t xml:space="preserve"> </w:t>
      </w:r>
      <w:r>
        <w:t xml:space="preserve">through the lens of Acts 15:36-41 and Matthew 5:9. Does Christian peacemaking require platforming those with whom we disagree, or are there limits to reconciliation (e.g., unrepentant abusers)?</w:t>
      </w:r>
      <w:r>
        <w:t xml:space="preserve"> </w:t>
      </w:r>
      <w:r>
        <w:t xml:space="preserve">18. In multicultural British schools, students often self-segregate by ethnicity/religion during free time (the</w:t>
      </w:r>
      <w:r>
        <w:t xml:space="preserve"> </w:t>
      </w:r>
      <w:r>
        <w:t xml:space="preserve">“</w:t>
      </w:r>
      <w:r>
        <w:t xml:space="preserve">dinner hall divide</w:t>
      </w:r>
      <w:r>
        <w:t xml:space="preserve">”</w:t>
      </w:r>
      <w:r>
        <w:t xml:space="preserve">). How does the</w:t>
      </w:r>
      <w:r>
        <w:t xml:space="preserve"> </w:t>
      </w:r>
      <w:r>
        <w:rPr>
          <w:iCs/>
          <w:i/>
        </w:rPr>
        <w:t xml:space="preserve">shalom</w:t>
      </w:r>
      <w:r>
        <w:t xml:space="preserve"> </w:t>
      </w:r>
      <w:r>
        <w:t xml:space="preserve">of Ephesians 2:14-17 inform our responsibility to cross these boundaries without appropriating or tokenising minority cultures?</w:t>
      </w:r>
      <w:r>
        <w:t xml:space="preserve"> </w:t>
      </w:r>
      <w:r>
        <w:t xml:space="preserve">19. Analyze the ethics of WhatsApp group dynamics: when a chat turns toxic (gossip, bullying, political extremism), is leaving the group an act of peace (removing yourself from conflict) or a failure of peacemaking (abandoning others to harm)?</w:t>
      </w:r>
    </w:p>
    <w:p>
      <w:pPr>
        <w:pStyle w:val="BodyText"/>
      </w:pPr>
      <w:r>
        <w:rPr>
          <w:bCs/>
          <w:b/>
        </w:rPr>
        <w:t xml:space="preserve">Controversial Scenarios</w:t>
      </w:r>
      <w:r>
        <w:t xml:space="preserve"> </w:t>
      </w:r>
      <w:r>
        <w:t xml:space="preserve">20.</w:t>
      </w:r>
      <w:r>
        <w:t xml:space="preserve"> </w:t>
      </w:r>
      <w:r>
        <w:rPr>
          <w:bCs/>
          <w:b/>
        </w:rPr>
        <w:t xml:space="preserve">Intervention vs. Safety:</w:t>
      </w:r>
      <w:r>
        <w:t xml:space="preserve"> </w:t>
      </w:r>
      <w:r>
        <w:t xml:space="preserve">You witness a racist attack on public transport. Ephesians 2:14 demands you break down hostility, but safeguarding protocols advise non-intervention to prevent escalation. Develop a theological framework for</w:t>
      </w:r>
      <w:r>
        <w:t xml:space="preserve"> </w:t>
      </w:r>
      <w:r>
        <w:rPr>
          <w:iCs/>
          <w:i/>
        </w:rPr>
        <w:t xml:space="preserve">shalom</w:t>
      </w:r>
      <w:r>
        <w:t xml:space="preserve"> </w:t>
      </w:r>
      <w:r>
        <w:t xml:space="preserve">that neither demands martyrdom nor permits cowardly silence. What does</w:t>
      </w:r>
      <w:r>
        <w:t xml:space="preserve"> </w:t>
      </w:r>
      <w:r>
        <w:t xml:space="preserve">“</w:t>
      </w:r>
      <w:r>
        <w:t xml:space="preserve">blessed are the peacemakers</w:t>
      </w:r>
      <w:r>
        <w:t xml:space="preserve">”</w:t>
      </w:r>
      <w:r>
        <w:t xml:space="preserve"> </w:t>
      </w:r>
      <w:r>
        <w:t xml:space="preserve">mean when intervention might get you stabbed?</w:t>
      </w:r>
      <w:r>
        <w:t xml:space="preserve"> </w:t>
      </w:r>
      <w:r>
        <w:t xml:space="preserve">21.</w:t>
      </w:r>
      <w:r>
        <w:t xml:space="preserve"> </w:t>
      </w:r>
      <w:r>
        <w:rPr>
          <w:bCs/>
          <w:b/>
        </w:rPr>
        <w:t xml:space="preserve">Just War and Self-Defense:</w:t>
      </w:r>
      <w:r>
        <w:t xml:space="preserve"> </w:t>
      </w:r>
      <w:r>
        <w:t xml:space="preserve">Matthew 5:9 commands peacemaking, but Romans 13:4 grants the state sword-bearing authority. In a school context where knife crime is prevalent, is Christian</w:t>
      </w:r>
      <w:r>
        <w:t xml:space="preserve"> </w:t>
      </w:r>
      <w:r>
        <w:rPr>
          <w:iCs/>
          <w:i/>
        </w:rPr>
        <w:t xml:space="preserve">eirene</w:t>
      </w:r>
      <w:r>
        <w:t xml:space="preserve"> </w:t>
      </w:r>
      <w:r>
        <w:t xml:space="preserve">compatible with self-defensive violence, or does it demand radical pacifism even at the cost of personal safety?</w:t>
      </w:r>
      <w:r>
        <w:t xml:space="preserve"> </w:t>
      </w:r>
      <w:r>
        <w:t xml:space="preserve">22.</w:t>
      </w:r>
      <w:r>
        <w:t xml:space="preserve"> </w:t>
      </w:r>
      <w:r>
        <w:rPr>
          <w:bCs/>
          <w:b/>
        </w:rPr>
        <w:t xml:space="preserve">Religious Pluralism and Truth:</w:t>
      </w:r>
      <w:r>
        <w:t xml:space="preserve"> </w:t>
      </w:r>
      <w:r>
        <w:t xml:space="preserve">In a multicultural Britain that values</w:t>
      </w:r>
      <w:r>
        <w:t xml:space="preserve"> </w:t>
      </w:r>
      <w:r>
        <w:t xml:space="preserve">“</w:t>
      </w:r>
      <w:r>
        <w:t xml:space="preserve">respect for all faiths,</w:t>
      </w:r>
      <w:r>
        <w:t xml:space="preserve">”</w:t>
      </w:r>
      <w:r>
        <w:t xml:space="preserve"> </w:t>
      </w:r>
      <w:r>
        <w:t xml:space="preserve">does Matthew 5:9 permit Christians to maintain Jesus’s exclusive claim (John 14:6) that He is the only way to the Father, or does peacemaking require epistemological humility that treats all religions as equally valid? Can you be a peacemaker and an exclusivist, or does</w:t>
      </w:r>
      <w:r>
        <w:t xml:space="preserve"> </w:t>
      </w:r>
      <w:r>
        <w:rPr>
          <w:iCs/>
          <w:i/>
        </w:rPr>
        <w:t xml:space="preserve">shalom</w:t>
      </w:r>
      <w:r>
        <w:t xml:space="preserve"> </w:t>
      </w:r>
      <w:r>
        <w:t xml:space="preserve">necessitate theological pluralism?</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2026-03-07T17:31:57Z</dcterms:created>
  <dcterms:modified xsi:type="dcterms:W3CDTF">2026-03-07T17:31:57Z</dcterms:modified>
</cp:coreProperties>
</file>

<file path=docProps/custom.xml><?xml version="1.0" encoding="utf-8"?>
<Properties xmlns="http://schemas.openxmlformats.org/officeDocument/2006/custom-properties" xmlns:vt="http://schemas.openxmlformats.org/officeDocument/2006/docPropsVTypes"/>
</file>