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detailed exegetical insights for the Fruit of the Spirit</w:t>
      </w:r>
      <w:r>
        <w:t xml:space="preserve"> </w:t>
      </w:r>
      <w:r>
        <w:rPr>
          <w:bCs/>
          <w:b/>
        </w:rPr>
        <w:t xml:space="preserve">“</w:t>
      </w:r>
      <w:r>
        <w:rPr>
          <w:bCs/>
          <w:b/>
        </w:rPr>
        <w:t xml:space="preserve">Joy</w:t>
      </w:r>
      <w:r>
        <w:rPr>
          <w:bCs/>
          <w:b/>
        </w:rPr>
        <w:t xml:space="preserve">”</w:t>
      </w:r>
      <w:r>
        <w:t xml:space="preserve"> </w:t>
      </w:r>
      <w:r>
        <w:t xml:space="preserve">using the following Bible passages:</w:t>
      </w:r>
    </w:p>
    <w:p>
      <w:pPr>
        <w:numPr>
          <w:ilvl w:val="0"/>
          <w:numId w:val="1001"/>
        </w:numPr>
        <w:pStyle w:val="Compact"/>
      </w:pPr>
      <w:r>
        <w:rPr>
          <w:bCs/>
          <w:b/>
        </w:rPr>
        <w:t xml:space="preserve">Galatians 5:22–23</w:t>
      </w:r>
    </w:p>
    <w:p>
      <w:pPr>
        <w:numPr>
          <w:ilvl w:val="0"/>
          <w:numId w:val="1001"/>
        </w:numPr>
        <w:pStyle w:val="Compact"/>
      </w:pPr>
      <w:r>
        <w:rPr>
          <w:bCs/>
          <w:b/>
        </w:rPr>
        <w:t xml:space="preserve">Nehemiah 8:10</w:t>
      </w:r>
    </w:p>
    <w:p>
      <w:pPr>
        <w:numPr>
          <w:ilvl w:val="0"/>
          <w:numId w:val="1001"/>
        </w:numPr>
        <w:pStyle w:val="Compact"/>
      </w:pPr>
      <w:r>
        <w:rPr>
          <w:bCs/>
          <w:b/>
        </w:rPr>
        <w:t xml:space="preserve">Romans 15:13</w:t>
      </w:r>
    </w:p>
    <w:p>
      <w:pPr>
        <w:numPr>
          <w:ilvl w:val="0"/>
          <w:numId w:val="1001"/>
        </w:numPr>
        <w:pStyle w:val="Compact"/>
      </w:pPr>
      <w:r>
        <w:rPr>
          <w:bCs/>
          <w:b/>
        </w:rPr>
        <w:t xml:space="preserve">James 1:2–3</w:t>
      </w:r>
    </w:p>
    <w:p>
      <w:pPr>
        <w:pStyle w:val="FirstParagraph"/>
      </w:pPr>
      <w:r>
        <w:t xml:space="preserve">Ensure the insights include:</w:t>
      </w:r>
      <w:r>
        <w:t xml:space="preserve"> </w:t>
      </w:r>
      <w:r>
        <w:t xml:space="preserve">1. The</w:t>
      </w:r>
      <w:r>
        <w:t xml:space="preserve"> </w:t>
      </w:r>
      <w:r>
        <w:rPr>
          <w:bCs/>
          <w:b/>
        </w:rPr>
        <w:t xml:space="preserve">Greek/Hebrew term</w:t>
      </w:r>
      <w:r>
        <w:t xml:space="preserve"> </w:t>
      </w:r>
      <w:r>
        <w:t xml:space="preserve">for</w:t>
      </w:r>
      <w:r>
        <w:t xml:space="preserve"> </w:t>
      </w:r>
      <w:r>
        <w:t xml:space="preserve">“</w:t>
      </w:r>
      <w:r>
        <w:t xml:space="preserve">joy</w:t>
      </w:r>
      <w:r>
        <w:t xml:space="preserve">”</w:t>
      </w:r>
      <w:r>
        <w:t xml:space="preserve"> </w:t>
      </w:r>
      <w:r>
        <w:t xml:space="preserve">and its biblical usage across Scripture.</w:t>
      </w:r>
      <w:r>
        <w:t xml:space="preserve"> </w:t>
      </w:r>
      <w:r>
        <w:t xml:space="preserve">2.</w:t>
      </w:r>
      <w:r>
        <w:t xml:space="preserve"> </w:t>
      </w:r>
      <w:r>
        <w:rPr>
          <w:bCs/>
          <w:b/>
        </w:rPr>
        <w:t xml:space="preserve">Paul’s context in Galatians 5:22–23</w:t>
      </w:r>
      <w:r>
        <w:t xml:space="preserve">, including contrasts with the</w:t>
      </w:r>
      <w:r>
        <w:t xml:space="preserve"> </w:t>
      </w:r>
      <w:r>
        <w:t xml:space="preserve">“</w:t>
      </w:r>
      <w:r>
        <w:t xml:space="preserve">works of the flesh</w:t>
      </w:r>
      <w:r>
        <w:t xml:space="preserve">”</w:t>
      </w:r>
      <w:r>
        <w:t xml:space="preserve"> </w:t>
      </w:r>
      <w:r>
        <w:t xml:space="preserve">(Galatians 5:19–21) and its theological significance.</w:t>
      </w:r>
      <w:r>
        <w:t xml:space="preserve"> </w:t>
      </w:r>
      <w:r>
        <w:t xml:space="preserve">3.</w:t>
      </w:r>
      <w:r>
        <w:t xml:space="preserve"> </w:t>
      </w:r>
      <w:r>
        <w:rPr>
          <w:bCs/>
          <w:b/>
        </w:rPr>
        <w:t xml:space="preserve">Practical implications for UK secondary school students (ages 11–18)</w:t>
      </w:r>
      <w:r>
        <w:t xml:space="preserve">, addressing challenges like exam stress, social media, peer pressure, and school dynamics, with culturally relevant examples.</w:t>
      </w:r>
    </w:p>
    <w:p>
      <w:r>
        <w:pict>
          <v:rect style="width:0;height:1.5pt" o:hralign="center" o:hrstd="t" o:hr="t"/>
        </w:pict>
      </w:r>
    </w:p>
    <w:bookmarkStart w:id="20" w:name="X1f088a41befd55d868b271e3baa64a9caf00ec3"/>
    <w:p>
      <w:pPr>
        <w:pStyle w:val="Heading3"/>
      </w:pPr>
      <w:r>
        <w:rPr>
          <w:bCs/>
          <w:b/>
        </w:rPr>
        <w:t xml:space="preserve">Exegetical Insights on the Fruit of the Spirit: Joy</w:t>
      </w:r>
    </w:p>
    <w:p>
      <w:r>
        <w:pict>
          <v:rect style="width:0;height:1.5pt" o:hralign="center" o:hrstd="t" o:hr="t"/>
        </w:pict>
      </w:r>
    </w:p>
    <w:bookmarkEnd w:id="20"/>
    <w:bookmarkStart w:id="24" w:name="galatians-52223"/>
    <w:p>
      <w:pPr>
        <w:pStyle w:val="Heading2"/>
      </w:pPr>
      <w:r>
        <w:rPr>
          <w:bCs/>
          <w:b/>
        </w:rPr>
        <w:t xml:space="preserve">1. Galatians 5:22–23</w:t>
      </w:r>
    </w:p>
    <w:p>
      <w:pPr>
        <w:pStyle w:val="FirstParagraph"/>
      </w:pPr>
      <w:r>
        <w:rPr>
          <w:iCs/>
          <w:i/>
        </w:rPr>
        <w:t xml:space="preserve">“</w:t>
      </w:r>
      <w:r>
        <w:rPr>
          <w:iCs/>
          <w:i/>
        </w:rPr>
        <w:t xml:space="preserve">But the fruit of the Spirit is love, joy, peace, patience, kindness, goodness, faithfulness, gentleness, self-control; against such things there is no law.</w:t>
      </w:r>
      <w:r>
        <w:rPr>
          <w:iCs/>
          <w:i/>
        </w:rPr>
        <w:t xml:space="preserve">”</w:t>
      </w:r>
    </w:p>
    <w:bookmarkStart w:id="21" w:name="greek-term-and-biblical-usage"/>
    <w:p>
      <w:pPr>
        <w:pStyle w:val="Heading3"/>
      </w:pPr>
      <w:r>
        <w:rPr>
          <w:bCs/>
          <w:b/>
        </w:rPr>
        <w:t xml:space="preserve">1. Greek Term and Biblical Usage</w:t>
      </w:r>
    </w:p>
    <w:p>
      <w:pPr>
        <w:pStyle w:val="FirstParagraph"/>
      </w:pPr>
      <w:r>
        <w:rPr>
          <w:bCs/>
          <w:b/>
        </w:rPr>
        <w:t xml:space="preserve">Greek Term</w:t>
      </w:r>
      <w:r>
        <w:t xml:space="preserve">:</w:t>
      </w:r>
      <w:r>
        <w:t xml:space="preserve"> </w:t>
      </w:r>
      <w:r>
        <w:rPr>
          <w:iCs/>
          <w:i/>
        </w:rPr>
        <w:t xml:space="preserve">Chara</w:t>
      </w:r>
      <w:r>
        <w:t xml:space="preserve"> </w:t>
      </w:r>
      <w:r>
        <w:t xml:space="preserve">(χαρά)</w:t>
      </w:r>
      <w:r>
        <w:t xml:space="preserve"> </w:t>
      </w:r>
      <w:r>
        <w:t xml:space="preserve">-</w:t>
      </w:r>
      <w:r>
        <w:t xml:space="preserve"> </w:t>
      </w:r>
      <w:r>
        <w:rPr>
          <w:bCs/>
          <w:b/>
        </w:rPr>
        <w:t xml:space="preserve">Definition</w:t>
      </w:r>
      <w:r>
        <w:t xml:space="preserve">:</w:t>
      </w:r>
      <w:r>
        <w:t xml:space="preserve"> </w:t>
      </w:r>
      <w:r>
        <w:rPr>
          <w:iCs/>
          <w:i/>
        </w:rPr>
        <w:t xml:space="preserve">Chara</w:t>
      </w:r>
      <w:r>
        <w:t xml:space="preserve"> </w:t>
      </w:r>
      <w:r>
        <w:t xml:space="preserve">refers to</w:t>
      </w:r>
      <w:r>
        <w:t xml:space="preserve"> </w:t>
      </w:r>
      <w:r>
        <w:rPr>
          <w:bCs/>
          <w:b/>
        </w:rPr>
        <w:t xml:space="preserve">a deep, abiding gladness</w:t>
      </w:r>
      <w:r>
        <w:t xml:space="preserve"> </w:t>
      </w:r>
      <w:r>
        <w:t xml:space="preserve">that transcends circumstances, rooted in</w:t>
      </w:r>
      <w:r>
        <w:t xml:space="preserve"> </w:t>
      </w:r>
      <w:r>
        <w:rPr>
          <w:bCs/>
          <w:b/>
        </w:rPr>
        <w:t xml:space="preserve">God’s presence and promises</w:t>
      </w:r>
      <w:r>
        <w:t xml:space="preserve"> </w:t>
      </w:r>
      <w:r>
        <w:t xml:space="preserve">(cf. Romans 15:13). Unlike fleeting happiness (</w:t>
      </w:r>
      <w:r>
        <w:rPr>
          <w:iCs/>
          <w:i/>
        </w:rPr>
        <w:t xml:space="preserve">hedone</w:t>
      </w:r>
      <w:r>
        <w:t xml:space="preserve">),</w:t>
      </w:r>
      <w:r>
        <w:t xml:space="preserve"> </w:t>
      </w:r>
      <w:r>
        <w:rPr>
          <w:iCs/>
          <w:i/>
        </w:rPr>
        <w:t xml:space="preserve">chara</w:t>
      </w:r>
      <w:r>
        <w:t xml:space="preserve"> </w:t>
      </w:r>
      <w:r>
        <w:t xml:space="preserve">is a</w:t>
      </w:r>
      <w:r>
        <w:t xml:space="preserve"> </w:t>
      </w:r>
      <w:r>
        <w:rPr>
          <w:bCs/>
          <w:b/>
        </w:rPr>
        <w:t xml:space="preserve">supernatural gift</w:t>
      </w:r>
      <w:r>
        <w:t xml:space="preserve"> </w:t>
      </w:r>
      <w:r>
        <w:t xml:space="preserve">from the Holy Spirit (Galatians 5:22).</w:t>
      </w:r>
      <w:r>
        <w:t xml:space="preserve"> </w:t>
      </w:r>
      <w:r>
        <w:t xml:space="preserve">-</w:t>
      </w:r>
      <w:r>
        <w:t xml:space="preserve"> </w:t>
      </w:r>
      <w:r>
        <w:rPr>
          <w:bCs/>
          <w:b/>
        </w:rPr>
        <w:t xml:space="preserve">Biblical Usage</w:t>
      </w:r>
      <w:r>
        <w:t xml:space="preserve">:</w:t>
      </w:r>
      <w:r>
        <w:t xml:space="preserve"> </w:t>
      </w:r>
      <w:r>
        <w:t xml:space="preserve">-</w:t>
      </w:r>
      <w:r>
        <w:t xml:space="preserve"> </w:t>
      </w:r>
      <w:r>
        <w:rPr>
          <w:bCs/>
          <w:b/>
        </w:rPr>
        <w:t xml:space="preserve">Old Testament (Hebrew:</w:t>
      </w:r>
      <w:r>
        <w:rPr>
          <w:bCs/>
          <w:b/>
        </w:rPr>
        <w:t xml:space="preserve"> </w:t>
      </w:r>
      <w:r>
        <w:rPr>
          <w:iCs/>
          <w:i/>
          <w:bCs/>
          <w:b/>
        </w:rPr>
        <w:t xml:space="preserve">simchah</w:t>
      </w:r>
      <w:r>
        <w:rPr>
          <w:bCs/>
          <w:b/>
        </w:rPr>
        <w:t xml:space="preserve"> </w:t>
      </w:r>
      <w:r>
        <w:rPr>
          <w:bCs/>
          <w:b/>
        </w:rPr>
        <w:t xml:space="preserve">– שִׂמְחָה)</w:t>
      </w:r>
      <w:r>
        <w:t xml:space="preserve">: Joy is often tied to</w:t>
      </w:r>
      <w:r>
        <w:t xml:space="preserve"> </w:t>
      </w:r>
      <w:r>
        <w:rPr>
          <w:bCs/>
          <w:b/>
        </w:rPr>
        <w:t xml:space="preserve">God’s salvation</w:t>
      </w:r>
      <w:r>
        <w:t xml:space="preserve"> </w:t>
      </w:r>
      <w:r>
        <w:t xml:space="preserve">(e.g., Psalm 51:12,</w:t>
      </w:r>
      <w:r>
        <w:t xml:space="preserve"> </w:t>
      </w:r>
      <w:r>
        <w:t xml:space="preserve">“</w:t>
      </w:r>
      <w:r>
        <w:t xml:space="preserve">Restore to me the joy of your salvation</w:t>
      </w:r>
      <w:r>
        <w:t xml:space="preserve">”</w:t>
      </w:r>
      <w:r>
        <w:t xml:space="preserve">) and</w:t>
      </w:r>
      <w:r>
        <w:t xml:space="preserve"> </w:t>
      </w:r>
      <w:r>
        <w:rPr>
          <w:bCs/>
          <w:b/>
        </w:rPr>
        <w:t xml:space="preserve">worship</w:t>
      </w:r>
      <w:r>
        <w:t xml:space="preserve"> </w:t>
      </w:r>
      <w:r>
        <w:t xml:space="preserve">(e.g., 1 Chronicles 16:27,</w:t>
      </w:r>
      <w:r>
        <w:t xml:space="preserve"> </w:t>
      </w:r>
      <w:r>
        <w:t xml:space="preserve">“</w:t>
      </w:r>
      <w:r>
        <w:t xml:space="preserve">Splendor and majesty are before Him; strength and joy are in His dwelling place</w:t>
      </w:r>
      <w:r>
        <w:t xml:space="preserve">”</w:t>
      </w:r>
      <w:r>
        <w:t xml:space="preserve">).</w:t>
      </w:r>
      <w:r>
        <w:t xml:space="preserve"> </w:t>
      </w:r>
      <w:r>
        <w:t xml:space="preserve">-</w:t>
      </w:r>
      <w:r>
        <w:t xml:space="preserve"> </w:t>
      </w:r>
      <w:r>
        <w:rPr>
          <w:bCs/>
          <w:b/>
        </w:rPr>
        <w:t xml:space="preserve">New Testament</w:t>
      </w:r>
      <w:r>
        <w:t xml:space="preserve">:</w:t>
      </w:r>
      <w:r>
        <w:t xml:space="preserve"> </w:t>
      </w:r>
      <w:r>
        <w:rPr>
          <w:iCs/>
          <w:i/>
        </w:rPr>
        <w:t xml:space="preserve">Chara</w:t>
      </w:r>
      <w:r>
        <w:t xml:space="preserve"> </w:t>
      </w:r>
      <w:r>
        <w:t xml:space="preserve">is</w:t>
      </w:r>
      <w:r>
        <w:t xml:space="preserve"> </w:t>
      </w:r>
      <w:r>
        <w:rPr>
          <w:bCs/>
          <w:b/>
        </w:rPr>
        <w:t xml:space="preserve">fruit of the Spirit</w:t>
      </w:r>
      <w:r>
        <w:t xml:space="preserve"> </w:t>
      </w:r>
      <w:r>
        <w:t xml:space="preserve">(Galatians 5:22),</w:t>
      </w:r>
      <w:r>
        <w:t xml:space="preserve"> </w:t>
      </w:r>
      <w:r>
        <w:rPr>
          <w:bCs/>
          <w:b/>
        </w:rPr>
        <w:t xml:space="preserve">strength in trials</w:t>
      </w:r>
      <w:r>
        <w:t xml:space="preserve"> </w:t>
      </w:r>
      <w:r>
        <w:t xml:space="preserve">(James 1:2–3), and</w:t>
      </w:r>
      <w:r>
        <w:t xml:space="preserve"> </w:t>
      </w:r>
      <w:r>
        <w:rPr>
          <w:bCs/>
          <w:b/>
        </w:rPr>
        <w:t xml:space="preserve">a response to God’s work</w:t>
      </w:r>
      <w:r>
        <w:t xml:space="preserve"> </w:t>
      </w:r>
      <w:r>
        <w:t xml:space="preserve">(Luke 2:10,</w:t>
      </w:r>
      <w:r>
        <w:t xml:space="preserve"> </w:t>
      </w:r>
      <w:r>
        <w:t xml:space="preserve">“</w:t>
      </w:r>
      <w:r>
        <w:t xml:space="preserve">I bring you good news of great joy</w:t>
      </w:r>
      <w:r>
        <w:t xml:space="preserve">”</w:t>
      </w:r>
      <w:r>
        <w:t xml:space="preserve">).</w:t>
      </w:r>
      <w:r>
        <w:t xml:space="preserve"> </w:t>
      </w:r>
      <w:r>
        <w:t xml:space="preserve">-</w:t>
      </w:r>
      <w:r>
        <w:t xml:space="preserve"> </w:t>
      </w:r>
      <w:r>
        <w:rPr>
          <w:bCs/>
          <w:b/>
        </w:rPr>
        <w:t xml:space="preserve">Key Distinction</w:t>
      </w:r>
      <w:r>
        <w:t xml:space="preserve">:</w:t>
      </w:r>
      <w:r>
        <w:t xml:space="preserve"> </w:t>
      </w:r>
      <w:r>
        <w:t xml:space="preserve">-</w:t>
      </w:r>
      <w:r>
        <w:t xml:space="preserve"> </w:t>
      </w:r>
      <w:r>
        <w:rPr>
          <w:iCs/>
          <w:i/>
        </w:rPr>
        <w:t xml:space="preserve">Hedone</w:t>
      </w:r>
      <w:r>
        <w:t xml:space="preserve"> </w:t>
      </w:r>
      <w:r>
        <w:t xml:space="preserve">(ἡδονή): Temporary pleasure (e.g., social media likes, material possessions).</w:t>
      </w:r>
      <w:r>
        <w:t xml:space="preserve"> </w:t>
      </w:r>
      <w:r>
        <w:t xml:space="preserve">-</w:t>
      </w:r>
      <w:r>
        <w:t xml:space="preserve"> </w:t>
      </w:r>
      <w:r>
        <w:rPr>
          <w:iCs/>
          <w:i/>
        </w:rPr>
        <w:t xml:space="preserve">Chara</w:t>
      </w:r>
      <w:r>
        <w:t xml:space="preserve">:</w:t>
      </w:r>
      <w:r>
        <w:t xml:space="preserve"> </w:t>
      </w:r>
      <w:r>
        <w:rPr>
          <w:bCs/>
          <w:b/>
        </w:rPr>
        <w:t xml:space="preserve">Eternal joy</w:t>
      </w:r>
      <w:r>
        <w:t xml:space="preserve"> </w:t>
      </w:r>
      <w:r>
        <w:t xml:space="preserve">grounded in</w:t>
      </w:r>
      <w:r>
        <w:t xml:space="preserve"> </w:t>
      </w:r>
      <w:r>
        <w:rPr>
          <w:bCs/>
          <w:b/>
        </w:rPr>
        <w:t xml:space="preserve">God’s character</w:t>
      </w:r>
      <w:r>
        <w:t xml:space="preserve"> </w:t>
      </w:r>
      <w:r>
        <w:t xml:space="preserve">(e.g., salvation, fellowship with Him).</w:t>
      </w:r>
    </w:p>
    <w:bookmarkEnd w:id="21"/>
    <w:bookmarkStart w:id="22" w:name="pauls-context-in-galatians-52223"/>
    <w:p>
      <w:pPr>
        <w:pStyle w:val="Heading3"/>
      </w:pPr>
      <w:r>
        <w:rPr>
          <w:bCs/>
          <w:b/>
        </w:rPr>
        <w:t xml:space="preserve">2. Paul’s Context in Galatians 5:22–23</w:t>
      </w:r>
    </w:p>
    <w:p>
      <w:pPr>
        <w:pStyle w:val="FirstParagraph"/>
      </w:pPr>
      <w:r>
        <w:rPr>
          <w:bCs/>
          <w:b/>
        </w:rPr>
        <w:t xml:space="preserve">Historical and Theological Context</w:t>
      </w:r>
      <w:r>
        <w:t xml:space="preserve">:</w:t>
      </w:r>
      <w:r>
        <w:t xml:space="preserve"> </w:t>
      </w:r>
      <w:r>
        <w:t xml:space="preserve">-</w:t>
      </w:r>
      <w:r>
        <w:t xml:space="preserve"> </w:t>
      </w:r>
      <w:r>
        <w:rPr>
          <w:bCs/>
          <w:b/>
        </w:rPr>
        <w:t xml:space="preserve">Purpose of Galatians</w:t>
      </w:r>
      <w:r>
        <w:t xml:space="preserve">: Paul writes to counter</w:t>
      </w:r>
      <w:r>
        <w:t xml:space="preserve"> </w:t>
      </w:r>
      <w:r>
        <w:rPr>
          <w:bCs/>
          <w:b/>
        </w:rPr>
        <w:t xml:space="preserve">legalism</w:t>
      </w:r>
      <w:r>
        <w:t xml:space="preserve"> </w:t>
      </w:r>
      <w:r>
        <w:t xml:space="preserve">in the Galatian churches, where false teachers insisted Gentile believers must follow Jewish law (e.g., circumcision) to be saved (Galatians 1:6–9). Paul argues that</w:t>
      </w:r>
      <w:r>
        <w:t xml:space="preserve"> </w:t>
      </w:r>
      <w:r>
        <w:rPr>
          <w:bCs/>
          <w:b/>
        </w:rPr>
        <w:t xml:space="preserve">salvation is by grace through faith in Christ alone</w:t>
      </w:r>
      <w:r>
        <w:t xml:space="preserve"> </w:t>
      </w:r>
      <w:r>
        <w:t xml:space="preserve">(Galatians 2:16), and the</w:t>
      </w:r>
      <w:r>
        <w:t xml:space="preserve"> </w:t>
      </w:r>
      <w:r>
        <w:rPr>
          <w:bCs/>
          <w:b/>
        </w:rPr>
        <w:t xml:space="preserve">Holy Spirit produces fruit in believers</w:t>
      </w:r>
      <w:r>
        <w:t xml:space="preserve"> </w:t>
      </w:r>
      <w:r>
        <w:t xml:space="preserve">(Galatians 5:22–23).</w:t>
      </w:r>
      <w:r>
        <w:t xml:space="preserve"> </w:t>
      </w:r>
      <w:r>
        <w:t xml:space="preserve">-</w:t>
      </w:r>
      <w:r>
        <w:t xml:space="preserve"> </w:t>
      </w:r>
      <w:r>
        <w:rPr>
          <w:bCs/>
          <w:b/>
        </w:rPr>
        <w:t xml:space="preserve">Contrast with</w:t>
      </w:r>
      <w:r>
        <w:rPr>
          <w:bCs/>
          <w:b/>
        </w:rPr>
        <w:t xml:space="preserve"> </w:t>
      </w:r>
      <w:r>
        <w:rPr>
          <w:bCs/>
          <w:b/>
        </w:rPr>
        <w:t xml:space="preserve">“</w:t>
      </w:r>
      <w:r>
        <w:rPr>
          <w:bCs/>
          <w:b/>
        </w:rPr>
        <w:t xml:space="preserve">Works of the Flesh</w:t>
      </w:r>
      <w:r>
        <w:rPr>
          <w:bCs/>
          <w:b/>
        </w:rPr>
        <w:t xml:space="preserve">”</w:t>
      </w:r>
      <w:r>
        <w:rPr>
          <w:bCs/>
          <w:b/>
        </w:rPr>
        <w:t xml:space="preserve"> </w:t>
      </w:r>
      <w:r>
        <w:rPr>
          <w:bCs/>
          <w:b/>
        </w:rPr>
        <w:t xml:space="preserve">(Galatians 5:19–21)</w:t>
      </w:r>
      <w:r>
        <w:t xml:space="preserve">:</w:t>
      </w:r>
      <w:r>
        <w:t xml:space="preserve"> </w:t>
      </w:r>
      <w:r>
        <w:t xml:space="preserve">-</w:t>
      </w:r>
      <w:r>
        <w:t xml:space="preserve"> </w:t>
      </w:r>
      <w:r>
        <w:rPr>
          <w:bCs/>
          <w:b/>
        </w:rPr>
        <w:t xml:space="preserve">Envy</w:t>
      </w:r>
      <w:r>
        <w:t xml:space="preserve"> </w:t>
      </w:r>
      <w:r>
        <w:t xml:space="preserve">(φθόνος): Resenting others’ success (e.g., a classmate’s exam results).</w:t>
      </w:r>
      <w:r>
        <w:t xml:space="preserve"> </w:t>
      </w:r>
      <w:r>
        <w:t xml:space="preserve">-</w:t>
      </w:r>
      <w:r>
        <w:t xml:space="preserve"> </w:t>
      </w:r>
      <w:r>
        <w:rPr>
          <w:bCs/>
          <w:b/>
        </w:rPr>
        <w:t xml:space="preserve">Strife</w:t>
      </w:r>
      <w:r>
        <w:t xml:space="preserve"> </w:t>
      </w:r>
      <w:r>
        <w:t xml:space="preserve">(ἔρις): Conflict and division (e.g., gossip, cliques in school).</w:t>
      </w:r>
      <w:r>
        <w:t xml:space="preserve"> </w:t>
      </w:r>
      <w:r>
        <w:t xml:space="preserve">-</w:t>
      </w:r>
      <w:r>
        <w:t xml:space="preserve"> </w:t>
      </w:r>
      <w:r>
        <w:rPr>
          <w:bCs/>
          <w:b/>
        </w:rPr>
        <w:t xml:space="preserve">Drunkenness</w:t>
      </w:r>
      <w:r>
        <w:t xml:space="preserve"> </w:t>
      </w:r>
      <w:r>
        <w:t xml:space="preserve">(μέθη): Escapism through substances (e.g., underage drinking, vaping).</w:t>
      </w:r>
      <w:r>
        <w:t xml:space="preserve"> </w:t>
      </w:r>
      <w:r>
        <w:t xml:space="preserve">-</w:t>
      </w:r>
      <w:r>
        <w:t xml:space="preserve"> </w:t>
      </w:r>
      <w:r>
        <w:rPr>
          <w:iCs/>
          <w:i/>
        </w:rPr>
        <w:t xml:space="preserve">Chara</w:t>
      </w:r>
      <w:r>
        <w:t xml:space="preserve">:</w:t>
      </w:r>
      <w:r>
        <w:t xml:space="preserve"> </w:t>
      </w:r>
      <w:r>
        <w:rPr>
          <w:bCs/>
          <w:b/>
        </w:rPr>
        <w:t xml:space="preserve">Contentment in Christ</w:t>
      </w:r>
      <w:r>
        <w:t xml:space="preserve">, even when life is hard (e.g., finding joy in worship despite bullying).</w:t>
      </w:r>
      <w:r>
        <w:t xml:space="preserve"> </w:t>
      </w:r>
      <w:r>
        <w:t xml:space="preserve">-</w:t>
      </w:r>
      <w:r>
        <w:t xml:space="preserve"> </w:t>
      </w:r>
      <w:r>
        <w:rPr>
          <w:bCs/>
          <w:b/>
        </w:rPr>
        <w:t xml:space="preserve">Theological Significance</w:t>
      </w:r>
      <w:r>
        <w:t xml:space="preserve">:</w:t>
      </w:r>
      <w:r>
        <w:t xml:space="preserve"> </w:t>
      </w:r>
      <w:r>
        <w:t xml:space="preserve">- Joy is</w:t>
      </w:r>
      <w:r>
        <w:t xml:space="preserve"> </w:t>
      </w:r>
      <w:r>
        <w:rPr>
          <w:bCs/>
          <w:b/>
        </w:rPr>
        <w:t xml:space="preserve">not self-generated</w:t>
      </w:r>
      <w:r>
        <w:t xml:space="preserve"> </w:t>
      </w:r>
      <w:r>
        <w:t xml:space="preserve">but a</w:t>
      </w:r>
      <w:r>
        <w:t xml:space="preserve"> </w:t>
      </w:r>
      <w:r>
        <w:rPr>
          <w:bCs/>
          <w:b/>
        </w:rPr>
        <w:t xml:space="preserve">fruit of the Spirit</w:t>
      </w:r>
      <w:r>
        <w:t xml:space="preserve">, meaning it grows naturally as believers</w:t>
      </w:r>
      <w:r>
        <w:t xml:space="preserve"> </w:t>
      </w:r>
      <w:r>
        <w:rPr>
          <w:bCs/>
          <w:b/>
        </w:rPr>
        <w:t xml:space="preserve">abide in Christ</w:t>
      </w:r>
      <w:r>
        <w:t xml:space="preserve"> </w:t>
      </w:r>
      <w:r>
        <w:t xml:space="preserve">(John 15:5).</w:t>
      </w:r>
      <w:r>
        <w:t xml:space="preserve"> </w:t>
      </w:r>
      <w:r>
        <w:t xml:space="preserve">- It is</w:t>
      </w:r>
      <w:r>
        <w:t xml:space="preserve"> </w:t>
      </w:r>
      <w:r>
        <w:rPr>
          <w:bCs/>
          <w:b/>
        </w:rPr>
        <w:t xml:space="preserve">countercultural</w:t>
      </w:r>
      <w:r>
        <w:t xml:space="preserve">—Paul’s audience lived in a</w:t>
      </w:r>
      <w:r>
        <w:t xml:space="preserve"> </w:t>
      </w:r>
      <w:r>
        <w:rPr>
          <w:bCs/>
          <w:b/>
        </w:rPr>
        <w:t xml:space="preserve">hedonistic Greco-Roman world</w:t>
      </w:r>
      <w:r>
        <w:t xml:space="preserve"> </w:t>
      </w:r>
      <w:r>
        <w:t xml:space="preserve">where joy was tied to</w:t>
      </w:r>
      <w:r>
        <w:t xml:space="preserve"> </w:t>
      </w:r>
      <w:r>
        <w:rPr>
          <w:bCs/>
          <w:b/>
        </w:rPr>
        <w:t xml:space="preserve">external circumstances</w:t>
      </w:r>
      <w:r>
        <w:t xml:space="preserve"> </w:t>
      </w:r>
      <w:r>
        <w:t xml:space="preserve">(e.g., wealth, status, pagan festivals).</w:t>
      </w:r>
      <w:r>
        <w:t xml:space="preserve"> </w:t>
      </w:r>
      <w:r>
        <w:rPr>
          <w:iCs/>
          <w:i/>
        </w:rPr>
        <w:t xml:space="preserve">Chara</w:t>
      </w:r>
      <w:r>
        <w:t xml:space="preserve"> </w:t>
      </w:r>
      <w:r>
        <w:t xml:space="preserve">redefines joy as</w:t>
      </w:r>
      <w:r>
        <w:t xml:space="preserve"> </w:t>
      </w:r>
      <w:r>
        <w:rPr>
          <w:bCs/>
          <w:b/>
        </w:rPr>
        <w:t xml:space="preserve">a gift from God</w:t>
      </w:r>
      <w:r>
        <w:t xml:space="preserve">, available to all believers regardless of their situation.</w:t>
      </w:r>
    </w:p>
    <w:bookmarkEnd w:id="22"/>
    <w:bookmarkStart w:id="23" w:name="X2b50e75c78177383ab1f6e474ee56c78247d81a"/>
    <w:p>
      <w:pPr>
        <w:pStyle w:val="Heading3"/>
      </w:pPr>
      <w:r>
        <w:rPr>
          <w:bCs/>
          <w:b/>
        </w:rPr>
        <w:t xml:space="preserve">3. Practical Implications for UK Secondary School Students</w:t>
      </w:r>
    </w:p>
    <w:p>
      <w:pPr>
        <w:pStyle w:val="FirstParagraph"/>
      </w:pPr>
      <w:r>
        <w:rPr>
          <w:bCs/>
          <w:b/>
        </w:rPr>
        <w:t xml:space="preserve">Challenges and Applications</w:t>
      </w:r>
      <w:r>
        <w:t xml:space="preserve">:</w:t>
      </w:r>
      <w:r>
        <w:t xml:space="preserve"> </w:t>
      </w:r>
      <w:r>
        <w:t xml:space="preserve">-</w:t>
      </w:r>
      <w:r>
        <w:t xml:space="preserve"> </w:t>
      </w:r>
      <w:r>
        <w:rPr>
          <w:bCs/>
          <w:b/>
        </w:rPr>
        <w:t xml:space="preserve">Exam Stress</w:t>
      </w:r>
      <w:r>
        <w:t xml:space="preserve">:</w:t>
      </w:r>
      <w:r>
        <w:t xml:space="preserve"> </w:t>
      </w:r>
      <w:r>
        <w:t xml:space="preserve">-</w:t>
      </w:r>
      <w:r>
        <w:t xml:space="preserve"> </w:t>
      </w:r>
      <w:r>
        <w:rPr>
          <w:iCs/>
          <w:i/>
        </w:rPr>
        <w:t xml:space="preserve">Chara</w:t>
      </w:r>
      <w:r>
        <w:t xml:space="preserve"> </w:t>
      </w:r>
      <w:r>
        <w:t xml:space="preserve">might look like</w:t>
      </w:r>
      <w:r>
        <w:t xml:space="preserve"> </w:t>
      </w:r>
      <w:r>
        <w:rPr>
          <w:bCs/>
          <w:b/>
        </w:rPr>
        <w:t xml:space="preserve">praying before a test</w:t>
      </w:r>
      <w:r>
        <w:t xml:space="preserve"> </w:t>
      </w:r>
      <w:r>
        <w:t xml:space="preserve">instead of panicking, trusting God’s sovereignty (Philippians 4:6–7). Example: A student could</w:t>
      </w:r>
      <w:r>
        <w:t xml:space="preserve"> </w:t>
      </w:r>
      <w:r>
        <w:rPr>
          <w:bCs/>
          <w:b/>
        </w:rPr>
        <w:t xml:space="preserve">write Romans 15:13 on their revision notes</w:t>
      </w:r>
      <w:r>
        <w:t xml:space="preserve"> </w:t>
      </w:r>
      <w:r>
        <w:t xml:space="preserve">as a reminder that God fills them with joy.</w:t>
      </w:r>
      <w:r>
        <w:t xml:space="preserve"> </w:t>
      </w:r>
      <w:r>
        <w:t xml:space="preserve">-</w:t>
      </w:r>
      <w:r>
        <w:t xml:space="preserve"> </w:t>
      </w:r>
      <w:r>
        <w:rPr>
          <w:bCs/>
          <w:b/>
        </w:rPr>
        <w:t xml:space="preserve">UK Example</w:t>
      </w:r>
      <w:r>
        <w:t xml:space="preserve">: A Year 11 student in Manchester failed their mocks but chose to</w:t>
      </w:r>
      <w:r>
        <w:t xml:space="preserve"> </w:t>
      </w:r>
      <w:r>
        <w:rPr>
          <w:bCs/>
          <w:b/>
        </w:rPr>
        <w:t xml:space="preserve">pray before retakes</w:t>
      </w:r>
      <w:r>
        <w:t xml:space="preserve"> </w:t>
      </w:r>
      <w:r>
        <w:t xml:space="preserve">instead of spiraling. They said,</w:t>
      </w:r>
      <w:r>
        <w:t xml:space="preserve"> </w:t>
      </w:r>
      <w:r>
        <w:rPr>
          <w:iCs/>
          <w:i/>
        </w:rPr>
        <w:t xml:space="preserve">“</w:t>
      </w:r>
      <w:r>
        <w:rPr>
          <w:iCs/>
          <w:i/>
        </w:rPr>
        <w:t xml:space="preserve">Joy isn’t the absence of stress—it’s knowing God’s got me even when I mess up.</w:t>
      </w:r>
      <w:r>
        <w:rPr>
          <w:iCs/>
          <w:i/>
        </w:rPr>
        <w:t xml:space="preserve">”</w:t>
      </w:r>
      <w:r>
        <w:t xml:space="preserve"> </w:t>
      </w:r>
      <w:r>
        <w:t xml:space="preserve">-</w:t>
      </w:r>
      <w:r>
        <w:t xml:space="preserve"> </w:t>
      </w:r>
      <w:r>
        <w:rPr>
          <w:bCs/>
          <w:b/>
        </w:rPr>
        <w:t xml:space="preserve">Social Media Pressure</w:t>
      </w:r>
      <w:r>
        <w:t xml:space="preserve">:</w:t>
      </w:r>
      <w:r>
        <w:t xml:space="preserve"> </w:t>
      </w:r>
      <w:r>
        <w:t xml:space="preserve">- Instead of seeking validation from likes,</w:t>
      </w:r>
      <w:r>
        <w:t xml:space="preserve"> </w:t>
      </w:r>
      <w:r>
        <w:rPr>
          <w:iCs/>
          <w:i/>
        </w:rPr>
        <w:t xml:space="preserve">chara</w:t>
      </w:r>
      <w:r>
        <w:t xml:space="preserve"> </w:t>
      </w:r>
      <w:r>
        <w:t xml:space="preserve">could mean</w:t>
      </w:r>
      <w:r>
        <w:t xml:space="preserve"> </w:t>
      </w:r>
      <w:r>
        <w:rPr>
          <w:bCs/>
          <w:b/>
        </w:rPr>
        <w:t xml:space="preserve">posting encouraging Bible verses</w:t>
      </w:r>
      <w:r>
        <w:t xml:space="preserve"> </w:t>
      </w:r>
      <w:r>
        <w:t xml:space="preserve">or</w:t>
      </w:r>
      <w:r>
        <w:t xml:space="preserve"> </w:t>
      </w:r>
      <w:r>
        <w:rPr>
          <w:bCs/>
          <w:b/>
        </w:rPr>
        <w:t xml:space="preserve">sharing testimonies of God’s faithfulness</w:t>
      </w:r>
      <w:r>
        <w:t xml:space="preserve">. Example: Starting a</w:t>
      </w:r>
      <w:r>
        <w:t xml:space="preserve"> </w:t>
      </w:r>
      <w:r>
        <w:rPr>
          <w:bCs/>
          <w:b/>
        </w:rPr>
        <w:t xml:space="preserve">Christian meme page</w:t>
      </w:r>
      <w:r>
        <w:t xml:space="preserve"> </w:t>
      </w:r>
      <w:r>
        <w:t xml:space="preserve">to spread joy online.</w:t>
      </w:r>
      <w:r>
        <w:t xml:space="preserve"> </w:t>
      </w:r>
      <w:r>
        <w:t xml:space="preserve">-</w:t>
      </w:r>
      <w:r>
        <w:t xml:space="preserve"> </w:t>
      </w:r>
      <w:r>
        <w:rPr>
          <w:bCs/>
          <w:b/>
        </w:rPr>
        <w:t xml:space="preserve">UK Example</w:t>
      </w:r>
      <w:r>
        <w:t xml:space="preserve">: A Christian influencer in London started a</w:t>
      </w:r>
      <w:r>
        <w:t xml:space="preserve"> </w:t>
      </w:r>
      <w:r>
        <w:rPr>
          <w:bCs/>
          <w:b/>
        </w:rPr>
        <w:t xml:space="preserve">“</w:t>
      </w:r>
      <w:r>
        <w:rPr>
          <w:bCs/>
          <w:b/>
        </w:rPr>
        <w:t xml:space="preserve">Joy Challenge</w:t>
      </w:r>
      <w:r>
        <w:rPr>
          <w:bCs/>
          <w:b/>
        </w:rPr>
        <w:t xml:space="preserve">”</w:t>
      </w:r>
      <w:r>
        <w:t xml:space="preserve">—posting one thing they’re grateful for daily, even if it’s just</w:t>
      </w:r>
      <w:r>
        <w:t xml:space="preserve"> </w:t>
      </w:r>
      <w:r>
        <w:rPr>
          <w:iCs/>
          <w:i/>
        </w:rPr>
        <w:t xml:space="preserve">“</w:t>
      </w:r>
      <w:r>
        <w:rPr>
          <w:iCs/>
          <w:i/>
        </w:rPr>
        <w:t xml:space="preserve">my mate’s terrible joke in form time.</w:t>
      </w:r>
      <w:r>
        <w:rPr>
          <w:iCs/>
          <w:i/>
        </w:rPr>
        <w:t xml:space="preserve">”</w:t>
      </w:r>
      <w:r>
        <w:t xml:space="preserve"> </w:t>
      </w:r>
      <w:r>
        <w:t xml:space="preserve">-</w:t>
      </w:r>
      <w:r>
        <w:t xml:space="preserve"> </w:t>
      </w:r>
      <w:r>
        <w:rPr>
          <w:bCs/>
          <w:b/>
        </w:rPr>
        <w:t xml:space="preserve">Peer Pressure</w:t>
      </w:r>
      <w:r>
        <w:t xml:space="preserve">:</w:t>
      </w:r>
      <w:r>
        <w:t xml:space="preserve"> </w:t>
      </w:r>
      <w:r>
        <w:t xml:space="preserve">- When excluded for not following trends (e.g., vaping, underage drinking),</w:t>
      </w:r>
      <w:r>
        <w:t xml:space="preserve"> </w:t>
      </w:r>
      <w:r>
        <w:rPr>
          <w:iCs/>
          <w:i/>
        </w:rPr>
        <w:t xml:space="preserve">chara</w:t>
      </w:r>
      <w:r>
        <w:t xml:space="preserve"> </w:t>
      </w:r>
      <w:r>
        <w:t xml:space="preserve">could mean</w:t>
      </w:r>
      <w:r>
        <w:t xml:space="preserve"> </w:t>
      </w:r>
      <w:r>
        <w:rPr>
          <w:bCs/>
          <w:b/>
        </w:rPr>
        <w:t xml:space="preserve">finding joy in Christ</w:t>
      </w:r>
      <w:r>
        <w:t xml:space="preserve"> </w:t>
      </w:r>
      <w:r>
        <w:t xml:space="preserve">rather than conforming. Example: Organizing a</w:t>
      </w:r>
      <w:r>
        <w:t xml:space="preserve"> </w:t>
      </w:r>
      <w:r>
        <w:rPr>
          <w:bCs/>
          <w:b/>
        </w:rPr>
        <w:t xml:space="preserve">lunchtime worship or prayer group</w:t>
      </w:r>
      <w:r>
        <w:t xml:space="preserve"> </w:t>
      </w:r>
      <w:r>
        <w:t xml:space="preserve">to cultivate</w:t>
      </w:r>
      <w:r>
        <w:t xml:space="preserve"> </w:t>
      </w:r>
      <w:r>
        <w:rPr>
          <w:iCs/>
          <w:i/>
        </w:rPr>
        <w:t xml:space="preserve">chara</w:t>
      </w:r>
      <w:r>
        <w:t xml:space="preserve"> </w:t>
      </w:r>
      <w:r>
        <w:t xml:space="preserve">in school.</w:t>
      </w:r>
      <w:r>
        <w:t xml:space="preserve"> </w:t>
      </w:r>
      <w:r>
        <w:t xml:space="preserve">-</w:t>
      </w:r>
      <w:r>
        <w:t xml:space="preserve"> </w:t>
      </w:r>
      <w:r>
        <w:rPr>
          <w:bCs/>
          <w:b/>
        </w:rPr>
        <w:t xml:space="preserve">UK Example</w:t>
      </w:r>
      <w:r>
        <w:t xml:space="preserve">: A teen in Glasgow shared,</w:t>
      </w:r>
      <w:r>
        <w:t xml:space="preserve"> </w:t>
      </w:r>
      <w:r>
        <w:rPr>
          <w:iCs/>
          <w:i/>
        </w:rPr>
        <w:t xml:space="preserve">“</w:t>
      </w:r>
      <w:r>
        <w:rPr>
          <w:iCs/>
          <w:i/>
        </w:rPr>
        <w:t xml:space="preserve">I was the only Christian in my year, but I started a lunchtime prayer group. It was small, but God’s joy was my strength.</w:t>
      </w:r>
      <w:r>
        <w:rPr>
          <w:iCs/>
          <w:i/>
        </w:rPr>
        <w:t xml:space="preserve">”</w:t>
      </w:r>
    </w:p>
    <w:p>
      <w:pPr>
        <w:pStyle w:val="BodyText"/>
      </w:pPr>
      <w:r>
        <w:rPr>
          <w:bCs/>
          <w:b/>
        </w:rPr>
        <w:t xml:space="preserve">School/Youth Group Applications</w:t>
      </w:r>
      <w:r>
        <w:t xml:space="preserve">:</w:t>
      </w:r>
      <w:r>
        <w:t xml:space="preserve"> </w:t>
      </w:r>
      <w:r>
        <w:t xml:space="preserve">-</w:t>
      </w:r>
      <w:r>
        <w:t xml:space="preserve"> </w:t>
      </w:r>
      <w:r>
        <w:rPr>
          <w:bCs/>
          <w:b/>
        </w:rPr>
        <w:t xml:space="preserve">“</w:t>
      </w:r>
      <w:r>
        <w:rPr>
          <w:bCs/>
          <w:b/>
        </w:rPr>
        <w:t xml:space="preserve">Joy in Trials</w:t>
      </w:r>
      <w:r>
        <w:rPr>
          <w:bCs/>
          <w:b/>
        </w:rPr>
        <w:t xml:space="preserve">”</w:t>
      </w:r>
      <w:r>
        <w:rPr>
          <w:bCs/>
          <w:b/>
        </w:rPr>
        <w:t xml:space="preserve"> </w:t>
      </w:r>
      <w:r>
        <w:rPr>
          <w:bCs/>
          <w:b/>
        </w:rPr>
        <w:t xml:space="preserve">Workshop</w:t>
      </w:r>
      <w:r>
        <w:t xml:space="preserve">: Students share stories of how God sustained them during hard times (e.g., family issues, bullying). Use James 1:2–3 to discuss how trials produce endurance.</w:t>
      </w:r>
      <w:r>
        <w:t xml:space="preserve"> </w:t>
      </w:r>
      <w:r>
        <w:t xml:space="preserve">-</w:t>
      </w:r>
      <w:r>
        <w:t xml:space="preserve"> </w:t>
      </w:r>
      <w:r>
        <w:rPr>
          <w:bCs/>
          <w:b/>
        </w:rPr>
        <w:t xml:space="preserve">Gratitude Journal</w:t>
      </w:r>
      <w:r>
        <w:t xml:space="preserve">: Encourage students to</w:t>
      </w:r>
      <w:r>
        <w:t xml:space="preserve"> </w:t>
      </w:r>
      <w:r>
        <w:rPr>
          <w:bCs/>
          <w:b/>
        </w:rPr>
        <w:t xml:space="preserve">write 3 things they’re grateful for each day</w:t>
      </w:r>
      <w:r>
        <w:t xml:space="preserve">, focusing on God’s blessings rather than circumstances.</w:t>
      </w:r>
      <w:r>
        <w:t xml:space="preserve"> </w:t>
      </w:r>
      <w:r>
        <w:t xml:space="preserve">-</w:t>
      </w:r>
      <w:r>
        <w:t xml:space="preserve"> </w:t>
      </w:r>
      <w:r>
        <w:rPr>
          <w:bCs/>
          <w:b/>
        </w:rPr>
        <w:t xml:space="preserve">“</w:t>
      </w:r>
      <w:r>
        <w:rPr>
          <w:bCs/>
          <w:b/>
        </w:rPr>
        <w:t xml:space="preserve">Joy Playlist</w:t>
      </w:r>
      <w:r>
        <w:rPr>
          <w:bCs/>
          <w:b/>
        </w:rPr>
        <w:t xml:space="preserve">”</w:t>
      </w:r>
      <w:r>
        <w:t xml:space="preserve">: Have students</w:t>
      </w:r>
      <w:r>
        <w:t xml:space="preserve"> </w:t>
      </w:r>
      <w:r>
        <w:rPr>
          <w:bCs/>
          <w:b/>
        </w:rPr>
        <w:t xml:space="preserve">create a playlist of songs</w:t>
      </w:r>
      <w:r>
        <w:t xml:space="preserve"> </w:t>
      </w:r>
      <w:r>
        <w:t xml:space="preserve">that bring them joy (e.g., worship music, hype songs) and share it with the group.</w:t>
      </w:r>
    </w:p>
    <w:p>
      <w:r>
        <w:pict>
          <v:rect style="width:0;height:1.5pt" o:hralign="center" o:hrstd="t" o:hr="t"/>
        </w:pict>
      </w:r>
    </w:p>
    <w:bookmarkEnd w:id="23"/>
    <w:bookmarkEnd w:id="24"/>
    <w:bookmarkStart w:id="28" w:name="nehemiah-810"/>
    <w:p>
      <w:pPr>
        <w:pStyle w:val="Heading2"/>
      </w:pPr>
      <w:r>
        <w:rPr>
          <w:bCs/>
          <w:b/>
        </w:rPr>
        <w:t xml:space="preserve">2. Nehemiah 8:10</w:t>
      </w:r>
    </w:p>
    <w:p>
      <w:pPr>
        <w:pStyle w:val="FirstParagraph"/>
      </w:pPr>
      <w:r>
        <w:rPr>
          <w:iCs/>
          <w:i/>
        </w:rPr>
        <w:t xml:space="preserve">“</w:t>
      </w:r>
      <w:r>
        <w:rPr>
          <w:iCs/>
          <w:i/>
        </w:rPr>
        <w:t xml:space="preserve">Then he said to them,</w:t>
      </w:r>
      <w:r>
        <w:rPr>
          <w:iCs/>
          <w:i/>
        </w:rPr>
        <w:t xml:space="preserve"> </w:t>
      </w:r>
      <w:r>
        <w:rPr>
          <w:iCs/>
          <w:i/>
        </w:rPr>
        <w:t xml:space="preserve">‘</w:t>
      </w:r>
      <w:r>
        <w:rPr>
          <w:iCs/>
          <w:i/>
        </w:rPr>
        <w:t xml:space="preserve">Go your way. Eat the fat and drink sweet wine and send portions to those for whom nothing is prepared, for this day is holy to our Lord. And do not be grieved, for the joy of the Lord is your strength.</w:t>
      </w:r>
      <w:r>
        <w:rPr>
          <w:iCs/>
          <w:i/>
        </w:rPr>
        <w:t xml:space="preserve">’</w:t>
      </w:r>
      <w:r>
        <w:rPr>
          <w:iCs/>
          <w:i/>
        </w:rPr>
        <w:t xml:space="preserve">”</w:t>
      </w:r>
    </w:p>
    <w:bookmarkStart w:id="25" w:name="hebrew-term-and-biblical-usage"/>
    <w:p>
      <w:pPr>
        <w:pStyle w:val="Heading3"/>
      </w:pPr>
      <w:r>
        <w:rPr>
          <w:bCs/>
          <w:b/>
        </w:rPr>
        <w:t xml:space="preserve">1. Hebrew Term and Biblical Usage</w:t>
      </w:r>
    </w:p>
    <w:p>
      <w:pPr>
        <w:pStyle w:val="FirstParagraph"/>
      </w:pPr>
      <w:r>
        <w:rPr>
          <w:bCs/>
          <w:b/>
        </w:rPr>
        <w:t xml:space="preserve">Hebrew Term</w:t>
      </w:r>
      <w:r>
        <w:t xml:space="preserve">:</w:t>
      </w:r>
      <w:r>
        <w:t xml:space="preserve"> </w:t>
      </w:r>
      <w:r>
        <w:rPr>
          <w:iCs/>
          <w:i/>
        </w:rPr>
        <w:t xml:space="preserve">Simchah</w:t>
      </w:r>
      <w:r>
        <w:t xml:space="preserve"> </w:t>
      </w:r>
      <w:r>
        <w:t xml:space="preserve">(שִׂמְחָה)</w:t>
      </w:r>
      <w:r>
        <w:t xml:space="preserve"> </w:t>
      </w:r>
      <w:r>
        <w:t xml:space="preserve">-</w:t>
      </w:r>
      <w:r>
        <w:t xml:space="preserve"> </w:t>
      </w:r>
      <w:r>
        <w:rPr>
          <w:bCs/>
          <w:b/>
        </w:rPr>
        <w:t xml:space="preserve">Definition</w:t>
      </w:r>
      <w:r>
        <w:t xml:space="preserve">:</w:t>
      </w:r>
      <w:r>
        <w:t xml:space="preserve"> </w:t>
      </w:r>
      <w:r>
        <w:rPr>
          <w:iCs/>
          <w:i/>
        </w:rPr>
        <w:t xml:space="preserve">Simchah</w:t>
      </w:r>
      <w:r>
        <w:t xml:space="preserve"> </w:t>
      </w:r>
      <w:r>
        <w:t xml:space="preserve">describes</w:t>
      </w:r>
      <w:r>
        <w:t xml:space="preserve"> </w:t>
      </w:r>
      <w:r>
        <w:rPr>
          <w:bCs/>
          <w:b/>
        </w:rPr>
        <w:t xml:space="preserve">exuberant, celebratory joy</w:t>
      </w:r>
      <w:r>
        <w:t xml:space="preserve">, often tied to</w:t>
      </w:r>
      <w:r>
        <w:t xml:space="preserve"> </w:t>
      </w:r>
      <w:r>
        <w:rPr>
          <w:bCs/>
          <w:b/>
        </w:rPr>
        <w:t xml:space="preserve">God’s salvation and provision</w:t>
      </w:r>
      <w:r>
        <w:t xml:space="preserve"> </w:t>
      </w:r>
      <w:r>
        <w:t xml:space="preserve">(e.g., Psalm 126:3,</w:t>
      </w:r>
      <w:r>
        <w:t xml:space="preserve"> </w:t>
      </w:r>
      <w:r>
        <w:t xml:space="preserve">“</w:t>
      </w:r>
      <w:r>
        <w:t xml:space="preserve">The Lord has done great things for us, and we are filled with joy</w:t>
      </w:r>
      <w:r>
        <w:t xml:space="preserve">”</w:t>
      </w:r>
      <w:r>
        <w:t xml:space="preserve">).</w:t>
      </w:r>
      <w:r>
        <w:t xml:space="preserve"> </w:t>
      </w:r>
      <w:r>
        <w:t xml:space="preserve">-</w:t>
      </w:r>
      <w:r>
        <w:t xml:space="preserve"> </w:t>
      </w:r>
      <w:r>
        <w:rPr>
          <w:bCs/>
          <w:b/>
        </w:rPr>
        <w:t xml:space="preserve">Biblical Usage</w:t>
      </w:r>
      <w:r>
        <w:t xml:space="preserve">:</w:t>
      </w:r>
      <w:r>
        <w:t xml:space="preserve"> </w:t>
      </w:r>
      <w:r>
        <w:t xml:space="preserve">-</w:t>
      </w:r>
      <w:r>
        <w:t xml:space="preserve"> </w:t>
      </w:r>
      <w:r>
        <w:rPr>
          <w:bCs/>
          <w:b/>
        </w:rPr>
        <w:t xml:space="preserve">Old Testament</w:t>
      </w:r>
      <w:r>
        <w:t xml:space="preserve">:</w:t>
      </w:r>
      <w:r>
        <w:t xml:space="preserve"> </w:t>
      </w:r>
      <w:r>
        <w:rPr>
          <w:iCs/>
          <w:i/>
        </w:rPr>
        <w:t xml:space="preserve">Simchah</w:t>
      </w:r>
      <w:r>
        <w:t xml:space="preserve"> </w:t>
      </w:r>
      <w:r>
        <w:t xml:space="preserve">is frequently linked to</w:t>
      </w:r>
      <w:r>
        <w:t xml:space="preserve"> </w:t>
      </w:r>
      <w:r>
        <w:rPr>
          <w:bCs/>
          <w:b/>
        </w:rPr>
        <w:t xml:space="preserve">worship</w:t>
      </w:r>
      <w:r>
        <w:t xml:space="preserve"> </w:t>
      </w:r>
      <w:r>
        <w:t xml:space="preserve">(e.g., 1 Chronicles 16:27,</w:t>
      </w:r>
      <w:r>
        <w:t xml:space="preserve"> </w:t>
      </w:r>
      <w:r>
        <w:t xml:space="preserve">“</w:t>
      </w:r>
      <w:r>
        <w:t xml:space="preserve">Strength and joy are in His dwelling place</w:t>
      </w:r>
      <w:r>
        <w:t xml:space="preserve">”</w:t>
      </w:r>
      <w:r>
        <w:t xml:space="preserve">) and</w:t>
      </w:r>
      <w:r>
        <w:t xml:space="preserve"> </w:t>
      </w:r>
      <w:r>
        <w:rPr>
          <w:bCs/>
          <w:b/>
        </w:rPr>
        <w:t xml:space="preserve">God’s deliverance</w:t>
      </w:r>
      <w:r>
        <w:t xml:space="preserve"> </w:t>
      </w:r>
      <w:r>
        <w:t xml:space="preserve">(e.g., Zephaniah 3:17,</w:t>
      </w:r>
      <w:r>
        <w:t xml:space="preserve"> </w:t>
      </w:r>
      <w:r>
        <w:t xml:space="preserve">“</w:t>
      </w:r>
      <w:r>
        <w:t xml:space="preserve">The Lord your God is in your midst… He will rejoice over you with gladness</w:t>
      </w:r>
      <w:r>
        <w:t xml:space="preserve">”</w:t>
      </w:r>
      <w:r>
        <w:t xml:space="preserve">).</w:t>
      </w:r>
      <w:r>
        <w:t xml:space="preserve"> </w:t>
      </w:r>
      <w:r>
        <w:t xml:space="preserve">-</w:t>
      </w:r>
      <w:r>
        <w:t xml:space="preserve"> </w:t>
      </w:r>
      <w:r>
        <w:rPr>
          <w:bCs/>
          <w:b/>
        </w:rPr>
        <w:t xml:space="preserve">Context in Nehemiah 8</w:t>
      </w:r>
      <w:r>
        <w:t xml:space="preserve">: The Israelites had just</w:t>
      </w:r>
      <w:r>
        <w:t xml:space="preserve"> </w:t>
      </w:r>
      <w:r>
        <w:rPr>
          <w:bCs/>
          <w:b/>
        </w:rPr>
        <w:t xml:space="preserve">rebuilt Jerusalem’s walls</w:t>
      </w:r>
      <w:r>
        <w:t xml:space="preserve"> </w:t>
      </w:r>
      <w:r>
        <w:t xml:space="preserve">(Nehemiah 6:15) and</w:t>
      </w:r>
      <w:r>
        <w:t xml:space="preserve"> </w:t>
      </w:r>
      <w:r>
        <w:rPr>
          <w:bCs/>
          <w:b/>
        </w:rPr>
        <w:t xml:space="preserve">rediscovered God’s Word</w:t>
      </w:r>
      <w:r>
        <w:t xml:space="preserve"> </w:t>
      </w:r>
      <w:r>
        <w:t xml:space="preserve">(Nehemiah 8:1–8). Their initial response was</w:t>
      </w:r>
      <w:r>
        <w:t xml:space="preserve"> </w:t>
      </w:r>
      <w:r>
        <w:rPr>
          <w:bCs/>
          <w:b/>
        </w:rPr>
        <w:t xml:space="preserve">weeping</w:t>
      </w:r>
      <w:r>
        <w:t xml:space="preserve"> </w:t>
      </w:r>
      <w:r>
        <w:t xml:space="preserve">(Nehemiah 8:9), but Nehemiah redirects them to</w:t>
      </w:r>
      <w:r>
        <w:t xml:space="preserve"> </w:t>
      </w:r>
      <w:r>
        <w:rPr>
          <w:bCs/>
          <w:b/>
        </w:rPr>
        <w:t xml:space="preserve">celebrate God’s goodness</w:t>
      </w:r>
      <w:r>
        <w:t xml:space="preserve"> </w:t>
      </w:r>
      <w:r>
        <w:t xml:space="preserve">(</w:t>
      </w:r>
      <w:r>
        <w:rPr>
          <w:iCs/>
          <w:i/>
        </w:rPr>
        <w:t xml:space="preserve">simchah</w:t>
      </w:r>
      <w:r>
        <w:t xml:space="preserve"> </w:t>
      </w:r>
      <w:r>
        <w:t xml:space="preserve">as strength).</w:t>
      </w:r>
      <w:r>
        <w:t xml:space="preserve"> </w:t>
      </w:r>
      <w:r>
        <w:t xml:space="preserve">-</w:t>
      </w:r>
      <w:r>
        <w:t xml:space="preserve"> </w:t>
      </w:r>
      <w:r>
        <w:rPr>
          <w:bCs/>
          <w:b/>
        </w:rPr>
        <w:t xml:space="preserve">Key Distinction</w:t>
      </w:r>
      <w:r>
        <w:t xml:space="preserve">:</w:t>
      </w:r>
      <w:r>
        <w:t xml:space="preserve"> </w:t>
      </w:r>
      <w:r>
        <w:t xml:space="preserve">-</w:t>
      </w:r>
      <w:r>
        <w:t xml:space="preserve"> </w:t>
      </w:r>
      <w:r>
        <w:rPr>
          <w:iCs/>
          <w:i/>
        </w:rPr>
        <w:t xml:space="preserve">Simchah</w:t>
      </w:r>
      <w:r>
        <w:t xml:space="preserve">:</w:t>
      </w:r>
      <w:r>
        <w:t xml:space="preserve"> </w:t>
      </w:r>
      <w:r>
        <w:rPr>
          <w:bCs/>
          <w:b/>
        </w:rPr>
        <w:t xml:space="preserve">Corporate, celebratory joy</w:t>
      </w:r>
      <w:r>
        <w:t xml:space="preserve"> </w:t>
      </w:r>
      <w:r>
        <w:t xml:space="preserve">(e.g., feasting, worship).</w:t>
      </w:r>
      <w:r>
        <w:t xml:space="preserve"> </w:t>
      </w:r>
      <w:r>
        <w:t xml:space="preserve">-</w:t>
      </w:r>
      <w:r>
        <w:t xml:space="preserve"> </w:t>
      </w:r>
      <w:r>
        <w:rPr>
          <w:iCs/>
          <w:i/>
        </w:rPr>
        <w:t xml:space="preserve">Chara</w:t>
      </w:r>
      <w:r>
        <w:t xml:space="preserve">:</w:t>
      </w:r>
      <w:r>
        <w:t xml:space="preserve"> </w:t>
      </w:r>
      <w:r>
        <w:rPr>
          <w:bCs/>
          <w:b/>
        </w:rPr>
        <w:t xml:space="preserve">Personal, abiding joy</w:t>
      </w:r>
      <w:r>
        <w:t xml:space="preserve"> </w:t>
      </w:r>
      <w:r>
        <w:t xml:space="preserve">(e.g., trust in God’s promises).</w:t>
      </w:r>
    </w:p>
    <w:bookmarkEnd w:id="25"/>
    <w:bookmarkStart w:id="26" w:name="historical-and-cultural-context"/>
    <w:p>
      <w:pPr>
        <w:pStyle w:val="Heading3"/>
      </w:pPr>
      <w:r>
        <w:rPr>
          <w:bCs/>
          <w:b/>
        </w:rPr>
        <w:t xml:space="preserve">2. Historical and Cultural Context</w:t>
      </w:r>
    </w:p>
    <w:p>
      <w:pPr>
        <w:pStyle w:val="FirstParagraph"/>
      </w:pPr>
      <w:r>
        <w:rPr>
          <w:bCs/>
          <w:b/>
        </w:rPr>
        <w:t xml:space="preserve">Context in Nehemiah 8</w:t>
      </w:r>
      <w:r>
        <w:t xml:space="preserve">:</w:t>
      </w:r>
      <w:r>
        <w:t xml:space="preserve"> </w:t>
      </w:r>
      <w:r>
        <w:t xml:space="preserve">-</w:t>
      </w:r>
      <w:r>
        <w:t xml:space="preserve"> </w:t>
      </w:r>
      <w:r>
        <w:rPr>
          <w:bCs/>
          <w:b/>
        </w:rPr>
        <w:t xml:space="preserve">Post-Exile Setting</w:t>
      </w:r>
      <w:r>
        <w:t xml:space="preserve">: The Israelites had returned from</w:t>
      </w:r>
      <w:r>
        <w:t xml:space="preserve"> </w:t>
      </w:r>
      <w:r>
        <w:rPr>
          <w:bCs/>
          <w:b/>
        </w:rPr>
        <w:t xml:space="preserve">Babylonian exile</w:t>
      </w:r>
      <w:r>
        <w:t xml:space="preserve"> </w:t>
      </w:r>
      <w:r>
        <w:t xml:space="preserve">(538 BC) and were</w:t>
      </w:r>
      <w:r>
        <w:t xml:space="preserve"> </w:t>
      </w:r>
      <w:r>
        <w:rPr>
          <w:bCs/>
          <w:b/>
        </w:rPr>
        <w:t xml:space="preserve">rebuilding Jerusalem</w:t>
      </w:r>
      <w:r>
        <w:t xml:space="preserve"> </w:t>
      </w:r>
      <w:r>
        <w:t xml:space="preserve">under Nehemiah’s leadership. The</w:t>
      </w:r>
      <w:r>
        <w:t xml:space="preserve"> </w:t>
      </w:r>
      <w:r>
        <w:rPr>
          <w:bCs/>
          <w:b/>
        </w:rPr>
        <w:t xml:space="preserve">rediscovery of the Torah</w:t>
      </w:r>
      <w:r>
        <w:t xml:space="preserve"> </w:t>
      </w:r>
      <w:r>
        <w:t xml:space="preserve">(Nehemiah 8:1–8) led to</w:t>
      </w:r>
      <w:r>
        <w:t xml:space="preserve"> </w:t>
      </w:r>
      <w:r>
        <w:rPr>
          <w:bCs/>
          <w:b/>
        </w:rPr>
        <w:t xml:space="preserve">repentance and mourning</w:t>
      </w:r>
      <w:r>
        <w:t xml:space="preserve"> </w:t>
      </w:r>
      <w:r>
        <w:t xml:space="preserve">(Nehemiah 8:9), but Nehemiah redirects them to</w:t>
      </w:r>
      <w:r>
        <w:t xml:space="preserve"> </w:t>
      </w:r>
      <w:r>
        <w:rPr>
          <w:bCs/>
          <w:b/>
        </w:rPr>
        <w:t xml:space="preserve">celebrate God’s faithfulness</w:t>
      </w:r>
      <w:r>
        <w:t xml:space="preserve">.</w:t>
      </w:r>
      <w:r>
        <w:t xml:space="preserve"> </w:t>
      </w:r>
      <w:r>
        <w:t xml:space="preserve">-</w:t>
      </w:r>
      <w:r>
        <w:t xml:space="preserve"> </w:t>
      </w:r>
      <w:r>
        <w:rPr>
          <w:bCs/>
          <w:b/>
        </w:rPr>
        <w:t xml:space="preserve">Joy as Strength</w:t>
      </w:r>
      <w:r>
        <w:t xml:space="preserve">:</w:t>
      </w:r>
      <w:r>
        <w:t xml:space="preserve"> </w:t>
      </w:r>
      <w:r>
        <w:t xml:space="preserve">- In a</w:t>
      </w:r>
      <w:r>
        <w:t xml:space="preserve"> </w:t>
      </w:r>
      <w:r>
        <w:rPr>
          <w:bCs/>
          <w:b/>
        </w:rPr>
        <w:t xml:space="preserve">broken and weary community</w:t>
      </w:r>
      <w:r>
        <w:t xml:space="preserve">,</w:t>
      </w:r>
      <w:r>
        <w:t xml:space="preserve"> </w:t>
      </w:r>
      <w:r>
        <w:rPr>
          <w:iCs/>
          <w:i/>
        </w:rPr>
        <w:t xml:space="preserve">simchah</w:t>
      </w:r>
      <w:r>
        <w:t xml:space="preserve"> </w:t>
      </w:r>
      <w:r>
        <w:t xml:space="preserve">was not just emotional—it was</w:t>
      </w:r>
      <w:r>
        <w:t xml:space="preserve"> </w:t>
      </w:r>
      <w:r>
        <w:rPr>
          <w:bCs/>
          <w:b/>
        </w:rPr>
        <w:t xml:space="preserve">spiritual resilience</w:t>
      </w:r>
      <w:r>
        <w:t xml:space="preserve">. The phrase</w:t>
      </w:r>
      <w:r>
        <w:t xml:space="preserve"> </w:t>
      </w:r>
      <w:r>
        <w:rPr>
          <w:iCs/>
          <w:i/>
        </w:rPr>
        <w:t xml:space="preserve">“</w:t>
      </w:r>
      <w:r>
        <w:rPr>
          <w:iCs/>
          <w:i/>
        </w:rPr>
        <w:t xml:space="preserve">the joy of the Lord is your strength</w:t>
      </w:r>
      <w:r>
        <w:rPr>
          <w:iCs/>
          <w:i/>
        </w:rPr>
        <w:t xml:space="preserve">”</w:t>
      </w:r>
      <w:r>
        <w:t xml:space="preserve"> </w:t>
      </w:r>
      <w:r>
        <w:t xml:space="preserve">(Nehemiah 8:10) means:</w:t>
      </w:r>
      <w:r>
        <w:t xml:space="preserve"> </w:t>
      </w:r>
      <w:r>
        <w:t xml:space="preserve">-</w:t>
      </w:r>
      <w:r>
        <w:t xml:space="preserve"> </w:t>
      </w:r>
      <w:r>
        <w:rPr>
          <w:bCs/>
          <w:b/>
        </w:rPr>
        <w:t xml:space="preserve">God’s joy</w:t>
      </w:r>
      <w:r>
        <w:t xml:space="preserve"> </w:t>
      </w:r>
      <w:r>
        <w:t xml:space="preserve">(His delight in His people)</w:t>
      </w:r>
      <w:r>
        <w:t xml:space="preserve"> </w:t>
      </w:r>
      <w:r>
        <w:rPr>
          <w:bCs/>
          <w:b/>
        </w:rPr>
        <w:t xml:space="preserve">empowers them</w:t>
      </w:r>
      <w:r>
        <w:t xml:space="preserve"> </w:t>
      </w:r>
      <w:r>
        <w:t xml:space="preserve">to persevere.</w:t>
      </w:r>
      <w:r>
        <w:t xml:space="preserve"> </w:t>
      </w:r>
      <w:r>
        <w:t xml:space="preserve">-</w:t>
      </w:r>
      <w:r>
        <w:t xml:space="preserve"> </w:t>
      </w:r>
      <w:r>
        <w:rPr>
          <w:bCs/>
          <w:b/>
        </w:rPr>
        <w:t xml:space="preserve">Celebrating God’s goodness</w:t>
      </w:r>
      <w:r>
        <w:t xml:space="preserve"> </w:t>
      </w:r>
      <w:r>
        <w:t xml:space="preserve">(e.g., feasting, sharing food)</w:t>
      </w:r>
      <w:r>
        <w:t xml:space="preserve"> </w:t>
      </w:r>
      <w:r>
        <w:rPr>
          <w:bCs/>
          <w:b/>
        </w:rPr>
        <w:t xml:space="preserve">renews their strength</w:t>
      </w:r>
      <w:r>
        <w:t xml:space="preserve">.</w:t>
      </w:r>
      <w:r>
        <w:t xml:space="preserve"> </w:t>
      </w:r>
      <w:r>
        <w:t xml:space="preserve">-</w:t>
      </w:r>
      <w:r>
        <w:t xml:space="preserve"> </w:t>
      </w:r>
      <w:r>
        <w:rPr>
          <w:bCs/>
          <w:b/>
        </w:rPr>
        <w:t xml:space="preserve">Contrast with Grief</w:t>
      </w:r>
      <w:r>
        <w:t xml:space="preserve">: The Israelites’ initial weeping (Nehemiah 8:9) was valid, but Nehemiah reminds them that</w:t>
      </w:r>
      <w:r>
        <w:t xml:space="preserve"> </w:t>
      </w:r>
      <w:r>
        <w:rPr>
          <w:bCs/>
          <w:b/>
        </w:rPr>
        <w:t xml:space="preserve">joy in God’s salvation</w:t>
      </w:r>
      <w:r>
        <w:t xml:space="preserve"> </w:t>
      </w:r>
      <w:r>
        <w:t xml:space="preserve">is their true source of strength.</w:t>
      </w:r>
    </w:p>
    <w:bookmarkEnd w:id="26"/>
    <w:bookmarkStart w:id="27" w:name="X48f34008034ed3817f407cb04bc45fdb5f56d24"/>
    <w:p>
      <w:pPr>
        <w:pStyle w:val="Heading3"/>
      </w:pPr>
      <w:r>
        <w:rPr>
          <w:bCs/>
          <w:b/>
        </w:rPr>
        <w:t xml:space="preserve">3. Practical Implications for UK Secondary School Students</w:t>
      </w:r>
    </w:p>
    <w:p>
      <w:pPr>
        <w:pStyle w:val="FirstParagraph"/>
      </w:pPr>
      <w:r>
        <w:rPr>
          <w:bCs/>
          <w:b/>
        </w:rPr>
        <w:t xml:space="preserve">Challenges and Applications</w:t>
      </w:r>
      <w:r>
        <w:t xml:space="preserve">:</w:t>
      </w:r>
      <w:r>
        <w:t xml:space="preserve"> </w:t>
      </w:r>
      <w:r>
        <w:t xml:space="preserve">-</w:t>
      </w:r>
      <w:r>
        <w:t xml:space="preserve"> </w:t>
      </w:r>
      <w:r>
        <w:rPr>
          <w:bCs/>
          <w:b/>
        </w:rPr>
        <w:t xml:space="preserve">Loneliness</w:t>
      </w:r>
      <w:r>
        <w:t xml:space="preserve">:</w:t>
      </w:r>
      <w:r>
        <w:t xml:space="preserve"> </w:t>
      </w:r>
      <w:r>
        <w:t xml:space="preserve">-</w:t>
      </w:r>
      <w:r>
        <w:t xml:space="preserve"> </w:t>
      </w:r>
      <w:r>
        <w:rPr>
          <w:iCs/>
          <w:i/>
        </w:rPr>
        <w:t xml:space="preserve">Simchah</w:t>
      </w:r>
      <w:r>
        <w:t xml:space="preserve"> </w:t>
      </w:r>
      <w:r>
        <w:t xml:space="preserve">isn’t about having loads of friends—it’s about</w:t>
      </w:r>
      <w:r>
        <w:t xml:space="preserve"> </w:t>
      </w:r>
      <w:r>
        <w:rPr>
          <w:bCs/>
          <w:b/>
        </w:rPr>
        <w:t xml:space="preserve">knowing God’s joy is enough</w:t>
      </w:r>
      <w:r>
        <w:t xml:space="preserve">. Example: A teen in Glasgow shared,</w:t>
      </w:r>
      <w:r>
        <w:t xml:space="preserve"> </w:t>
      </w:r>
      <w:r>
        <w:rPr>
          <w:iCs/>
          <w:i/>
        </w:rPr>
        <w:t xml:space="preserve">“</w:t>
      </w:r>
      <w:r>
        <w:rPr>
          <w:iCs/>
          <w:i/>
        </w:rPr>
        <w:t xml:space="preserve">I was the only Christian in my year, but I started a lunchtime prayer group. It was small, but God’s joy was my strength.</w:t>
      </w:r>
      <w:r>
        <w:rPr>
          <w:iCs/>
          <w:i/>
        </w:rPr>
        <w:t xml:space="preserve">”</w:t>
      </w:r>
      <w:r>
        <w:t xml:space="preserve"> </w:t>
      </w:r>
      <w:r>
        <w:t xml:space="preserve">-</w:t>
      </w:r>
      <w:r>
        <w:t xml:space="preserve"> </w:t>
      </w:r>
      <w:r>
        <w:rPr>
          <w:bCs/>
          <w:b/>
        </w:rPr>
        <w:t xml:space="preserve">UK Example</w:t>
      </w:r>
      <w:r>
        <w:t xml:space="preserve">: Organizing a</w:t>
      </w:r>
      <w:r>
        <w:t xml:space="preserve"> </w:t>
      </w:r>
      <w:r>
        <w:rPr>
          <w:bCs/>
          <w:b/>
        </w:rPr>
        <w:t xml:space="preserve">“</w:t>
      </w:r>
      <w:r>
        <w:rPr>
          <w:bCs/>
          <w:b/>
        </w:rPr>
        <w:t xml:space="preserve">Joy Feast</w:t>
      </w:r>
      <w:r>
        <w:rPr>
          <w:bCs/>
          <w:b/>
        </w:rPr>
        <w:t xml:space="preserve">”</w:t>
      </w:r>
      <w:r>
        <w:t xml:space="preserve"> </w:t>
      </w:r>
      <w:r>
        <w:t xml:space="preserve">in youth group—</w:t>
      </w:r>
      <w:r>
        <w:rPr>
          <w:bCs/>
          <w:b/>
        </w:rPr>
        <w:t xml:space="preserve">sharing food and testimonies</w:t>
      </w:r>
      <w:r>
        <w:t xml:space="preserve"> </w:t>
      </w:r>
      <w:r>
        <w:t xml:space="preserve">of God’s faithfulness.</w:t>
      </w:r>
      <w:r>
        <w:t xml:space="preserve"> </w:t>
      </w:r>
      <w:r>
        <w:t xml:space="preserve">-</w:t>
      </w:r>
      <w:r>
        <w:t xml:space="preserve"> </w:t>
      </w:r>
      <w:r>
        <w:rPr>
          <w:bCs/>
          <w:b/>
        </w:rPr>
        <w:t xml:space="preserve">Failure</w:t>
      </w:r>
      <w:r>
        <w:t xml:space="preserve">:</w:t>
      </w:r>
      <w:r>
        <w:t xml:space="preserve"> </w:t>
      </w:r>
      <w:r>
        <w:t xml:space="preserve">- Joy isn’t about success—it’s about</w:t>
      </w:r>
      <w:r>
        <w:t xml:space="preserve"> </w:t>
      </w:r>
      <w:r>
        <w:rPr>
          <w:bCs/>
          <w:b/>
        </w:rPr>
        <w:t xml:space="preserve">trusting God’s plan</w:t>
      </w:r>
      <w:r>
        <w:t xml:space="preserve">. Example: A student in Liverpool failed their driving test but said,</w:t>
      </w:r>
      <w:r>
        <w:t xml:space="preserve"> </w:t>
      </w:r>
      <w:r>
        <w:rPr>
          <w:iCs/>
          <w:i/>
        </w:rPr>
        <w:t xml:space="preserve">“</w:t>
      </w:r>
      <w:r>
        <w:rPr>
          <w:iCs/>
          <w:i/>
        </w:rPr>
        <w:t xml:space="preserve">God’s joy is my strength—I’ll try again!</w:t>
      </w:r>
      <w:r>
        <w:rPr>
          <w:iCs/>
          <w:i/>
        </w:rPr>
        <w:t xml:space="preserve">”</w:t>
      </w:r>
      <w:r>
        <w:t xml:space="preserve"> </w:t>
      </w:r>
      <w:r>
        <w:t xml:space="preserve">-</w:t>
      </w:r>
      <w:r>
        <w:t xml:space="preserve"> </w:t>
      </w:r>
      <w:r>
        <w:rPr>
          <w:bCs/>
          <w:b/>
        </w:rPr>
        <w:t xml:space="preserve">UK Example</w:t>
      </w:r>
      <w:r>
        <w:t xml:space="preserve">: A Christian school in Bristol held a</w:t>
      </w:r>
      <w:r>
        <w:t xml:space="preserve"> </w:t>
      </w:r>
      <w:r>
        <w:rPr>
          <w:bCs/>
          <w:b/>
        </w:rPr>
        <w:t xml:space="preserve">“</w:t>
      </w:r>
      <w:r>
        <w:rPr>
          <w:bCs/>
          <w:b/>
        </w:rPr>
        <w:t xml:space="preserve">Joy Week</w:t>
      </w:r>
      <w:r>
        <w:rPr>
          <w:bCs/>
          <w:b/>
        </w:rPr>
        <w:t xml:space="preserve">”</w:t>
      </w:r>
      <w:r>
        <w:t xml:space="preserve"> </w:t>
      </w:r>
      <w:r>
        <w:t xml:space="preserve">where students</w:t>
      </w:r>
      <w:r>
        <w:t xml:space="preserve"> </w:t>
      </w:r>
      <w:r>
        <w:rPr>
          <w:bCs/>
          <w:b/>
        </w:rPr>
        <w:t xml:space="preserve">wrote thank-you notes to teachers</w:t>
      </w:r>
      <w:r>
        <w:t xml:space="preserve"> </w:t>
      </w:r>
      <w:r>
        <w:t xml:space="preserve">and</w:t>
      </w:r>
      <w:r>
        <w:t xml:space="preserve"> </w:t>
      </w:r>
      <w:r>
        <w:rPr>
          <w:bCs/>
          <w:b/>
        </w:rPr>
        <w:t xml:space="preserve">shared testimonies of God’s faithfulness</w:t>
      </w:r>
      <w:r>
        <w:t xml:space="preserve">. One student said,</w:t>
      </w:r>
      <w:r>
        <w:t xml:space="preserve"> </w:t>
      </w:r>
      <w:r>
        <w:rPr>
          <w:iCs/>
          <w:i/>
        </w:rPr>
        <w:t xml:space="preserve">“</w:t>
      </w:r>
      <w:r>
        <w:rPr>
          <w:iCs/>
          <w:i/>
        </w:rPr>
        <w:t xml:space="preserve">I was gonna quit football, but my mate reminded me God’s joy is my strength—now I play for Him.</w:t>
      </w:r>
      <w:r>
        <w:rPr>
          <w:iCs/>
          <w:i/>
        </w:rPr>
        <w:t xml:space="preserve">”</w:t>
      </w:r>
      <w:r>
        <w:t xml:space="preserve"> </w:t>
      </w:r>
      <w:r>
        <w:t xml:space="preserve">-</w:t>
      </w:r>
      <w:r>
        <w:t xml:space="preserve"> </w:t>
      </w:r>
      <w:r>
        <w:rPr>
          <w:bCs/>
          <w:b/>
        </w:rPr>
        <w:t xml:space="preserve">Mental Health</w:t>
      </w:r>
      <w:r>
        <w:t xml:space="preserve">:</w:t>
      </w:r>
      <w:r>
        <w:t xml:space="preserve"> </w:t>
      </w:r>
      <w:r>
        <w:t xml:space="preserve">- Joy isn’t ignoring anxiety—it’s</w:t>
      </w:r>
      <w:r>
        <w:t xml:space="preserve"> </w:t>
      </w:r>
      <w:r>
        <w:rPr>
          <w:bCs/>
          <w:b/>
        </w:rPr>
        <w:t xml:space="preserve">choosing to praise God in the storm</w:t>
      </w:r>
      <w:r>
        <w:t xml:space="preserve">. Example: A youth group in Cardiff started a</w:t>
      </w:r>
      <w:r>
        <w:t xml:space="preserve"> </w:t>
      </w:r>
      <w:r>
        <w:rPr>
          <w:bCs/>
          <w:b/>
        </w:rPr>
        <w:t xml:space="preserve">“</w:t>
      </w:r>
      <w:r>
        <w:rPr>
          <w:bCs/>
          <w:b/>
        </w:rPr>
        <w:t xml:space="preserve">Joy in the Queue</w:t>
      </w:r>
      <w:r>
        <w:rPr>
          <w:bCs/>
          <w:b/>
        </w:rPr>
        <w:t xml:space="preserve">”</w:t>
      </w:r>
      <w:r>
        <w:t xml:space="preserve"> </w:t>
      </w:r>
      <w:r>
        <w:t xml:space="preserve">initiative—</w:t>
      </w:r>
      <w:r>
        <w:rPr>
          <w:bCs/>
          <w:b/>
        </w:rPr>
        <w:t xml:space="preserve">praying while waiting for the bus</w:t>
      </w:r>
      <w:r>
        <w:t xml:space="preserve"> </w:t>
      </w:r>
      <w:r>
        <w:t xml:space="preserve">instead of scrolling on their phones.</w:t>
      </w:r>
    </w:p>
    <w:p>
      <w:pPr>
        <w:pStyle w:val="BodyText"/>
      </w:pPr>
      <w:r>
        <w:rPr>
          <w:bCs/>
          <w:b/>
        </w:rPr>
        <w:t xml:space="preserve">School/Youth Group Applications</w:t>
      </w:r>
      <w:r>
        <w:t xml:space="preserve">:</w:t>
      </w:r>
      <w:r>
        <w:t xml:space="preserve"> </w:t>
      </w:r>
      <w:r>
        <w:t xml:space="preserve">-</w:t>
      </w:r>
      <w:r>
        <w:t xml:space="preserve"> </w:t>
      </w:r>
      <w:r>
        <w:rPr>
          <w:bCs/>
          <w:b/>
        </w:rPr>
        <w:t xml:space="preserve">“</w:t>
      </w:r>
      <w:r>
        <w:rPr>
          <w:bCs/>
          <w:b/>
        </w:rPr>
        <w:t xml:space="preserve">Joy Feast</w:t>
      </w:r>
      <w:r>
        <w:rPr>
          <w:bCs/>
          <w:b/>
        </w:rPr>
        <w:t xml:space="preserve">”</w:t>
      </w:r>
      <w:r>
        <w:t xml:space="preserve">: Host a</w:t>
      </w:r>
      <w:r>
        <w:t xml:space="preserve"> </w:t>
      </w:r>
      <w:r>
        <w:rPr>
          <w:bCs/>
          <w:b/>
        </w:rPr>
        <w:t xml:space="preserve">potluck meal</w:t>
      </w:r>
      <w:r>
        <w:t xml:space="preserve"> </w:t>
      </w:r>
      <w:r>
        <w:t xml:space="preserve">where students</w:t>
      </w:r>
      <w:r>
        <w:t xml:space="preserve"> </w:t>
      </w:r>
      <w:r>
        <w:rPr>
          <w:bCs/>
          <w:b/>
        </w:rPr>
        <w:t xml:space="preserve">share stories of God’s goodness</w:t>
      </w:r>
      <w:r>
        <w:t xml:space="preserve"> </w:t>
      </w:r>
      <w:r>
        <w:t xml:space="preserve">(e.g., answered prayers, provision).</w:t>
      </w:r>
      <w:r>
        <w:t xml:space="preserve"> </w:t>
      </w:r>
      <w:r>
        <w:t xml:space="preserve">-</w:t>
      </w:r>
      <w:r>
        <w:t xml:space="preserve"> </w:t>
      </w:r>
      <w:r>
        <w:rPr>
          <w:bCs/>
          <w:b/>
        </w:rPr>
        <w:t xml:space="preserve">“</w:t>
      </w:r>
      <w:r>
        <w:rPr>
          <w:bCs/>
          <w:b/>
        </w:rPr>
        <w:t xml:space="preserve">Strength in Joy</w:t>
      </w:r>
      <w:r>
        <w:rPr>
          <w:bCs/>
          <w:b/>
        </w:rPr>
        <w:t xml:space="preserve">”</w:t>
      </w:r>
      <w:r>
        <w:rPr>
          <w:bCs/>
          <w:b/>
        </w:rPr>
        <w:t xml:space="preserve"> </w:t>
      </w:r>
      <w:r>
        <w:rPr>
          <w:bCs/>
          <w:b/>
        </w:rPr>
        <w:t xml:space="preserve">Challenge</w:t>
      </w:r>
      <w:r>
        <w:t xml:space="preserve">: Students</w:t>
      </w:r>
      <w:r>
        <w:t xml:space="preserve"> </w:t>
      </w:r>
      <w:r>
        <w:rPr>
          <w:bCs/>
          <w:b/>
        </w:rPr>
        <w:t xml:space="preserve">write down one way God has been faithful</w:t>
      </w:r>
      <w:r>
        <w:t xml:space="preserve"> </w:t>
      </w:r>
      <w:r>
        <w:t xml:space="preserve">and</w:t>
      </w:r>
      <w:r>
        <w:t xml:space="preserve"> </w:t>
      </w:r>
      <w:r>
        <w:rPr>
          <w:bCs/>
          <w:b/>
        </w:rPr>
        <w:t xml:space="preserve">share it with a friend</w:t>
      </w:r>
      <w:r>
        <w:t xml:space="preserve">.</w:t>
      </w:r>
      <w:r>
        <w:t xml:space="preserve"> </w:t>
      </w:r>
      <w:r>
        <w:t xml:space="preserve">-</w:t>
      </w:r>
      <w:r>
        <w:t xml:space="preserve"> </w:t>
      </w:r>
      <w:r>
        <w:rPr>
          <w:bCs/>
          <w:b/>
        </w:rPr>
        <w:t xml:space="preserve">British Analogy</w:t>
      </w:r>
      <w:r>
        <w:t xml:space="preserve">:</w:t>
      </w:r>
      <w:r>
        <w:t xml:space="preserve"> </w:t>
      </w:r>
      <w:r>
        <w:rPr>
          <w:iCs/>
          <w:i/>
        </w:rPr>
        <w:t xml:space="preserve">“</w:t>
      </w:r>
      <w:r>
        <w:rPr>
          <w:iCs/>
          <w:i/>
        </w:rPr>
        <w:t xml:space="preserve">Joy is like a Sunday roast—it fills you up and reminds you of home, even when life’s tough.</w:t>
      </w:r>
      <w:r>
        <w:rPr>
          <w:iCs/>
          <w:i/>
        </w:rPr>
        <w:t xml:space="preserve">”</w:t>
      </w:r>
    </w:p>
    <w:p>
      <w:r>
        <w:pict>
          <v:rect style="width:0;height:1.5pt" o:hralign="center" o:hrstd="t" o:hr="t"/>
        </w:pict>
      </w:r>
    </w:p>
    <w:bookmarkEnd w:id="27"/>
    <w:bookmarkEnd w:id="28"/>
    <w:bookmarkStart w:id="32" w:name="romans-1513"/>
    <w:p>
      <w:pPr>
        <w:pStyle w:val="Heading2"/>
      </w:pPr>
      <w:r>
        <w:rPr>
          <w:bCs/>
          <w:b/>
        </w:rPr>
        <w:t xml:space="preserve">3. Romans 15:13</w:t>
      </w:r>
    </w:p>
    <w:p>
      <w:pPr>
        <w:pStyle w:val="FirstParagraph"/>
      </w:pPr>
      <w:r>
        <w:rPr>
          <w:iCs/>
          <w:i/>
        </w:rPr>
        <w:t xml:space="preserve">“</w:t>
      </w:r>
      <w:r>
        <w:rPr>
          <w:iCs/>
          <w:i/>
        </w:rPr>
        <w:t xml:space="preserve">May the God of hope fill you with all joy and peace in believing, so that by the power of the Holy Spirit you may abound in hope.</w:t>
      </w:r>
      <w:r>
        <w:rPr>
          <w:iCs/>
          <w:i/>
        </w:rPr>
        <w:t xml:space="preserve">”</w:t>
      </w:r>
    </w:p>
    <w:bookmarkStart w:id="29" w:name="greek-term-and-biblical-usage-1"/>
    <w:p>
      <w:pPr>
        <w:pStyle w:val="Heading3"/>
      </w:pPr>
      <w:r>
        <w:rPr>
          <w:bCs/>
          <w:b/>
        </w:rPr>
        <w:t xml:space="preserve">1. Greek Term and Biblical Usage</w:t>
      </w:r>
    </w:p>
    <w:p>
      <w:pPr>
        <w:pStyle w:val="FirstParagraph"/>
      </w:pPr>
      <w:r>
        <w:rPr>
          <w:bCs/>
          <w:b/>
        </w:rPr>
        <w:t xml:space="preserve">Greek Term</w:t>
      </w:r>
      <w:r>
        <w:t xml:space="preserve">:</w:t>
      </w:r>
      <w:r>
        <w:t xml:space="preserve"> </w:t>
      </w:r>
      <w:r>
        <w:rPr>
          <w:iCs/>
          <w:i/>
        </w:rPr>
        <w:t xml:space="preserve">Chara</w:t>
      </w:r>
      <w:r>
        <w:t xml:space="preserve"> </w:t>
      </w:r>
      <w:r>
        <w:t xml:space="preserve">(χαρά) and</w:t>
      </w:r>
      <w:r>
        <w:t xml:space="preserve"> </w:t>
      </w:r>
      <w:r>
        <w:rPr>
          <w:iCs/>
          <w:i/>
        </w:rPr>
        <w:t xml:space="preserve">Eirene</w:t>
      </w:r>
      <w:r>
        <w:t xml:space="preserve"> </w:t>
      </w:r>
      <w:r>
        <w:t xml:space="preserve">(εἰρήνη)</w:t>
      </w:r>
      <w:r>
        <w:t xml:space="preserve"> </w:t>
      </w:r>
      <w:r>
        <w:t xml:space="preserve">-</w:t>
      </w:r>
      <w:r>
        <w:t xml:space="preserve"> </w:t>
      </w:r>
      <w:r>
        <w:rPr>
          <w:bCs/>
          <w:b/>
        </w:rPr>
        <w:t xml:space="preserve">Definition</w:t>
      </w:r>
      <w:r>
        <w:t xml:space="preserve">:</w:t>
      </w:r>
      <w:r>
        <w:t xml:space="preserve"> </w:t>
      </w:r>
      <w:r>
        <w:t xml:space="preserve">-</w:t>
      </w:r>
      <w:r>
        <w:t xml:space="preserve"> </w:t>
      </w:r>
      <w:r>
        <w:rPr>
          <w:iCs/>
          <w:i/>
        </w:rPr>
        <w:t xml:space="preserve">Chara</w:t>
      </w:r>
      <w:r>
        <w:t xml:space="preserve">:</w:t>
      </w:r>
      <w:r>
        <w:t xml:space="preserve"> </w:t>
      </w:r>
      <w:r>
        <w:rPr>
          <w:bCs/>
          <w:b/>
        </w:rPr>
        <w:t xml:space="preserve">Deep, abiding gladness</w:t>
      </w:r>
      <w:r>
        <w:t xml:space="preserve"> </w:t>
      </w:r>
      <w:r>
        <w:t xml:space="preserve">rooted in</w:t>
      </w:r>
      <w:r>
        <w:t xml:space="preserve"> </w:t>
      </w:r>
      <w:r>
        <w:rPr>
          <w:bCs/>
          <w:b/>
        </w:rPr>
        <w:t xml:space="preserve">God’s promises</w:t>
      </w:r>
      <w:r>
        <w:t xml:space="preserve"> </w:t>
      </w:r>
      <w:r>
        <w:t xml:space="preserve">(see Galatians 5:22).</w:t>
      </w:r>
      <w:r>
        <w:t xml:space="preserve"> </w:t>
      </w:r>
      <w:r>
        <w:t xml:space="preserve">-</w:t>
      </w:r>
      <w:r>
        <w:t xml:space="preserve"> </w:t>
      </w:r>
      <w:r>
        <w:rPr>
          <w:iCs/>
          <w:i/>
        </w:rPr>
        <w:t xml:space="preserve">Eirene</w:t>
      </w:r>
      <w:r>
        <w:t xml:space="preserve">:</w:t>
      </w:r>
      <w:r>
        <w:t xml:space="preserve"> </w:t>
      </w:r>
      <w:r>
        <w:rPr>
          <w:bCs/>
          <w:b/>
        </w:rPr>
        <w:t xml:space="preserve">Peace, wholeness, and harmony</w:t>
      </w:r>
      <w:r>
        <w:t xml:space="preserve"> </w:t>
      </w:r>
      <w:r>
        <w:t xml:space="preserve">with God (see Philippians 4:7).</w:t>
      </w:r>
      <w:r>
        <w:t xml:space="preserve"> </w:t>
      </w:r>
      <w:r>
        <w:t xml:space="preserve">-</w:t>
      </w:r>
      <w:r>
        <w:t xml:space="preserve"> </w:t>
      </w:r>
      <w:r>
        <w:rPr>
          <w:bCs/>
          <w:b/>
        </w:rPr>
        <w:t xml:space="preserve">Biblical Usage</w:t>
      </w:r>
      <w:r>
        <w:t xml:space="preserve">:</w:t>
      </w:r>
      <w:r>
        <w:t xml:space="preserve"> </w:t>
      </w:r>
      <w:r>
        <w:t xml:space="preserve">-</w:t>
      </w:r>
      <w:r>
        <w:t xml:space="preserve"> </w:t>
      </w:r>
      <w:r>
        <w:rPr>
          <w:bCs/>
          <w:b/>
        </w:rPr>
        <w:t xml:space="preserve">Paul’s Prayer</w:t>
      </w:r>
      <w:r>
        <w:t xml:space="preserve">: Romans 15:13 is a</w:t>
      </w:r>
      <w:r>
        <w:t xml:space="preserve"> </w:t>
      </w:r>
      <w:r>
        <w:rPr>
          <w:bCs/>
          <w:b/>
        </w:rPr>
        <w:t xml:space="preserve">benediction</w:t>
      </w:r>
      <w:r>
        <w:t xml:space="preserve">—Paul prays that God would fill believers with</w:t>
      </w:r>
      <w:r>
        <w:t xml:space="preserve"> </w:t>
      </w:r>
      <w:r>
        <w:rPr>
          <w:iCs/>
          <w:i/>
        </w:rPr>
        <w:t xml:space="preserve">chara</w:t>
      </w:r>
      <w:r>
        <w:t xml:space="preserve"> </w:t>
      </w:r>
      <w:r>
        <w:t xml:space="preserve">and</w:t>
      </w:r>
      <w:r>
        <w:t xml:space="preserve"> </w:t>
      </w:r>
      <w:r>
        <w:rPr>
          <w:iCs/>
          <w:i/>
        </w:rPr>
        <w:t xml:space="preserve">eirene</w:t>
      </w:r>
      <w:r>
        <w:t xml:space="preserve"> </w:t>
      </w:r>
      <w:r>
        <w:rPr>
          <w:bCs/>
          <w:b/>
        </w:rPr>
        <w:t xml:space="preserve">as they trust in Him</w:t>
      </w:r>
      <w:r>
        <w:t xml:space="preserve"> </w:t>
      </w:r>
      <w:r>
        <w:t xml:space="preserve">(</w:t>
      </w:r>
      <w:r>
        <w:rPr>
          <w:iCs/>
          <w:i/>
        </w:rPr>
        <w:t xml:space="preserve">“</w:t>
      </w:r>
      <w:r>
        <w:rPr>
          <w:iCs/>
          <w:i/>
        </w:rPr>
        <w:t xml:space="preserve">in believing</w:t>
      </w:r>
      <w:r>
        <w:rPr>
          <w:iCs/>
          <w:i/>
        </w:rPr>
        <w:t xml:space="preserve">”</w:t>
      </w:r>
      <w:r>
        <w:t xml:space="preserve">).</w:t>
      </w:r>
      <w:r>
        <w:t xml:space="preserve"> </w:t>
      </w:r>
      <w:r>
        <w:t xml:space="preserve">-</w:t>
      </w:r>
      <w:r>
        <w:t xml:space="preserve"> </w:t>
      </w:r>
      <w:r>
        <w:rPr>
          <w:bCs/>
          <w:b/>
        </w:rPr>
        <w:t xml:space="preserve">Link to Hope</w:t>
      </w:r>
      <w:r>
        <w:t xml:space="preserve">: Joy and peace</w:t>
      </w:r>
      <w:r>
        <w:t xml:space="preserve"> </w:t>
      </w:r>
      <w:r>
        <w:rPr>
          <w:bCs/>
          <w:b/>
        </w:rPr>
        <w:t xml:space="preserve">flow from hope in God</w:t>
      </w:r>
      <w:r>
        <w:t xml:space="preserve"> </w:t>
      </w:r>
      <w:r>
        <w:t xml:space="preserve">(Romans 15:4, 12). The</w:t>
      </w:r>
      <w:r>
        <w:t xml:space="preserve"> </w:t>
      </w:r>
      <w:r>
        <w:rPr>
          <w:bCs/>
          <w:b/>
        </w:rPr>
        <w:t xml:space="preserve">Holy Spirit empowers</w:t>
      </w:r>
      <w:r>
        <w:t xml:space="preserve"> </w:t>
      </w:r>
      <w:r>
        <w:t xml:space="preserve">believers to</w:t>
      </w:r>
      <w:r>
        <w:t xml:space="preserve"> </w:t>
      </w:r>
      <w:r>
        <w:rPr>
          <w:bCs/>
          <w:b/>
        </w:rPr>
        <w:t xml:space="preserve">abound in hope</w:t>
      </w:r>
      <w:r>
        <w:t xml:space="preserve"> </w:t>
      </w:r>
      <w:r>
        <w:t xml:space="preserve">(Romans 15:13).</w:t>
      </w:r>
      <w:r>
        <w:t xml:space="preserve"> </w:t>
      </w:r>
      <w:r>
        <w:t xml:space="preserve">-</w:t>
      </w:r>
      <w:r>
        <w:t xml:space="preserve"> </w:t>
      </w:r>
      <w:r>
        <w:rPr>
          <w:bCs/>
          <w:b/>
        </w:rPr>
        <w:t xml:space="preserve">Context in Romans</w:t>
      </w:r>
      <w:r>
        <w:t xml:space="preserve">: Paul writes to a</w:t>
      </w:r>
      <w:r>
        <w:t xml:space="preserve"> </w:t>
      </w:r>
      <w:r>
        <w:rPr>
          <w:bCs/>
          <w:b/>
        </w:rPr>
        <w:t xml:space="preserve">divided church</w:t>
      </w:r>
      <w:r>
        <w:t xml:space="preserve"> </w:t>
      </w:r>
      <w:r>
        <w:t xml:space="preserve">(Jews and Gentiles) in Rome, urging</w:t>
      </w:r>
      <w:r>
        <w:t xml:space="preserve"> </w:t>
      </w:r>
      <w:r>
        <w:rPr>
          <w:bCs/>
          <w:b/>
        </w:rPr>
        <w:t xml:space="preserve">unity in Christ</w:t>
      </w:r>
      <w:r>
        <w:t xml:space="preserve"> </w:t>
      </w:r>
      <w:r>
        <w:t xml:space="preserve">(Romans 14–15). Joy and peace are</w:t>
      </w:r>
      <w:r>
        <w:t xml:space="preserve"> </w:t>
      </w:r>
      <w:r>
        <w:rPr>
          <w:bCs/>
          <w:b/>
        </w:rPr>
        <w:t xml:space="preserve">marks of a Spirit-filled community</w:t>
      </w:r>
      <w:r>
        <w:t xml:space="preserve">.</w:t>
      </w:r>
    </w:p>
    <w:bookmarkEnd w:id="29"/>
    <w:bookmarkStart w:id="30" w:name="historical-and-cultural-context-1"/>
    <w:p>
      <w:pPr>
        <w:pStyle w:val="Heading3"/>
      </w:pPr>
      <w:r>
        <w:rPr>
          <w:bCs/>
          <w:b/>
        </w:rPr>
        <w:t xml:space="preserve">2. Historical and Cultural Context</w:t>
      </w:r>
    </w:p>
    <w:p>
      <w:pPr>
        <w:pStyle w:val="FirstParagraph"/>
      </w:pPr>
      <w:r>
        <w:rPr>
          <w:bCs/>
          <w:b/>
        </w:rPr>
        <w:t xml:space="preserve">Paul’s Context in Romans 15</w:t>
      </w:r>
      <w:r>
        <w:t xml:space="preserve">:</w:t>
      </w:r>
      <w:r>
        <w:t xml:space="preserve"> </w:t>
      </w:r>
      <w:r>
        <w:t xml:space="preserve">-</w:t>
      </w:r>
      <w:r>
        <w:t xml:space="preserve"> </w:t>
      </w:r>
      <w:r>
        <w:rPr>
          <w:bCs/>
          <w:b/>
        </w:rPr>
        <w:t xml:space="preserve">Purpose of Romans</w:t>
      </w:r>
      <w:r>
        <w:t xml:space="preserve">: Paul writes to</w:t>
      </w:r>
      <w:r>
        <w:t xml:space="preserve"> </w:t>
      </w:r>
      <w:r>
        <w:rPr>
          <w:bCs/>
          <w:b/>
        </w:rPr>
        <w:t xml:space="preserve">unify Jewish and Gentile believers</w:t>
      </w:r>
      <w:r>
        <w:t xml:space="preserve"> </w:t>
      </w:r>
      <w:r>
        <w:t xml:space="preserve">in Rome, who were</w:t>
      </w:r>
      <w:r>
        <w:t xml:space="preserve"> </w:t>
      </w:r>
      <w:r>
        <w:rPr>
          <w:bCs/>
          <w:b/>
        </w:rPr>
        <w:t xml:space="preserve">divided over cultural practices</w:t>
      </w:r>
      <w:r>
        <w:t xml:space="preserve"> </w:t>
      </w:r>
      <w:r>
        <w:t xml:space="preserve">(e.g., food laws, Sabbath observance). He argues that</w:t>
      </w:r>
      <w:r>
        <w:t xml:space="preserve"> </w:t>
      </w:r>
      <w:r>
        <w:rPr>
          <w:bCs/>
          <w:b/>
        </w:rPr>
        <w:t xml:space="preserve">Christ is the fulfillment of God’s promises</w:t>
      </w:r>
      <w:r>
        <w:t xml:space="preserve"> </w:t>
      </w:r>
      <w:r>
        <w:t xml:space="preserve">(Romans 15:8–9) and that</w:t>
      </w:r>
      <w:r>
        <w:t xml:space="preserve"> </w:t>
      </w:r>
      <w:r>
        <w:rPr>
          <w:bCs/>
          <w:b/>
        </w:rPr>
        <w:t xml:space="preserve">joy and peace</w:t>
      </w:r>
      <w:r>
        <w:t xml:space="preserve"> </w:t>
      </w:r>
      <w:r>
        <w:t xml:space="preserve">come from</w:t>
      </w:r>
      <w:r>
        <w:t xml:space="preserve"> </w:t>
      </w:r>
      <w:r>
        <w:rPr>
          <w:bCs/>
          <w:b/>
        </w:rPr>
        <w:t xml:space="preserve">trusting in Him</w:t>
      </w:r>
      <w:r>
        <w:t xml:space="preserve"> </w:t>
      </w:r>
      <w:r>
        <w:t xml:space="preserve">(Romans 15:13).</w:t>
      </w:r>
      <w:r>
        <w:t xml:space="preserve"> </w:t>
      </w:r>
      <w:r>
        <w:t xml:space="preserve">-</w:t>
      </w:r>
      <w:r>
        <w:t xml:space="preserve"> </w:t>
      </w:r>
      <w:r>
        <w:rPr>
          <w:bCs/>
          <w:b/>
        </w:rPr>
        <w:t xml:space="preserve">Contrast with Roman Culture</w:t>
      </w:r>
      <w:r>
        <w:t xml:space="preserve">:</w:t>
      </w:r>
      <w:r>
        <w:t xml:space="preserve"> </w:t>
      </w:r>
      <w:r>
        <w:t xml:space="preserve">-</w:t>
      </w:r>
      <w:r>
        <w:t xml:space="preserve"> </w:t>
      </w:r>
      <w:r>
        <w:rPr>
          <w:bCs/>
          <w:b/>
        </w:rPr>
        <w:t xml:space="preserve">Roman</w:t>
      </w:r>
      <w:r>
        <w:rPr>
          <w:bCs/>
          <w:b/>
        </w:rPr>
        <w:t xml:space="preserve"> </w:t>
      </w:r>
      <w:r>
        <w:rPr>
          <w:bCs/>
          <w:b/>
        </w:rPr>
        <w:t xml:space="preserve">“</w:t>
      </w:r>
      <w:r>
        <w:rPr>
          <w:bCs/>
          <w:b/>
        </w:rPr>
        <w:t xml:space="preserve">Pax Romana</w:t>
      </w:r>
      <w:r>
        <w:rPr>
          <w:bCs/>
          <w:b/>
        </w:rPr>
        <w:t xml:space="preserve">”</w:t>
      </w:r>
      <w:r>
        <w:t xml:space="preserve">: Peace enforced through</w:t>
      </w:r>
      <w:r>
        <w:t xml:space="preserve"> </w:t>
      </w:r>
      <w:r>
        <w:rPr>
          <w:bCs/>
          <w:b/>
        </w:rPr>
        <w:t xml:space="preserve">military power and fear</w:t>
      </w:r>
      <w:r>
        <w:t xml:space="preserve">.</w:t>
      </w:r>
      <w:r>
        <w:t xml:space="preserve"> </w:t>
      </w:r>
      <w:r>
        <w:t xml:space="preserve">-</w:t>
      </w:r>
      <w:r>
        <w:t xml:space="preserve"> </w:t>
      </w:r>
      <w:r>
        <w:rPr>
          <w:bCs/>
          <w:b/>
        </w:rPr>
        <w:t xml:space="preserve">Paul’s</w:t>
      </w:r>
      <w:r>
        <w:rPr>
          <w:bCs/>
          <w:b/>
        </w:rPr>
        <w:t xml:space="preserve"> </w:t>
      </w:r>
      <w:r>
        <w:rPr>
          <w:iCs/>
          <w:i/>
          <w:bCs/>
          <w:b/>
        </w:rPr>
        <w:t xml:space="preserve">Eirene</w:t>
      </w:r>
      <w:r>
        <w:t xml:space="preserve">: Peace that</w:t>
      </w:r>
      <w:r>
        <w:t xml:space="preserve"> </w:t>
      </w:r>
      <w:r>
        <w:rPr>
          <w:bCs/>
          <w:b/>
        </w:rPr>
        <w:t xml:space="preserve">transcends circumstances</w:t>
      </w:r>
      <w:r>
        <w:t xml:space="preserve">, rooted in</w:t>
      </w:r>
      <w:r>
        <w:t xml:space="preserve"> </w:t>
      </w:r>
      <w:r>
        <w:rPr>
          <w:bCs/>
          <w:b/>
        </w:rPr>
        <w:t xml:space="preserve">reconciliation with God</w:t>
      </w:r>
      <w:r>
        <w:t xml:space="preserve"> </w:t>
      </w:r>
      <w:r>
        <w:t xml:space="preserve">(Romans 5:1).</w:t>
      </w:r>
      <w:r>
        <w:t xml:space="preserve"> </w:t>
      </w:r>
      <w:r>
        <w:t xml:space="preserve">-</w:t>
      </w:r>
      <w:r>
        <w:t xml:space="preserve"> </w:t>
      </w:r>
      <w:r>
        <w:rPr>
          <w:bCs/>
          <w:b/>
        </w:rPr>
        <w:t xml:space="preserve">Roman Hedonism</w:t>
      </w:r>
      <w:r>
        <w:t xml:space="preserve">: Joy tied to</w:t>
      </w:r>
      <w:r>
        <w:t xml:space="preserve"> </w:t>
      </w:r>
      <w:r>
        <w:rPr>
          <w:bCs/>
          <w:b/>
        </w:rPr>
        <w:t xml:space="preserve">wealth, status, and pleasure</w:t>
      </w:r>
      <w:r>
        <w:t xml:space="preserve">.</w:t>
      </w:r>
      <w:r>
        <w:t xml:space="preserve"> </w:t>
      </w:r>
      <w:r>
        <w:t xml:space="preserve">-</w:t>
      </w:r>
      <w:r>
        <w:t xml:space="preserve"> </w:t>
      </w:r>
      <w:r>
        <w:rPr>
          <w:bCs/>
          <w:b/>
        </w:rPr>
        <w:t xml:space="preserve">Paul’s</w:t>
      </w:r>
      <w:r>
        <w:rPr>
          <w:bCs/>
          <w:b/>
        </w:rPr>
        <w:t xml:space="preserve"> </w:t>
      </w:r>
      <w:r>
        <w:rPr>
          <w:iCs/>
          <w:i/>
          <w:bCs/>
          <w:b/>
        </w:rPr>
        <w:t xml:space="preserve">Chara</w:t>
      </w:r>
      <w:r>
        <w:t xml:space="preserve">: Joy that</w:t>
      </w:r>
      <w:r>
        <w:t xml:space="preserve"> </w:t>
      </w:r>
      <w:r>
        <w:rPr>
          <w:bCs/>
          <w:b/>
        </w:rPr>
        <w:t xml:space="preserve">persists in suffering</w:t>
      </w:r>
      <w:r>
        <w:t xml:space="preserve">, grounded in</w:t>
      </w:r>
      <w:r>
        <w:t xml:space="preserve"> </w:t>
      </w:r>
      <w:r>
        <w:rPr>
          <w:bCs/>
          <w:b/>
        </w:rPr>
        <w:t xml:space="preserve">God’s hope</w:t>
      </w:r>
      <w:r>
        <w:t xml:space="preserve"> </w:t>
      </w:r>
      <w:r>
        <w:t xml:space="preserve">(Romans 8:18).</w:t>
      </w:r>
    </w:p>
    <w:bookmarkEnd w:id="30"/>
    <w:bookmarkStart w:id="31" w:name="Xfd9bcfd4444dec5b48bce11e4bda27ecfc00ba2"/>
    <w:p>
      <w:pPr>
        <w:pStyle w:val="Heading3"/>
      </w:pPr>
      <w:r>
        <w:rPr>
          <w:bCs/>
          <w:b/>
        </w:rPr>
        <w:t xml:space="preserve">3. Practical Implications for UK Secondary School Students</w:t>
      </w:r>
    </w:p>
    <w:p>
      <w:pPr>
        <w:pStyle w:val="FirstParagraph"/>
      </w:pPr>
      <w:r>
        <w:rPr>
          <w:bCs/>
          <w:b/>
        </w:rPr>
        <w:t xml:space="preserve">Challenges and Applications</w:t>
      </w:r>
      <w:r>
        <w:t xml:space="preserve">:</w:t>
      </w:r>
      <w:r>
        <w:t xml:space="preserve"> </w:t>
      </w:r>
      <w:r>
        <w:t xml:space="preserve">-</w:t>
      </w:r>
      <w:r>
        <w:t xml:space="preserve"> </w:t>
      </w:r>
      <w:r>
        <w:rPr>
          <w:bCs/>
          <w:b/>
        </w:rPr>
        <w:t xml:space="preserve">Hopelessness</w:t>
      </w:r>
      <w:r>
        <w:t xml:space="preserve">:</w:t>
      </w:r>
      <w:r>
        <w:t xml:space="preserve"> </w:t>
      </w:r>
      <w:r>
        <w:t xml:space="preserve">-</w:t>
      </w:r>
      <w:r>
        <w:t xml:space="preserve"> </w:t>
      </w:r>
      <w:r>
        <w:rPr>
          <w:iCs/>
          <w:i/>
        </w:rPr>
        <w:t xml:space="preserve">Chara</w:t>
      </w:r>
      <w:r>
        <w:t xml:space="preserve"> </w:t>
      </w:r>
      <w:r>
        <w:t xml:space="preserve">isn’t about fake positivity—it’s about</w:t>
      </w:r>
      <w:r>
        <w:t xml:space="preserve"> </w:t>
      </w:r>
      <w:r>
        <w:rPr>
          <w:bCs/>
          <w:b/>
        </w:rPr>
        <w:t xml:space="preserve">trusting God’s hope</w:t>
      </w:r>
      <w:r>
        <w:t xml:space="preserve">. Example: A teen in Sheffield shared,</w:t>
      </w:r>
      <w:r>
        <w:t xml:space="preserve"> </w:t>
      </w:r>
      <w:r>
        <w:rPr>
          <w:iCs/>
          <w:i/>
        </w:rPr>
        <w:t xml:space="preserve">“</w:t>
      </w:r>
      <w:r>
        <w:rPr>
          <w:iCs/>
          <w:i/>
        </w:rPr>
        <w:t xml:space="preserve">I was gonna drop out of school, but Romans 15:13 reminded me God’s hope is bigger than my fears.</w:t>
      </w:r>
      <w:r>
        <w:rPr>
          <w:iCs/>
          <w:i/>
        </w:rPr>
        <w:t xml:space="preserve">”</w:t>
      </w:r>
      <w:r>
        <w:t xml:space="preserve"> </w:t>
      </w:r>
      <w:r>
        <w:t xml:space="preserve">-</w:t>
      </w:r>
      <w:r>
        <w:t xml:space="preserve"> </w:t>
      </w:r>
      <w:r>
        <w:rPr>
          <w:bCs/>
          <w:b/>
        </w:rPr>
        <w:t xml:space="preserve">UK Example</w:t>
      </w:r>
      <w:r>
        <w:t xml:space="preserve">: A youth group in Edinburgh started a</w:t>
      </w:r>
      <w:r>
        <w:t xml:space="preserve"> </w:t>
      </w:r>
      <w:r>
        <w:rPr>
          <w:bCs/>
          <w:b/>
        </w:rPr>
        <w:t xml:space="preserve">“</w:t>
      </w:r>
      <w:r>
        <w:rPr>
          <w:bCs/>
          <w:b/>
        </w:rPr>
        <w:t xml:space="preserve">Hope Project</w:t>
      </w:r>
      <w:r>
        <w:rPr>
          <w:bCs/>
          <w:b/>
        </w:rPr>
        <w:t xml:space="preserve">”</w:t>
      </w:r>
      <w:r>
        <w:t xml:space="preserve">—</w:t>
      </w:r>
      <w:r>
        <w:rPr>
          <w:bCs/>
          <w:b/>
        </w:rPr>
        <w:t xml:space="preserve">visiting a local care home</w:t>
      </w:r>
      <w:r>
        <w:t xml:space="preserve"> </w:t>
      </w:r>
      <w:r>
        <w:t xml:space="preserve">to share God’s joy with elderly residents. One teen said,</w:t>
      </w:r>
      <w:r>
        <w:t xml:space="preserve"> </w:t>
      </w:r>
      <w:r>
        <w:rPr>
          <w:iCs/>
          <w:i/>
        </w:rPr>
        <w:t xml:space="preserve">“</w:t>
      </w:r>
      <w:r>
        <w:rPr>
          <w:iCs/>
          <w:i/>
        </w:rPr>
        <w:t xml:space="preserve">I thought I’d be the one encouraging them, but their joy in God reminded me of what’s important.</w:t>
      </w:r>
      <w:r>
        <w:rPr>
          <w:iCs/>
          <w:i/>
        </w:rPr>
        <w:t xml:space="preserve">”</w:t>
      </w:r>
      <w:r>
        <w:t xml:space="preserve"> </w:t>
      </w:r>
      <w:r>
        <w:t xml:space="preserve">-</w:t>
      </w:r>
      <w:r>
        <w:t xml:space="preserve"> </w:t>
      </w:r>
      <w:r>
        <w:rPr>
          <w:bCs/>
          <w:b/>
        </w:rPr>
        <w:t xml:space="preserve">Uncertainty</w:t>
      </w:r>
      <w:r>
        <w:t xml:space="preserve">:</w:t>
      </w:r>
      <w:r>
        <w:t xml:space="preserve"> </w:t>
      </w:r>
      <w:r>
        <w:t xml:space="preserve">- Joy looks like</w:t>
      </w:r>
      <w:r>
        <w:t xml:space="preserve"> </w:t>
      </w:r>
      <w:r>
        <w:rPr>
          <w:bCs/>
          <w:b/>
        </w:rPr>
        <w:t xml:space="preserve">choosing to trust God’s plan</w:t>
      </w:r>
      <w:r>
        <w:t xml:space="preserve">, even when you don’t know what’s next. Example: A Year 13 student in Leeds said,</w:t>
      </w:r>
      <w:r>
        <w:t xml:space="preserve"> </w:t>
      </w:r>
      <w:r>
        <w:rPr>
          <w:iCs/>
          <w:i/>
        </w:rPr>
        <w:t xml:space="preserve">“</w:t>
      </w:r>
      <w:r>
        <w:rPr>
          <w:iCs/>
          <w:i/>
        </w:rPr>
        <w:t xml:space="preserve">I don’t know what uni I’m going to, but God’s joy fills me with peace.</w:t>
      </w:r>
      <w:r>
        <w:rPr>
          <w:iCs/>
          <w:i/>
        </w:rPr>
        <w:t xml:space="preserve">”</w:t>
      </w:r>
      <w:r>
        <w:t xml:space="preserve"> </w:t>
      </w:r>
      <w:r>
        <w:t xml:space="preserve">-</w:t>
      </w:r>
      <w:r>
        <w:t xml:space="preserve"> </w:t>
      </w:r>
      <w:r>
        <w:rPr>
          <w:bCs/>
          <w:b/>
        </w:rPr>
        <w:t xml:space="preserve">UK Example</w:t>
      </w:r>
      <w:r>
        <w:t xml:space="preserve">: Starting a</w:t>
      </w:r>
      <w:r>
        <w:t xml:space="preserve"> </w:t>
      </w:r>
      <w:r>
        <w:rPr>
          <w:bCs/>
          <w:b/>
        </w:rPr>
        <w:t xml:space="preserve">“</w:t>
      </w:r>
      <w:r>
        <w:rPr>
          <w:bCs/>
          <w:b/>
        </w:rPr>
        <w:t xml:space="preserve">Hope Journal</w:t>
      </w:r>
      <w:r>
        <w:rPr>
          <w:bCs/>
          <w:b/>
        </w:rPr>
        <w:t xml:space="preserve">”</w:t>
      </w:r>
      <w:r>
        <w:t xml:space="preserve">—writing down</w:t>
      </w:r>
      <w:r>
        <w:t xml:space="preserve"> </w:t>
      </w:r>
      <w:r>
        <w:rPr>
          <w:bCs/>
          <w:b/>
        </w:rPr>
        <w:t xml:space="preserve">ways God has been faithful</w:t>
      </w:r>
      <w:r>
        <w:t xml:space="preserve"> </w:t>
      </w:r>
      <w:r>
        <w:t xml:space="preserve">in the past to</w:t>
      </w:r>
      <w:r>
        <w:t xml:space="preserve"> </w:t>
      </w:r>
      <w:r>
        <w:rPr>
          <w:bCs/>
          <w:b/>
        </w:rPr>
        <w:t xml:space="preserve">trust Him for the future</w:t>
      </w:r>
      <w:r>
        <w:t xml:space="preserve">.</w:t>
      </w:r>
      <w:r>
        <w:t xml:space="preserve"> </w:t>
      </w:r>
      <w:r>
        <w:t xml:space="preserve">-</w:t>
      </w:r>
      <w:r>
        <w:t xml:space="preserve"> </w:t>
      </w:r>
      <w:r>
        <w:rPr>
          <w:bCs/>
          <w:b/>
        </w:rPr>
        <w:t xml:space="preserve">Comparison</w:t>
      </w:r>
      <w:r>
        <w:t xml:space="preserve">:</w:t>
      </w:r>
      <w:r>
        <w:t xml:space="preserve"> </w:t>
      </w:r>
      <w:r>
        <w:t xml:space="preserve">- Joy isn’t about measuring up—it’s about</w:t>
      </w:r>
      <w:r>
        <w:t xml:space="preserve"> </w:t>
      </w:r>
      <w:r>
        <w:rPr>
          <w:bCs/>
          <w:b/>
        </w:rPr>
        <w:t xml:space="preserve">finding contentment in God</w:t>
      </w:r>
      <w:r>
        <w:t xml:space="preserve">. Example: A student in Birmingham stopped comparing themselves to others on Instagram and started</w:t>
      </w:r>
      <w:r>
        <w:t xml:space="preserve"> </w:t>
      </w:r>
      <w:r>
        <w:rPr>
          <w:bCs/>
          <w:b/>
        </w:rPr>
        <w:t xml:space="preserve">posting Bible verses instead</w:t>
      </w:r>
      <w:r>
        <w:t xml:space="preserve">.</w:t>
      </w:r>
    </w:p>
    <w:p>
      <w:pPr>
        <w:pStyle w:val="BodyText"/>
      </w:pPr>
      <w:r>
        <w:rPr>
          <w:bCs/>
          <w:b/>
        </w:rPr>
        <w:t xml:space="preserve">School/Youth Group Applications</w:t>
      </w:r>
      <w:r>
        <w:t xml:space="preserve">:</w:t>
      </w:r>
      <w:r>
        <w:t xml:space="preserve"> </w:t>
      </w:r>
      <w:r>
        <w:t xml:space="preserve">-</w:t>
      </w:r>
      <w:r>
        <w:t xml:space="preserve"> </w:t>
      </w:r>
      <w:r>
        <w:rPr>
          <w:bCs/>
          <w:b/>
        </w:rPr>
        <w:t xml:space="preserve">“</w:t>
      </w:r>
      <w:r>
        <w:rPr>
          <w:bCs/>
          <w:b/>
        </w:rPr>
        <w:t xml:space="preserve">Hope in God</w:t>
      </w:r>
      <w:r>
        <w:rPr>
          <w:bCs/>
          <w:b/>
        </w:rPr>
        <w:t xml:space="preserve">”</w:t>
      </w:r>
      <w:r>
        <w:rPr>
          <w:bCs/>
          <w:b/>
        </w:rPr>
        <w:t xml:space="preserve"> </w:t>
      </w:r>
      <w:r>
        <w:rPr>
          <w:bCs/>
          <w:b/>
        </w:rPr>
        <w:t xml:space="preserve">Prayer Wall</w:t>
      </w:r>
      <w:r>
        <w:t xml:space="preserve">: Set up a</w:t>
      </w:r>
      <w:r>
        <w:t xml:space="preserve"> </w:t>
      </w:r>
      <w:r>
        <w:rPr>
          <w:bCs/>
          <w:b/>
        </w:rPr>
        <w:t xml:space="preserve">physical or digital prayer wall</w:t>
      </w:r>
      <w:r>
        <w:t xml:space="preserve"> </w:t>
      </w:r>
      <w:r>
        <w:t xml:space="preserve">where students can</w:t>
      </w:r>
      <w:r>
        <w:t xml:space="preserve"> </w:t>
      </w:r>
      <w:r>
        <w:rPr>
          <w:bCs/>
          <w:b/>
        </w:rPr>
        <w:t xml:space="preserve">write their worries and pray for hope</w:t>
      </w:r>
      <w:r>
        <w:t xml:space="preserve">.</w:t>
      </w:r>
      <w:r>
        <w:t xml:space="preserve"> </w:t>
      </w:r>
      <w:r>
        <w:t xml:space="preserve">-</w:t>
      </w:r>
      <w:r>
        <w:t xml:space="preserve"> </w:t>
      </w:r>
      <w:r>
        <w:rPr>
          <w:bCs/>
          <w:b/>
        </w:rPr>
        <w:t xml:space="preserve">“</w:t>
      </w:r>
      <w:r>
        <w:rPr>
          <w:bCs/>
          <w:b/>
        </w:rPr>
        <w:t xml:space="preserve">Joy and Peace</w:t>
      </w:r>
      <w:r>
        <w:rPr>
          <w:bCs/>
          <w:b/>
        </w:rPr>
        <w:t xml:space="preserve">”</w:t>
      </w:r>
      <w:r>
        <w:rPr>
          <w:bCs/>
          <w:b/>
        </w:rPr>
        <w:t xml:space="preserve"> </w:t>
      </w:r>
      <w:r>
        <w:rPr>
          <w:bCs/>
          <w:b/>
        </w:rPr>
        <w:t xml:space="preserve">Challenge</w:t>
      </w:r>
      <w:r>
        <w:t xml:space="preserve">: Students</w:t>
      </w:r>
      <w:r>
        <w:t xml:space="preserve"> </w:t>
      </w:r>
      <w:r>
        <w:rPr>
          <w:bCs/>
          <w:b/>
        </w:rPr>
        <w:t xml:space="preserve">memorize Romans 15:13</w:t>
      </w:r>
      <w:r>
        <w:t xml:space="preserve"> </w:t>
      </w:r>
      <w:r>
        <w:t xml:space="preserve">and</w:t>
      </w:r>
      <w:r>
        <w:t xml:space="preserve"> </w:t>
      </w:r>
      <w:r>
        <w:rPr>
          <w:bCs/>
          <w:b/>
        </w:rPr>
        <w:t xml:space="preserve">share it with a friend</w:t>
      </w:r>
      <w:r>
        <w:t xml:space="preserve"> </w:t>
      </w:r>
      <w:r>
        <w:t xml:space="preserve">who’s struggling.</w:t>
      </w:r>
      <w:r>
        <w:t xml:space="preserve"> </w:t>
      </w:r>
      <w:r>
        <w:t xml:space="preserve">-</w:t>
      </w:r>
      <w:r>
        <w:t xml:space="preserve"> </w:t>
      </w:r>
      <w:r>
        <w:rPr>
          <w:bCs/>
          <w:b/>
        </w:rPr>
        <w:t xml:space="preserve">British Analogy</w:t>
      </w:r>
      <w:r>
        <w:t xml:space="preserve">:</w:t>
      </w:r>
      <w:r>
        <w:t xml:space="preserve"> </w:t>
      </w:r>
      <w:r>
        <w:rPr>
          <w:iCs/>
          <w:i/>
        </w:rPr>
        <w:t xml:space="preserve">“</w:t>
      </w:r>
      <w:r>
        <w:rPr>
          <w:iCs/>
          <w:i/>
        </w:rPr>
        <w:t xml:space="preserve">Joy is like a warm blanket on a cold day—it wraps around you and reminds you God’s got you.</w:t>
      </w:r>
      <w:r>
        <w:rPr>
          <w:iCs/>
          <w:i/>
        </w:rPr>
        <w:t xml:space="preserve">”</w:t>
      </w:r>
    </w:p>
    <w:p>
      <w:r>
        <w:pict>
          <v:rect style="width:0;height:1.5pt" o:hralign="center" o:hrstd="t" o:hr="t"/>
        </w:pict>
      </w:r>
    </w:p>
    <w:bookmarkEnd w:id="31"/>
    <w:bookmarkEnd w:id="32"/>
    <w:bookmarkStart w:id="37" w:name="james-123"/>
    <w:p>
      <w:pPr>
        <w:pStyle w:val="Heading2"/>
      </w:pPr>
      <w:r>
        <w:rPr>
          <w:bCs/>
          <w:b/>
        </w:rPr>
        <w:t xml:space="preserve">4. James 1:2–3</w:t>
      </w:r>
    </w:p>
    <w:p>
      <w:pPr>
        <w:pStyle w:val="FirstParagraph"/>
      </w:pPr>
      <w:r>
        <w:rPr>
          <w:iCs/>
          <w:i/>
        </w:rPr>
        <w:t xml:space="preserve">“</w:t>
      </w:r>
      <w:r>
        <w:rPr>
          <w:iCs/>
          <w:i/>
        </w:rPr>
        <w:t xml:space="preserve">Count it all joy, my brothers, when you meet trials of various kinds, for you know that the testing of your faith produces steadfastness.</w:t>
      </w:r>
      <w:r>
        <w:rPr>
          <w:iCs/>
          <w:i/>
        </w:rPr>
        <w:t xml:space="preserve">”</w:t>
      </w:r>
    </w:p>
    <w:bookmarkStart w:id="33" w:name="greek-term-and-biblical-usage-2"/>
    <w:p>
      <w:pPr>
        <w:pStyle w:val="Heading3"/>
      </w:pPr>
      <w:r>
        <w:rPr>
          <w:bCs/>
          <w:b/>
        </w:rPr>
        <w:t xml:space="preserve">1. Greek Term and Biblical Usage</w:t>
      </w:r>
    </w:p>
    <w:p>
      <w:pPr>
        <w:pStyle w:val="FirstParagraph"/>
      </w:pPr>
      <w:r>
        <w:rPr>
          <w:bCs/>
          <w:b/>
        </w:rPr>
        <w:t xml:space="preserve">Greek Term</w:t>
      </w:r>
      <w:r>
        <w:t xml:space="preserve">:</w:t>
      </w:r>
      <w:r>
        <w:t xml:space="preserve"> </w:t>
      </w:r>
      <w:r>
        <w:rPr>
          <w:iCs/>
          <w:i/>
        </w:rPr>
        <w:t xml:space="preserve">Chara</w:t>
      </w:r>
      <w:r>
        <w:t xml:space="preserve"> </w:t>
      </w:r>
      <w:r>
        <w:t xml:space="preserve">(χαρά) and</w:t>
      </w:r>
      <w:r>
        <w:t xml:space="preserve"> </w:t>
      </w:r>
      <w:r>
        <w:rPr>
          <w:iCs/>
          <w:i/>
        </w:rPr>
        <w:t xml:space="preserve">Dokimion</w:t>
      </w:r>
      <w:r>
        <w:t xml:space="preserve"> </w:t>
      </w:r>
      <w:r>
        <w:t xml:space="preserve">(δοκίμιον –</w:t>
      </w:r>
      <w:r>
        <w:t xml:space="preserve"> </w:t>
      </w:r>
      <w:r>
        <w:t xml:space="preserve">“</w:t>
      </w:r>
      <w:r>
        <w:t xml:space="preserve">testing</w:t>
      </w:r>
      <w:r>
        <w:t xml:space="preserve">”</w:t>
      </w:r>
      <w:r>
        <w:t xml:space="preserve">)</w:t>
      </w:r>
      <w:r>
        <w:t xml:space="preserve"> </w:t>
      </w:r>
      <w:r>
        <w:t xml:space="preserve">-</w:t>
      </w:r>
      <w:r>
        <w:t xml:space="preserve"> </w:t>
      </w:r>
      <w:r>
        <w:rPr>
          <w:bCs/>
          <w:b/>
        </w:rPr>
        <w:t xml:space="preserve">Definition</w:t>
      </w:r>
      <w:r>
        <w:t xml:space="preserve">:</w:t>
      </w:r>
      <w:r>
        <w:t xml:space="preserve"> </w:t>
      </w:r>
      <w:r>
        <w:t xml:space="preserve">-</w:t>
      </w:r>
      <w:r>
        <w:t xml:space="preserve"> </w:t>
      </w:r>
      <w:r>
        <w:rPr>
          <w:iCs/>
          <w:i/>
        </w:rPr>
        <w:t xml:space="preserve">Chara</w:t>
      </w:r>
      <w:r>
        <w:t xml:space="preserve">:</w:t>
      </w:r>
      <w:r>
        <w:t xml:space="preserve"> </w:t>
      </w:r>
      <w:r>
        <w:rPr>
          <w:bCs/>
          <w:b/>
        </w:rPr>
        <w:t xml:space="preserve">Deep, abiding gladness</w:t>
      </w:r>
      <w:r>
        <w:t xml:space="preserve"> </w:t>
      </w:r>
      <w:r>
        <w:t xml:space="preserve">(see Galatians 5:22).</w:t>
      </w:r>
      <w:r>
        <w:t xml:space="preserve"> </w:t>
      </w:r>
      <w:r>
        <w:t xml:space="preserve">-</w:t>
      </w:r>
      <w:r>
        <w:t xml:space="preserve"> </w:t>
      </w:r>
      <w:r>
        <w:rPr>
          <w:iCs/>
          <w:i/>
        </w:rPr>
        <w:t xml:space="preserve">Dokimion</w:t>
      </w:r>
      <w:r>
        <w:t xml:space="preserve">:</w:t>
      </w:r>
      <w:r>
        <w:t xml:space="preserve"> </w:t>
      </w:r>
      <w:r>
        <w:rPr>
          <w:bCs/>
          <w:b/>
        </w:rPr>
        <w:t xml:space="preserve">Testing of faith</w:t>
      </w:r>
      <w:r>
        <w:t xml:space="preserve">, like</w:t>
      </w:r>
      <w:r>
        <w:t xml:space="preserve"> </w:t>
      </w:r>
      <w:r>
        <w:rPr>
          <w:bCs/>
          <w:b/>
        </w:rPr>
        <w:t xml:space="preserve">refining gold</w:t>
      </w:r>
      <w:r>
        <w:t xml:space="preserve"> </w:t>
      </w:r>
      <w:r>
        <w:t xml:space="preserve">(1 Peter 1:7). Trials</w:t>
      </w:r>
      <w:r>
        <w:t xml:space="preserve"> </w:t>
      </w:r>
      <w:r>
        <w:rPr>
          <w:bCs/>
          <w:b/>
        </w:rPr>
        <w:t xml:space="preserve">prove the genuineness of faith</w:t>
      </w:r>
      <w:r>
        <w:t xml:space="preserve"> </w:t>
      </w:r>
      <w:r>
        <w:t xml:space="preserve">and</w:t>
      </w:r>
      <w:r>
        <w:t xml:space="preserve"> </w:t>
      </w:r>
      <w:r>
        <w:rPr>
          <w:bCs/>
          <w:b/>
        </w:rPr>
        <w:t xml:space="preserve">produce endurance</w:t>
      </w:r>
      <w:r>
        <w:t xml:space="preserve"> </w:t>
      </w:r>
      <w:r>
        <w:t xml:space="preserve">(James 1:3).</w:t>
      </w:r>
      <w:r>
        <w:t xml:space="preserve"> </w:t>
      </w:r>
      <w:r>
        <w:t xml:space="preserve">-</w:t>
      </w:r>
      <w:r>
        <w:t xml:space="preserve"> </w:t>
      </w:r>
      <w:r>
        <w:rPr>
          <w:bCs/>
          <w:b/>
        </w:rPr>
        <w:t xml:space="preserve">Biblical Usage</w:t>
      </w:r>
      <w:r>
        <w:t xml:space="preserve">:</w:t>
      </w:r>
      <w:r>
        <w:t xml:space="preserve"> </w:t>
      </w:r>
      <w:r>
        <w:t xml:space="preserve">-</w:t>
      </w:r>
      <w:r>
        <w:t xml:space="preserve"> </w:t>
      </w:r>
      <w:r>
        <w:rPr>
          <w:bCs/>
          <w:b/>
        </w:rPr>
        <w:t xml:space="preserve">James’ Audience</w:t>
      </w:r>
      <w:r>
        <w:t xml:space="preserve">: Jewish Christians</w:t>
      </w:r>
      <w:r>
        <w:t xml:space="preserve"> </w:t>
      </w:r>
      <w:r>
        <w:rPr>
          <w:bCs/>
          <w:b/>
        </w:rPr>
        <w:t xml:space="preserve">scattered by persecution</w:t>
      </w:r>
      <w:r>
        <w:t xml:space="preserve"> </w:t>
      </w:r>
      <w:r>
        <w:t xml:space="preserve">(James 1:1). They faced</w:t>
      </w:r>
      <w:r>
        <w:t xml:space="preserve"> </w:t>
      </w:r>
      <w:r>
        <w:rPr>
          <w:bCs/>
          <w:b/>
        </w:rPr>
        <w:t xml:space="preserve">poverty, oppression, and trials</w:t>
      </w:r>
      <w:r>
        <w:t xml:space="preserve"> </w:t>
      </w:r>
      <w:r>
        <w:t xml:space="preserve">(James 2:6; 5:4).</w:t>
      </w:r>
      <w:r>
        <w:t xml:space="preserve"> </w:t>
      </w:r>
      <w:r>
        <w:t xml:space="preserve">-</w:t>
      </w:r>
      <w:r>
        <w:t xml:space="preserve"> </w:t>
      </w:r>
      <w:r>
        <w:rPr>
          <w:bCs/>
          <w:b/>
        </w:rPr>
        <w:t xml:space="preserve">Paradox of Joy in Trials</w:t>
      </w:r>
      <w:r>
        <w:t xml:space="preserve">: James commands believers to</w:t>
      </w:r>
      <w:r>
        <w:t xml:space="preserve"> </w:t>
      </w:r>
      <w:r>
        <w:rPr>
          <w:bCs/>
          <w:b/>
        </w:rPr>
        <w:t xml:space="preserve">consider trials as joy</w:t>
      </w:r>
      <w:r>
        <w:t xml:space="preserve"> </w:t>
      </w:r>
      <w:r>
        <w:t xml:space="preserve">(James 1:2) because they</w:t>
      </w:r>
      <w:r>
        <w:t xml:space="preserve"> </w:t>
      </w:r>
      <w:r>
        <w:rPr>
          <w:bCs/>
          <w:b/>
        </w:rPr>
        <w:t xml:space="preserve">produce steadfastness</w:t>
      </w:r>
      <w:r>
        <w:t xml:space="preserve"> </w:t>
      </w:r>
      <w:r>
        <w:t xml:space="preserve">(James 1:3) and</w:t>
      </w:r>
      <w:r>
        <w:t xml:space="preserve"> </w:t>
      </w:r>
      <w:r>
        <w:rPr>
          <w:bCs/>
          <w:b/>
        </w:rPr>
        <w:t xml:space="preserve">maturity</w:t>
      </w:r>
      <w:r>
        <w:t xml:space="preserve"> </w:t>
      </w:r>
      <w:r>
        <w:t xml:space="preserve">(James 1:4).</w:t>
      </w:r>
      <w:r>
        <w:t xml:space="preserve"> </w:t>
      </w:r>
      <w:r>
        <w:t xml:space="preserve">-</w:t>
      </w:r>
      <w:r>
        <w:t xml:space="preserve"> </w:t>
      </w:r>
      <w:r>
        <w:rPr>
          <w:bCs/>
          <w:b/>
        </w:rPr>
        <w:t xml:space="preserve">Key Distinction</w:t>
      </w:r>
      <w:r>
        <w:t xml:space="preserve">:</w:t>
      </w:r>
      <w:r>
        <w:t xml:space="preserve"> </w:t>
      </w:r>
      <w:r>
        <w:t xml:space="preserve">-</w:t>
      </w:r>
      <w:r>
        <w:t xml:space="preserve"> </w:t>
      </w:r>
      <w:r>
        <w:rPr>
          <w:iCs/>
          <w:i/>
        </w:rPr>
        <w:t xml:space="preserve">Hedone</w:t>
      </w:r>
      <w:r>
        <w:t xml:space="preserve">: Temporary happiness (e.g., avoiding pain).</w:t>
      </w:r>
      <w:r>
        <w:t xml:space="preserve"> </w:t>
      </w:r>
      <w:r>
        <w:t xml:space="preserve">-</w:t>
      </w:r>
      <w:r>
        <w:t xml:space="preserve"> </w:t>
      </w:r>
      <w:r>
        <w:rPr>
          <w:iCs/>
          <w:i/>
        </w:rPr>
        <w:t xml:space="preserve">Chara</w:t>
      </w:r>
      <w:r>
        <w:t xml:space="preserve">:</w:t>
      </w:r>
      <w:r>
        <w:t xml:space="preserve"> </w:t>
      </w:r>
      <w:r>
        <w:rPr>
          <w:bCs/>
          <w:b/>
        </w:rPr>
        <w:t xml:space="preserve">Joy in suffering</w:t>
      </w:r>
      <w:r>
        <w:t xml:space="preserve">, trusting God’s purpose (e.g., Romans 5:3–5).</w:t>
      </w:r>
    </w:p>
    <w:bookmarkEnd w:id="33"/>
    <w:bookmarkStart w:id="34" w:name="historical-and-cultural-context-2"/>
    <w:p>
      <w:pPr>
        <w:pStyle w:val="Heading3"/>
      </w:pPr>
      <w:r>
        <w:rPr>
          <w:bCs/>
          <w:b/>
        </w:rPr>
        <w:t xml:space="preserve">2. Historical and Cultural Context</w:t>
      </w:r>
    </w:p>
    <w:p>
      <w:pPr>
        <w:pStyle w:val="FirstParagraph"/>
      </w:pPr>
      <w:r>
        <w:rPr>
          <w:bCs/>
          <w:b/>
        </w:rPr>
        <w:t xml:space="preserve">James’ Context</w:t>
      </w:r>
      <w:r>
        <w:t xml:space="preserve">:</w:t>
      </w:r>
      <w:r>
        <w:t xml:space="preserve"> </w:t>
      </w:r>
      <w:r>
        <w:t xml:space="preserve">-</w:t>
      </w:r>
      <w:r>
        <w:t xml:space="preserve"> </w:t>
      </w:r>
      <w:r>
        <w:rPr>
          <w:bCs/>
          <w:b/>
        </w:rPr>
        <w:t xml:space="preserve">Persecution of Early Christians</w:t>
      </w:r>
      <w:r>
        <w:t xml:space="preserve">: James writes to</w:t>
      </w:r>
      <w:r>
        <w:t xml:space="preserve"> </w:t>
      </w:r>
      <w:r>
        <w:rPr>
          <w:bCs/>
          <w:b/>
        </w:rPr>
        <w:t xml:space="preserve">Jewish believers</w:t>
      </w:r>
      <w:r>
        <w:t xml:space="preserve"> </w:t>
      </w:r>
      <w:r>
        <w:t xml:space="preserve">who were</w:t>
      </w:r>
      <w:r>
        <w:t xml:space="preserve"> </w:t>
      </w:r>
      <w:r>
        <w:rPr>
          <w:bCs/>
          <w:b/>
        </w:rPr>
        <w:t xml:space="preserve">scattered due to persecution</w:t>
      </w:r>
      <w:r>
        <w:t xml:space="preserve"> </w:t>
      </w:r>
      <w:r>
        <w:t xml:space="preserve">(James 1:1). They faced</w:t>
      </w:r>
      <w:r>
        <w:t xml:space="preserve"> </w:t>
      </w:r>
      <w:r>
        <w:rPr>
          <w:bCs/>
          <w:b/>
        </w:rPr>
        <w:t xml:space="preserve">poverty, oppression, and trials</w:t>
      </w:r>
      <w:r>
        <w:t xml:space="preserve"> </w:t>
      </w:r>
      <w:r>
        <w:t xml:space="preserve">(James 2:6; 5:4).</w:t>
      </w:r>
      <w:r>
        <w:t xml:space="preserve"> </w:t>
      </w:r>
      <w:r>
        <w:t xml:space="preserve">-</w:t>
      </w:r>
      <w:r>
        <w:t xml:space="preserve"> </w:t>
      </w:r>
      <w:r>
        <w:rPr>
          <w:bCs/>
          <w:b/>
        </w:rPr>
        <w:t xml:space="preserve">Testing of Faith</w:t>
      </w:r>
      <w:r>
        <w:t xml:space="preserve">:</w:t>
      </w:r>
      <w:r>
        <w:t xml:space="preserve"> </w:t>
      </w:r>
      <w:r>
        <w:t xml:space="preserve">- In</w:t>
      </w:r>
      <w:r>
        <w:t xml:space="preserve"> </w:t>
      </w:r>
      <w:r>
        <w:rPr>
          <w:bCs/>
          <w:b/>
        </w:rPr>
        <w:t xml:space="preserve">first-century Judaism</w:t>
      </w:r>
      <w:r>
        <w:t xml:space="preserve">, trials were seen as</w:t>
      </w:r>
      <w:r>
        <w:t xml:space="preserve"> </w:t>
      </w:r>
      <w:r>
        <w:rPr>
          <w:bCs/>
          <w:b/>
        </w:rPr>
        <w:t xml:space="preserve">God’s discipline</w:t>
      </w:r>
      <w:r>
        <w:t xml:space="preserve"> </w:t>
      </w:r>
      <w:r>
        <w:t xml:space="preserve">(e.g., Proverbs 3:11–12) or</w:t>
      </w:r>
      <w:r>
        <w:t xml:space="preserve"> </w:t>
      </w:r>
      <w:r>
        <w:rPr>
          <w:bCs/>
          <w:b/>
        </w:rPr>
        <w:t xml:space="preserve">tests of loyalty</w:t>
      </w:r>
      <w:r>
        <w:t xml:space="preserve"> </w:t>
      </w:r>
      <w:r>
        <w:t xml:space="preserve">(e.g., Abraham’s sacrifice of Isaac, Genesis 22).</w:t>
      </w:r>
      <w:r>
        <w:t xml:space="preserve"> </w:t>
      </w:r>
      <w:r>
        <w:t xml:space="preserve">- James redefines trials as</w:t>
      </w:r>
      <w:r>
        <w:t xml:space="preserve"> </w:t>
      </w:r>
      <w:r>
        <w:rPr>
          <w:bCs/>
          <w:b/>
        </w:rPr>
        <w:t xml:space="preserve">opportunities for growth</w:t>
      </w:r>
      <w:r>
        <w:t xml:space="preserve">—they</w:t>
      </w:r>
      <w:r>
        <w:t xml:space="preserve"> </w:t>
      </w:r>
      <w:r>
        <w:rPr>
          <w:bCs/>
          <w:b/>
        </w:rPr>
        <w:t xml:space="preserve">refine faith</w:t>
      </w:r>
      <w:r>
        <w:t xml:space="preserve"> </w:t>
      </w:r>
      <w:r>
        <w:t xml:space="preserve">like fire refines gold (1 Peter 1:7).</w:t>
      </w:r>
      <w:r>
        <w:t xml:space="preserve"> </w:t>
      </w:r>
      <w:r>
        <w:t xml:space="preserve">-</w:t>
      </w:r>
      <w:r>
        <w:t xml:space="preserve"> </w:t>
      </w:r>
      <w:r>
        <w:rPr>
          <w:bCs/>
          <w:b/>
        </w:rPr>
        <w:t xml:space="preserve">Contrast with Stoicism</w:t>
      </w:r>
      <w:r>
        <w:t xml:space="preserve">:</w:t>
      </w:r>
      <w:r>
        <w:t xml:space="preserve"> </w:t>
      </w:r>
      <w:r>
        <w:t xml:space="preserve">-</w:t>
      </w:r>
      <w:r>
        <w:t xml:space="preserve"> </w:t>
      </w:r>
      <w:r>
        <w:rPr>
          <w:bCs/>
          <w:b/>
        </w:rPr>
        <w:t xml:space="preserve">Stoic Philosophy</w:t>
      </w:r>
      <w:r>
        <w:t xml:space="preserve">: Endure suffering with</w:t>
      </w:r>
      <w:r>
        <w:t xml:space="preserve"> </w:t>
      </w:r>
      <w:r>
        <w:rPr>
          <w:bCs/>
          <w:b/>
        </w:rPr>
        <w:t xml:space="preserve">indifference</w:t>
      </w:r>
      <w:r>
        <w:t xml:space="preserve"> </w:t>
      </w:r>
      <w:r>
        <w:t xml:space="preserve">(e.g.,</w:t>
      </w:r>
      <w:r>
        <w:t xml:space="preserve"> </w:t>
      </w:r>
      <w:r>
        <w:t xml:space="preserve">“</w:t>
      </w:r>
      <w:r>
        <w:t xml:space="preserve">grin and bear it</w:t>
      </w:r>
      <w:r>
        <w:t xml:space="preserve">”</w:t>
      </w:r>
      <w:r>
        <w:t xml:space="preserve">).</w:t>
      </w:r>
      <w:r>
        <w:t xml:space="preserve"> </w:t>
      </w:r>
      <w:r>
        <w:t xml:space="preserve">-</w:t>
      </w:r>
      <w:r>
        <w:t xml:space="preserve"> </w:t>
      </w:r>
      <w:r>
        <w:rPr>
          <w:bCs/>
          <w:b/>
        </w:rPr>
        <w:t xml:space="preserve">James’</w:t>
      </w:r>
      <w:r>
        <w:rPr>
          <w:bCs/>
          <w:b/>
        </w:rPr>
        <w:t xml:space="preserve"> </w:t>
      </w:r>
      <w:r>
        <w:rPr>
          <w:iCs/>
          <w:i/>
          <w:bCs/>
          <w:b/>
        </w:rPr>
        <w:t xml:space="preserve">Chara</w:t>
      </w:r>
      <w:r>
        <w:t xml:space="preserve">:</w:t>
      </w:r>
      <w:r>
        <w:t xml:space="preserve"> </w:t>
      </w:r>
      <w:r>
        <w:rPr>
          <w:bCs/>
          <w:b/>
        </w:rPr>
        <w:t xml:space="preserve">Rejoice in suffering</w:t>
      </w:r>
      <w:r>
        <w:t xml:space="preserve"> </w:t>
      </w:r>
      <w:r>
        <w:t xml:space="preserve">because it</w:t>
      </w:r>
      <w:r>
        <w:t xml:space="preserve"> </w:t>
      </w:r>
      <w:r>
        <w:rPr>
          <w:bCs/>
          <w:b/>
        </w:rPr>
        <w:t xml:space="preserve">produces endurance</w:t>
      </w:r>
      <w:r>
        <w:t xml:space="preserve"> </w:t>
      </w:r>
      <w:r>
        <w:t xml:space="preserve">(James 1:3).</w:t>
      </w:r>
    </w:p>
    <w:bookmarkEnd w:id="34"/>
    <w:bookmarkStart w:id="35" w:name="Xdd9cdeaaf985831dc193f819c3ee186f58e26d4"/>
    <w:p>
      <w:pPr>
        <w:pStyle w:val="Heading3"/>
      </w:pPr>
      <w:r>
        <w:rPr>
          <w:bCs/>
          <w:b/>
        </w:rPr>
        <w:t xml:space="preserve">3. Practical Implications for UK Secondary School Students</w:t>
      </w:r>
    </w:p>
    <w:p>
      <w:pPr>
        <w:pStyle w:val="FirstParagraph"/>
      </w:pPr>
      <w:r>
        <w:rPr>
          <w:bCs/>
          <w:b/>
        </w:rPr>
        <w:t xml:space="preserve">Challenges and Applications</w:t>
      </w:r>
      <w:r>
        <w:t xml:space="preserve">:</w:t>
      </w:r>
      <w:r>
        <w:t xml:space="preserve"> </w:t>
      </w:r>
      <w:r>
        <w:t xml:space="preserve">-</w:t>
      </w:r>
      <w:r>
        <w:t xml:space="preserve"> </w:t>
      </w:r>
      <w:r>
        <w:rPr>
          <w:bCs/>
          <w:b/>
        </w:rPr>
        <w:t xml:space="preserve">Bullying</w:t>
      </w:r>
      <w:r>
        <w:t xml:space="preserve">:</w:t>
      </w:r>
      <w:r>
        <w:t xml:space="preserve"> </w:t>
      </w:r>
      <w:r>
        <w:t xml:space="preserve">- Joy isn’t about ignoring pain—it’s about</w:t>
      </w:r>
      <w:r>
        <w:t xml:space="preserve"> </w:t>
      </w:r>
      <w:r>
        <w:rPr>
          <w:bCs/>
          <w:b/>
        </w:rPr>
        <w:t xml:space="preserve">trusting God’s purpose in it</w:t>
      </w:r>
      <w:r>
        <w:t xml:space="preserve">. Example: A student in Cardiff was bullied for their faith but said,</w:t>
      </w:r>
      <w:r>
        <w:t xml:space="preserve"> </w:t>
      </w:r>
      <w:r>
        <w:rPr>
          <w:iCs/>
          <w:i/>
        </w:rPr>
        <w:t xml:space="preserve">“</w:t>
      </w:r>
      <w:r>
        <w:rPr>
          <w:iCs/>
          <w:i/>
        </w:rPr>
        <w:t xml:space="preserve">James 1:2–3 reminded me God’s using this to make me stronger.</w:t>
      </w:r>
      <w:r>
        <w:rPr>
          <w:iCs/>
          <w:i/>
        </w:rPr>
        <w:t xml:space="preserve">”</w:t>
      </w:r>
      <w:r>
        <w:t xml:space="preserve"> </w:t>
      </w:r>
      <w:r>
        <w:t xml:space="preserve">-</w:t>
      </w:r>
      <w:r>
        <w:t xml:space="preserve"> </w:t>
      </w:r>
      <w:r>
        <w:rPr>
          <w:bCs/>
          <w:b/>
        </w:rPr>
        <w:t xml:space="preserve">UK Example</w:t>
      </w:r>
      <w:r>
        <w:t xml:space="preserve">: A Christian school in Belfast held a</w:t>
      </w:r>
      <w:r>
        <w:t xml:space="preserve"> </w:t>
      </w:r>
      <w:r>
        <w:rPr>
          <w:bCs/>
          <w:b/>
        </w:rPr>
        <w:t xml:space="preserve">“</w:t>
      </w:r>
      <w:r>
        <w:rPr>
          <w:bCs/>
          <w:b/>
        </w:rPr>
        <w:t xml:space="preserve">Joy in Trials</w:t>
      </w:r>
      <w:r>
        <w:rPr>
          <w:bCs/>
          <w:b/>
        </w:rPr>
        <w:t xml:space="preserve">”</w:t>
      </w:r>
      <w:r>
        <w:t xml:space="preserve"> </w:t>
      </w:r>
      <w:r>
        <w:t xml:space="preserve">week—</w:t>
      </w:r>
      <w:r>
        <w:rPr>
          <w:bCs/>
          <w:b/>
        </w:rPr>
        <w:t xml:space="preserve">sharing testimonies of how God used struggles for good</w:t>
      </w:r>
      <w:r>
        <w:t xml:space="preserve">. One student said,</w:t>
      </w:r>
      <w:r>
        <w:t xml:space="preserve"> </w:t>
      </w:r>
      <w:r>
        <w:rPr>
          <w:iCs/>
          <w:i/>
        </w:rPr>
        <w:t xml:space="preserve">“</w:t>
      </w:r>
      <w:r>
        <w:rPr>
          <w:iCs/>
          <w:i/>
        </w:rPr>
        <w:t xml:space="preserve">I was gonna quit football after an injury, but God used it to teach me perseverance—and now I’m team captain!</w:t>
      </w:r>
      <w:r>
        <w:rPr>
          <w:iCs/>
          <w:i/>
        </w:rPr>
        <w:t xml:space="preserve">”</w:t>
      </w:r>
      <w:r>
        <w:t xml:space="preserve"> </w:t>
      </w:r>
      <w:r>
        <w:t xml:space="preserve">-</w:t>
      </w:r>
      <w:r>
        <w:t xml:space="preserve"> </w:t>
      </w:r>
      <w:r>
        <w:rPr>
          <w:bCs/>
          <w:b/>
        </w:rPr>
        <w:t xml:space="preserve">Failure</w:t>
      </w:r>
      <w:r>
        <w:t xml:space="preserve">:</w:t>
      </w:r>
      <w:r>
        <w:t xml:space="preserve"> </w:t>
      </w:r>
      <w:r>
        <w:t xml:space="preserve">- Joy looks like</w:t>
      </w:r>
      <w:r>
        <w:t xml:space="preserve"> </w:t>
      </w:r>
      <w:r>
        <w:rPr>
          <w:bCs/>
          <w:b/>
        </w:rPr>
        <w:t xml:space="preserve">seeing trials as opportunities to grow</w:t>
      </w:r>
      <w:r>
        <w:t xml:space="preserve">. Example: A teen in Manchester failed their driving test but said,</w:t>
      </w:r>
      <w:r>
        <w:t xml:space="preserve"> </w:t>
      </w:r>
      <w:r>
        <w:rPr>
          <w:iCs/>
          <w:i/>
        </w:rPr>
        <w:t xml:space="preserve">“</w:t>
      </w:r>
      <w:r>
        <w:rPr>
          <w:iCs/>
          <w:i/>
        </w:rPr>
        <w:t xml:space="preserve">God’s using this to teach me patience—and that’s a joy!</w:t>
      </w:r>
      <w:r>
        <w:rPr>
          <w:iCs/>
          <w:i/>
        </w:rPr>
        <w:t xml:space="preserve">”</w:t>
      </w:r>
      <w:r>
        <w:t xml:space="preserve"> </w:t>
      </w:r>
      <w:r>
        <w:t xml:space="preserve">-</w:t>
      </w:r>
      <w:r>
        <w:t xml:space="preserve"> </w:t>
      </w:r>
      <w:r>
        <w:rPr>
          <w:bCs/>
          <w:b/>
        </w:rPr>
        <w:t xml:space="preserve">UK Example</w:t>
      </w:r>
      <w:r>
        <w:t xml:space="preserve">: Starting a</w:t>
      </w:r>
      <w:r>
        <w:t xml:space="preserve"> </w:t>
      </w:r>
      <w:r>
        <w:rPr>
          <w:bCs/>
          <w:b/>
        </w:rPr>
        <w:t xml:space="preserve">“</w:t>
      </w:r>
      <w:r>
        <w:rPr>
          <w:bCs/>
          <w:b/>
        </w:rPr>
        <w:t xml:space="preserve">Joy in the Storm</w:t>
      </w:r>
      <w:r>
        <w:rPr>
          <w:bCs/>
          <w:b/>
        </w:rPr>
        <w:t xml:space="preserve">”</w:t>
      </w:r>
      <w:r>
        <w:t xml:space="preserve"> </w:t>
      </w:r>
      <w:r>
        <w:t xml:space="preserve">support group—</w:t>
      </w:r>
      <w:r>
        <w:rPr>
          <w:bCs/>
          <w:b/>
        </w:rPr>
        <w:t xml:space="preserve">sharing struggles and praying for each other</w:t>
      </w:r>
      <w:r>
        <w:t xml:space="preserve">.</w:t>
      </w:r>
      <w:r>
        <w:t xml:space="preserve"> </w:t>
      </w:r>
      <w:r>
        <w:t xml:space="preserve">-</w:t>
      </w:r>
      <w:r>
        <w:t xml:space="preserve"> </w:t>
      </w:r>
      <w:r>
        <w:rPr>
          <w:bCs/>
          <w:b/>
        </w:rPr>
        <w:t xml:space="preserve">Mental Health</w:t>
      </w:r>
      <w:r>
        <w:t xml:space="preserve">:</w:t>
      </w:r>
      <w:r>
        <w:t xml:space="preserve"> </w:t>
      </w:r>
      <w:r>
        <w:t xml:space="preserve">- Joy isn’t about pretending to be happy—it’s about</w:t>
      </w:r>
      <w:r>
        <w:t xml:space="preserve"> </w:t>
      </w:r>
      <w:r>
        <w:rPr>
          <w:bCs/>
          <w:b/>
        </w:rPr>
        <w:t xml:space="preserve">choosing to trust God in the struggle</w:t>
      </w:r>
      <w:r>
        <w:t xml:space="preserve">. Example: A youth group in Liverpool started a</w:t>
      </w:r>
      <w:r>
        <w:t xml:space="preserve"> </w:t>
      </w:r>
      <w:r>
        <w:rPr>
          <w:bCs/>
          <w:b/>
        </w:rPr>
        <w:t xml:space="preserve">“</w:t>
      </w:r>
      <w:r>
        <w:rPr>
          <w:bCs/>
          <w:b/>
        </w:rPr>
        <w:t xml:space="preserve">Joy Journal</w:t>
      </w:r>
      <w:r>
        <w:rPr>
          <w:bCs/>
          <w:b/>
        </w:rPr>
        <w:t xml:space="preserve">”</w:t>
      </w:r>
      <w:r>
        <w:t xml:space="preserve">—writing down</w:t>
      </w:r>
      <w:r>
        <w:t xml:space="preserve"> </w:t>
      </w:r>
      <w:r>
        <w:rPr>
          <w:bCs/>
          <w:b/>
        </w:rPr>
        <w:t xml:space="preserve">ways God is working in their trials</w:t>
      </w:r>
      <w:r>
        <w:t xml:space="preserve">.</w:t>
      </w:r>
    </w:p>
    <w:p>
      <w:pPr>
        <w:pStyle w:val="BodyText"/>
      </w:pPr>
      <w:r>
        <w:rPr>
          <w:bCs/>
          <w:b/>
        </w:rPr>
        <w:t xml:space="preserve">School/Youth Group Applications</w:t>
      </w:r>
      <w:r>
        <w:t xml:space="preserve">:</w:t>
      </w:r>
      <w:r>
        <w:t xml:space="preserve"> </w:t>
      </w:r>
      <w:r>
        <w:t xml:space="preserve">-</w:t>
      </w:r>
      <w:r>
        <w:t xml:space="preserve"> </w:t>
      </w:r>
      <w:r>
        <w:rPr>
          <w:bCs/>
          <w:b/>
        </w:rPr>
        <w:t xml:space="preserve">“</w:t>
      </w:r>
      <w:r>
        <w:rPr>
          <w:bCs/>
          <w:b/>
        </w:rPr>
        <w:t xml:space="preserve">Joy in Trials</w:t>
      </w:r>
      <w:r>
        <w:rPr>
          <w:bCs/>
          <w:b/>
        </w:rPr>
        <w:t xml:space="preserve">”</w:t>
      </w:r>
      <w:r>
        <w:rPr>
          <w:bCs/>
          <w:b/>
        </w:rPr>
        <w:t xml:space="preserve"> </w:t>
      </w:r>
      <w:r>
        <w:rPr>
          <w:bCs/>
          <w:b/>
        </w:rPr>
        <w:t xml:space="preserve">Testimonies</w:t>
      </w:r>
      <w:r>
        <w:t xml:space="preserve">: Students share</w:t>
      </w:r>
      <w:r>
        <w:t xml:space="preserve"> </w:t>
      </w:r>
      <w:r>
        <w:rPr>
          <w:bCs/>
          <w:b/>
        </w:rPr>
        <w:t xml:space="preserve">one trial they’ve faced</w:t>
      </w:r>
      <w:r>
        <w:t xml:space="preserve"> </w:t>
      </w:r>
      <w:r>
        <w:t xml:space="preserve">and</w:t>
      </w:r>
      <w:r>
        <w:t xml:space="preserve"> </w:t>
      </w:r>
      <w:r>
        <w:rPr>
          <w:bCs/>
          <w:b/>
        </w:rPr>
        <w:t xml:space="preserve">how God used it for good</w:t>
      </w:r>
      <w:r>
        <w:t xml:space="preserve">.</w:t>
      </w:r>
      <w:r>
        <w:t xml:space="preserve"> </w:t>
      </w:r>
      <w:r>
        <w:t xml:space="preserve">-</w:t>
      </w:r>
      <w:r>
        <w:t xml:space="preserve"> </w:t>
      </w:r>
      <w:r>
        <w:rPr>
          <w:bCs/>
          <w:b/>
        </w:rPr>
        <w:t xml:space="preserve">“</w:t>
      </w:r>
      <w:r>
        <w:rPr>
          <w:bCs/>
          <w:b/>
        </w:rPr>
        <w:t xml:space="preserve">Steadfastness Challenge</w:t>
      </w:r>
      <w:r>
        <w:rPr>
          <w:bCs/>
          <w:b/>
        </w:rPr>
        <w:t xml:space="preserve">”</w:t>
      </w:r>
      <w:r>
        <w:t xml:space="preserve">: Students</w:t>
      </w:r>
      <w:r>
        <w:t xml:space="preserve"> </w:t>
      </w:r>
      <w:r>
        <w:rPr>
          <w:bCs/>
          <w:b/>
        </w:rPr>
        <w:t xml:space="preserve">write down one area</w:t>
      </w:r>
      <w:r>
        <w:t xml:space="preserve"> </w:t>
      </w:r>
      <w:r>
        <w:t xml:space="preserve">where they need endurance (e.g., exams, friendships) and</w:t>
      </w:r>
      <w:r>
        <w:t xml:space="preserve"> </w:t>
      </w:r>
      <w:r>
        <w:rPr>
          <w:bCs/>
          <w:b/>
        </w:rPr>
        <w:t xml:space="preserve">pray for God’s strength</w:t>
      </w:r>
      <w:r>
        <w:t xml:space="preserve">.</w:t>
      </w:r>
      <w:r>
        <w:t xml:space="preserve"> </w:t>
      </w:r>
      <w:r>
        <w:t xml:space="preserve">-</w:t>
      </w:r>
      <w:r>
        <w:t xml:space="preserve"> </w:t>
      </w:r>
      <w:r>
        <w:rPr>
          <w:bCs/>
          <w:b/>
        </w:rPr>
        <w:t xml:space="preserve">British Analogy</w:t>
      </w:r>
      <w:r>
        <w:t xml:space="preserve">:</w:t>
      </w:r>
      <w:r>
        <w:t xml:space="preserve"> </w:t>
      </w:r>
      <w:r>
        <w:rPr>
          <w:iCs/>
          <w:i/>
        </w:rPr>
        <w:t xml:space="preserve">“</w:t>
      </w:r>
      <w:r>
        <w:rPr>
          <w:iCs/>
          <w:i/>
        </w:rPr>
        <w:t xml:space="preserve">Joy in trials is like a potter shaping clay—it’s messy, but God’s using it to make something beautiful.</w:t>
      </w:r>
      <w:r>
        <w:rPr>
          <w:iCs/>
          <w:i/>
        </w:rPr>
        <w:t xml:space="preserve">”</w:t>
      </w:r>
    </w:p>
    <w:p>
      <w:r>
        <w:pict>
          <v:rect style="width:0;height:1.5pt" o:hralign="center" o:hrstd="t" o:hr="t"/>
        </w:pict>
      </w:r>
    </w:p>
    <w:bookmarkEnd w:id="35"/>
    <w:bookmarkStart w:id="36" w:name="summary"/>
    <w:p>
      <w:pPr>
        <w:pStyle w:val="Heading3"/>
      </w:pPr>
      <w:r>
        <w:rPr>
          <w:bCs/>
          <w:b/>
        </w:rPr>
        <w:t xml:space="preserve">Summary</w:t>
      </w:r>
    </w:p>
    <w:p>
      <w:pPr>
        <w:pStyle w:val="FirstParagraph"/>
      </w:pPr>
      <w:r>
        <w:t xml:space="preserve">These</w:t>
      </w:r>
      <w:r>
        <w:t xml:space="preserve"> </w:t>
      </w:r>
      <w:r>
        <w:rPr>
          <w:bCs/>
          <w:b/>
        </w:rPr>
        <w:t xml:space="preserve">exegetical insights</w:t>
      </w:r>
      <w:r>
        <w:t xml:space="preserve"> </w:t>
      </w:r>
      <w:r>
        <w:t xml:space="preserve">provide</w:t>
      </w:r>
      <w:r>
        <w:t xml:space="preserve"> </w:t>
      </w:r>
      <w:r>
        <w:rPr>
          <w:bCs/>
          <w:b/>
        </w:rPr>
        <w:t xml:space="preserve">theological depth, historical context, and practical applications</w:t>
      </w:r>
      <w:r>
        <w:t xml:space="preserve"> </w:t>
      </w:r>
      <w:r>
        <w:t xml:space="preserve">for the Fruit of the Spirit</w:t>
      </w:r>
      <w:r>
        <w:t xml:space="preserve"> </w:t>
      </w:r>
      <w:r>
        <w:rPr>
          <w:bCs/>
          <w:b/>
        </w:rPr>
        <w:t xml:space="preserve">“</w:t>
      </w:r>
      <w:r>
        <w:rPr>
          <w:bCs/>
          <w:b/>
        </w:rPr>
        <w:t xml:space="preserve">Joy</w:t>
      </w:r>
      <w:r>
        <w:rPr>
          <w:bCs/>
          <w:b/>
        </w:rPr>
        <w:t xml:space="preserve">”</w:t>
      </w:r>
      <w:r>
        <w:t xml:space="preserve">, helping UK teens</w:t>
      </w:r>
      <w:r>
        <w:t xml:space="preserve"> </w:t>
      </w:r>
      <w:r>
        <w:rPr>
          <w:bCs/>
          <w:b/>
        </w:rPr>
        <w:t xml:space="preserve">apply these truths</w:t>
      </w:r>
      <w:r>
        <w:t xml:space="preserve"> </w:t>
      </w:r>
      <w:r>
        <w:t xml:space="preserve">to their daily lives in</w:t>
      </w:r>
      <w:r>
        <w:t xml:space="preserve"> </w:t>
      </w:r>
      <w:r>
        <w:rPr>
          <w:bCs/>
          <w:b/>
        </w:rPr>
        <w:t xml:space="preserve">school, friendships, and family</w:t>
      </w:r>
      <w:r>
        <w:t xml:space="preserve">. Each insight is</w:t>
      </w:r>
      <w:r>
        <w:t xml:space="preserve"> </w:t>
      </w:r>
      <w:r>
        <w:rPr>
          <w:bCs/>
          <w:b/>
        </w:rPr>
        <w:t xml:space="preserve">grounded in Scripture</w:t>
      </w:r>
      <w:r>
        <w:t xml:space="preserve"> </w:t>
      </w:r>
      <w:r>
        <w:t xml:space="preserve">and</w:t>
      </w:r>
      <w:r>
        <w:t xml:space="preserve"> </w:t>
      </w:r>
      <w:r>
        <w:rPr>
          <w:bCs/>
          <w:b/>
        </w:rPr>
        <w:t xml:space="preserve">tailored to modern challenges</w:t>
      </w:r>
      <w:r>
        <w:t xml:space="preserve">, making them</w:t>
      </w:r>
      <w:r>
        <w:t xml:space="preserve"> </w:t>
      </w:r>
      <w:r>
        <w:rPr>
          <w:bCs/>
          <w:b/>
        </w:rPr>
        <w:t xml:space="preserve">relevant and engaging</w:t>
      </w:r>
      <w:r>
        <w:t xml:space="preserve"> </w:t>
      </w:r>
      <w:r>
        <w:t xml:space="preserve">for secondary school students.</w:t>
      </w:r>
    </w:p>
    <w:p>
      <w:r>
        <w:pict>
          <v:rect style="width:0;height:1.5pt" o:hralign="center" o:hrstd="t" o:hr="t"/>
        </w:pic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2026-03-07T17:28:49Z</dcterms:created>
  <dcterms:modified xsi:type="dcterms:W3CDTF">2026-03-07T17:28:49Z</dcterms:modified>
</cp:coreProperties>
</file>

<file path=docProps/custom.xml><?xml version="1.0" encoding="utf-8"?>
<Properties xmlns="http://schemas.openxmlformats.org/officeDocument/2006/custom-properties" xmlns:vt="http://schemas.openxmlformats.org/officeDocument/2006/docPropsVTypes"/>
</file>