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Peace as the third Fruit of the Spirit listed in Galatians 5:22-23, providing theological depth and context in reference to the Bible.</w:t>
      </w:r>
    </w:p>
    <w:p>
      <w:r>
        <w:pict>
          <v:rect style="width:0;height:1.5pt" o:hralign="center" o:hrstd="t" o:hr="t"/>
        </w:pict>
      </w:r>
    </w:p>
    <w:p>
      <w:pPr>
        <w:pStyle w:val="FirstParagraph"/>
      </w:pPr>
      <w:r>
        <w:t xml:space="preserve">[TOOL] expound_bible_topic</w:t>
      </w:r>
    </w:p>
    <w:p>
      <w:pPr>
        <w:pStyle w:val="BodyText"/>
      </w:pPr>
      <w:r>
        <w:t xml:space="preserve">[RESPONSE]</w:t>
      </w:r>
    </w:p>
    <w:bookmarkStart w:id="37" w:name="X4bb348d556bfcfb07e19f792f9c7a077fd94604"/>
    <w:p>
      <w:pPr>
        <w:pStyle w:val="Heading1"/>
      </w:pPr>
      <w:r>
        <w:t xml:space="preserve">The Wholeness of God: An Exegesis of Peace as the Fruit of the Spirit</w:t>
      </w:r>
    </w:p>
    <w:bookmarkStart w:id="20" w:name="introduction"/>
    <w:p>
      <w:pPr>
        <w:pStyle w:val="Heading2"/>
      </w:pPr>
      <w:r>
        <w:t xml:space="preserve">Introduction</w:t>
      </w:r>
    </w:p>
    <w:p>
      <w:pPr>
        <w:pStyle w:val="FirstParagraph"/>
      </w:pPr>
      <w:r>
        <w:t xml:space="preserve">In the triad of virtues following love and joy, the Apostle Paul lists</w:t>
      </w:r>
      <w:r>
        <w:t xml:space="preserve"> </w:t>
      </w:r>
      <w:r>
        <w:rPr>
          <w:bCs/>
          <w:b/>
        </w:rPr>
        <w:t xml:space="preserve">peace</w:t>
      </w:r>
      <w:r>
        <w:t xml:space="preserve"> </w:t>
      </w:r>
      <w:r>
        <w:t xml:space="preserve">as the third fruit of the Spirit in Galatians 5:22-23. In the biblical context, peace is far more than the absence of conflict or a temporary state of calm. It is a profound theological reality rooted in the Hebrew concept of</w:t>
      </w:r>
      <w:r>
        <w:t xml:space="preserve"> </w:t>
      </w:r>
      <w:r>
        <w:rPr>
          <w:iCs/>
          <w:i/>
        </w:rPr>
        <w:t xml:space="preserve">shalom</w:t>
      </w:r>
      <w:r>
        <w:t xml:space="preserve"> </w:t>
      </w:r>
      <w:r>
        <w:t xml:space="preserve">and the Greek</w:t>
      </w:r>
      <w:r>
        <w:t xml:space="preserve"> </w:t>
      </w:r>
      <w:r>
        <w:rPr>
          <w:iCs/>
          <w:i/>
        </w:rPr>
        <w:t xml:space="preserve">eirene</w:t>
      </w:r>
      <w:r>
        <w:t xml:space="preserve">. Biblical peace signifies wholeness, completeness, health, and harmony. It is the settled assurance that God is in control, resulting in a tranquility of the soul that persists regardless of external chaos. This exposition explores the theological depth of peace, its manifestation in Scripture, and its critical significance for the believer, grounded in authoritative biblical text.</w:t>
      </w:r>
    </w:p>
    <w:bookmarkEnd w:id="20"/>
    <w:bookmarkStart w:id="24" w:name="X10d1d88fdd3a0e292ad7693648946ddb763cde0"/>
    <w:p>
      <w:pPr>
        <w:pStyle w:val="Heading2"/>
      </w:pPr>
      <w:r>
        <w:t xml:space="preserve">Theological Context: The Many Dimensions of Peace</w:t>
      </w:r>
    </w:p>
    <w:p>
      <w:pPr>
        <w:pStyle w:val="FirstParagraph"/>
      </w:pPr>
      <w:r>
        <w:t xml:space="preserve">To grasp the fullness of peace as a fruit of the Spirit, one must understand its multi-layered nature within Christian theology. It operates vertically (between God and man), internally (within the believer), and horizontally (between people).</w:t>
      </w:r>
    </w:p>
    <w:bookmarkStart w:id="21" w:name="peace-with-god-justification"/>
    <w:p>
      <w:pPr>
        <w:pStyle w:val="Heading3"/>
      </w:pPr>
      <w:r>
        <w:t xml:space="preserve">1. Peace with God (Justification)</w:t>
      </w:r>
    </w:p>
    <w:p>
      <w:pPr>
        <w:pStyle w:val="FirstParagraph"/>
      </w:pPr>
      <w:r>
        <w:t xml:space="preserve">The foundation of all spiritual peace is reconciliation with God. Due to sin, humanity was naturally enemies with God, but through Christ, this hostility is removed.</w:t>
      </w:r>
      <w:r>
        <w:t xml:space="preserve"> </w:t>
      </w:r>
      <w:r>
        <w:t xml:space="preserve">*</w:t>
      </w:r>
      <w:r>
        <w:t xml:space="preserve"> </w:t>
      </w:r>
      <w:r>
        <w:rPr>
          <w:bCs/>
          <w:b/>
        </w:rPr>
        <w:t xml:space="preserve">Reference:</w:t>
      </w:r>
      <w:r>
        <w:t xml:space="preserve"> </w:t>
      </w:r>
      <w:r>
        <w:t xml:space="preserve">“</w:t>
      </w:r>
      <w:r>
        <w:t xml:space="preserve">Therefore, since we have been justified through faith, we have peace with God through our Lord Jesus Christ</w:t>
      </w:r>
      <w:r>
        <w:t xml:space="preserve">”</w:t>
      </w:r>
      <w:r>
        <w:t xml:space="preserve"> </w:t>
      </w:r>
      <w:r>
        <w:t xml:space="preserve">(Romans 5:1, NIV UK).</w:t>
      </w:r>
      <w:r>
        <w:t xml:space="preserve"> </w:t>
      </w:r>
      <w:r>
        <w:t xml:space="preserve">*</w:t>
      </w:r>
      <w:r>
        <w:t xml:space="preserve"> </w:t>
      </w:r>
      <w:r>
        <w:rPr>
          <w:bCs/>
          <w:b/>
        </w:rPr>
        <w:t xml:space="preserve">Significance:</w:t>
      </w:r>
      <w:r>
        <w:t xml:space="preserve"> </w:t>
      </w:r>
      <w:r>
        <w:t xml:space="preserve">This is an objective status. Before a believer can experience inner peace, they must have peace</w:t>
      </w:r>
      <w:r>
        <w:t xml:space="preserve"> </w:t>
      </w:r>
      <w:r>
        <w:rPr>
          <w:iCs/>
          <w:i/>
        </w:rPr>
        <w:t xml:space="preserve">with</w:t>
      </w:r>
      <w:r>
        <w:t xml:space="preserve"> </w:t>
      </w:r>
      <w:r>
        <w:t xml:space="preserve">God. This is not produced by the believer but received through the atonement of Christ.</w:t>
      </w:r>
    </w:p>
    <w:bookmarkEnd w:id="21"/>
    <w:bookmarkStart w:id="22" w:name="the-peace-of-god-sanctification"/>
    <w:p>
      <w:pPr>
        <w:pStyle w:val="Heading3"/>
      </w:pPr>
      <w:r>
        <w:t xml:space="preserve">2. The Peace of God (Sanctification)</w:t>
      </w:r>
    </w:p>
    <w:p>
      <w:pPr>
        <w:pStyle w:val="FirstParagraph"/>
      </w:pPr>
      <w:r>
        <w:t xml:space="preserve">Once reconciled, the Holy Spirit produces an inner tranquility that guards the heart and mind. This is the subjective experience of peace.</w:t>
      </w:r>
      <w:r>
        <w:t xml:space="preserve"> </w:t>
      </w:r>
      <w:r>
        <w:t xml:space="preserve">*</w:t>
      </w:r>
      <w:r>
        <w:t xml:space="preserve"> </w:t>
      </w:r>
      <w:r>
        <w:rPr>
          <w:bCs/>
          <w:b/>
        </w:rPr>
        <w:t xml:space="preserve">Reference:</w:t>
      </w:r>
      <w:r>
        <w:t xml:space="preserve"> </w:t>
      </w:r>
      <w:r>
        <w:t xml:space="preserve">“</w:t>
      </w:r>
      <w:r>
        <w:t xml:space="preserve">And the peace of God, which transcends all understanding, will guard your hearts and your minds in Christ Jesus</w:t>
      </w:r>
      <w:r>
        <w:t xml:space="preserve">”</w:t>
      </w:r>
      <w:r>
        <w:t xml:space="preserve"> </w:t>
      </w:r>
      <w:r>
        <w:t xml:space="preserve">(Philippians 4:7, NIV UK).</w:t>
      </w:r>
      <w:r>
        <w:t xml:space="preserve"> </w:t>
      </w:r>
      <w:r>
        <w:t xml:space="preserve">*</w:t>
      </w:r>
      <w:r>
        <w:t xml:space="preserve"> </w:t>
      </w:r>
      <w:r>
        <w:rPr>
          <w:bCs/>
          <w:b/>
        </w:rPr>
        <w:t xml:space="preserve">Significance:</w:t>
      </w:r>
      <w:r>
        <w:t xml:space="preserve"> </w:t>
      </w:r>
      <w:r>
        <w:t xml:space="preserve">This peace is supernatural (</w:t>
      </w:r>
      <w:r>
        <w:t xml:space="preserve">“</w:t>
      </w:r>
      <w:r>
        <w:t xml:space="preserve">transcends all understanding</w:t>
      </w:r>
      <w:r>
        <w:t xml:space="preserve">”</w:t>
      </w:r>
      <w:r>
        <w:t xml:space="preserve">). It acts as a sentinel or guard over the believer’s emotional and mental life during times of anxiety.</w:t>
      </w:r>
    </w:p>
    <w:bookmarkEnd w:id="22"/>
    <w:bookmarkStart w:id="23" w:name="peace-with-others-community"/>
    <w:p>
      <w:pPr>
        <w:pStyle w:val="Heading3"/>
      </w:pPr>
      <w:r>
        <w:t xml:space="preserve">3. Peace with Others (Community)</w:t>
      </w:r>
    </w:p>
    <w:p>
      <w:pPr>
        <w:pStyle w:val="FirstParagraph"/>
      </w:pPr>
      <w:r>
        <w:t xml:space="preserve">The fruit of peace inevitably flows outward into relationships. The Spirit enables believers to live harmoniously despite differences.</w:t>
      </w:r>
      <w:r>
        <w:t xml:space="preserve"> </w:t>
      </w:r>
      <w:r>
        <w:t xml:space="preserve">*</w:t>
      </w:r>
      <w:r>
        <w:t xml:space="preserve"> </w:t>
      </w:r>
      <w:r>
        <w:rPr>
          <w:bCs/>
          <w:b/>
        </w:rPr>
        <w:t xml:space="preserve">Reference:</w:t>
      </w:r>
      <w:r>
        <w:t xml:space="preserve"> </w:t>
      </w:r>
      <w:r>
        <w:t xml:space="preserve">“</w:t>
      </w:r>
      <w:r>
        <w:t xml:space="preserve">Make every effort to keep the unity of the Spirit through the bond of peace</w:t>
      </w:r>
      <w:r>
        <w:t xml:space="preserve">”</w:t>
      </w:r>
      <w:r>
        <w:t xml:space="preserve"> </w:t>
      </w:r>
      <w:r>
        <w:t xml:space="preserve">(Ephesians 4:3, NIV UK).</w:t>
      </w:r>
      <w:r>
        <w:t xml:space="preserve"> </w:t>
      </w:r>
      <w:r>
        <w:t xml:space="preserve">*</w:t>
      </w:r>
      <w:r>
        <w:t xml:space="preserve"> </w:t>
      </w:r>
      <w:r>
        <w:rPr>
          <w:bCs/>
          <w:b/>
        </w:rPr>
        <w:t xml:space="preserve">Significance:</w:t>
      </w:r>
      <w:r>
        <w:t xml:space="preserve"> </w:t>
      </w:r>
      <w:r>
        <w:t xml:space="preserve">Peace is active, not passive. It requires effort (</w:t>
      </w:r>
      <w:r>
        <w:t xml:space="preserve">“</w:t>
      </w:r>
      <w:r>
        <w:t xml:space="preserve">make every effort</w:t>
      </w:r>
      <w:r>
        <w:t xml:space="preserve">”</w:t>
      </w:r>
      <w:r>
        <w:t xml:space="preserve">) to maintain unity, suggesting that peace is a practice empowered by the Spirit.</w:t>
      </w:r>
    </w:p>
    <w:bookmarkEnd w:id="23"/>
    <w:bookmarkEnd w:id="24"/>
    <w:bookmarkStart w:id="29" w:name="biblical-examples-of-peace-in-action"/>
    <w:p>
      <w:pPr>
        <w:pStyle w:val="Heading2"/>
      </w:pPr>
      <w:r>
        <w:t xml:space="preserve">Biblical Examples of Peace in Action</w:t>
      </w:r>
    </w:p>
    <w:p>
      <w:pPr>
        <w:pStyle w:val="FirstParagraph"/>
      </w:pPr>
      <w:r>
        <w:t xml:space="preserve">Scripture provides vivid narratives where the peace of God is demonstrated in tangible ways, often amidst turbulent circumstances.</w:t>
      </w:r>
    </w:p>
    <w:bookmarkStart w:id="25" w:name="jesus-calming-the-storm"/>
    <w:p>
      <w:pPr>
        <w:pStyle w:val="Heading3"/>
      </w:pPr>
      <w:r>
        <w:t xml:space="preserve">1. Jesus Calming the Storm</w:t>
      </w:r>
    </w:p>
    <w:p>
      <w:pPr>
        <w:pStyle w:val="FirstParagraph"/>
      </w:pPr>
      <w:r>
        <w:t xml:space="preserve">In the Gospels, Jesus demonstrates His authority over chaos, symbolising the peace He offers to His followers.</w:t>
      </w:r>
      <w:r>
        <w:t xml:space="preserve"> </w:t>
      </w:r>
      <w:r>
        <w:t xml:space="preserve">*</w:t>
      </w:r>
      <w:r>
        <w:t xml:space="preserve"> </w:t>
      </w:r>
      <w:r>
        <w:rPr>
          <w:bCs/>
          <w:b/>
        </w:rPr>
        <w:t xml:space="preserve">Reference:</w:t>
      </w:r>
      <w:r>
        <w:t xml:space="preserve"> </w:t>
      </w:r>
      <w:r>
        <w:t xml:space="preserve">“</w:t>
      </w:r>
      <w:r>
        <w:t xml:space="preserve">He got up, rebuked the wind and said to the waves,</w:t>
      </w:r>
      <w:r>
        <w:t xml:space="preserve"> </w:t>
      </w:r>
      <w:r>
        <w:t xml:space="preserve">‘</w:t>
      </w:r>
      <w:r>
        <w:t xml:space="preserve">Quiet! Be still!</w:t>
      </w:r>
      <w:r>
        <w:t xml:space="preserve">’</w:t>
      </w:r>
      <w:r>
        <w:t xml:space="preserve"> </w:t>
      </w:r>
      <w:r>
        <w:t xml:space="preserve">Then the wind died down and it was completely calm</w:t>
      </w:r>
      <w:r>
        <w:t xml:space="preserve">”</w:t>
      </w:r>
      <w:r>
        <w:t xml:space="preserve"> </w:t>
      </w:r>
      <w:r>
        <w:t xml:space="preserve">(Mark 4:39, NIV UK).</w:t>
      </w:r>
      <w:r>
        <w:t xml:space="preserve"> </w:t>
      </w:r>
      <w:r>
        <w:t xml:space="preserve">*</w:t>
      </w:r>
      <w:r>
        <w:t xml:space="preserve"> </w:t>
      </w:r>
      <w:r>
        <w:rPr>
          <w:bCs/>
          <w:b/>
        </w:rPr>
        <w:t xml:space="preserve">Significance:</w:t>
      </w:r>
      <w:r>
        <w:t xml:space="preserve"> </w:t>
      </w:r>
      <w:r>
        <w:t xml:space="preserve">The disciples were terrified, but Jesus possessed a peace that allowed Him to sleep through the storm. This illustrates that biblical peace is not the absence of the storm, but the presence of the Prince of Peace within the storm.</w:t>
      </w:r>
    </w:p>
    <w:bookmarkEnd w:id="25"/>
    <w:bookmarkStart w:id="26" w:name="the-farewell-discourse"/>
    <w:p>
      <w:pPr>
        <w:pStyle w:val="Heading3"/>
      </w:pPr>
      <w:r>
        <w:t xml:space="preserve">2. The Farewell Discourse</w:t>
      </w:r>
    </w:p>
    <w:p>
      <w:pPr>
        <w:pStyle w:val="FirstParagraph"/>
      </w:pPr>
      <w:r>
        <w:t xml:space="preserve">Before His crucifixion, Jesus explicitly bequeathed peace to His disciples, distinguishing it from worldly peace.</w:t>
      </w:r>
      <w:r>
        <w:t xml:space="preserve"> </w:t>
      </w:r>
      <w:r>
        <w:t xml:space="preserve">*</w:t>
      </w:r>
      <w:r>
        <w:t xml:space="preserve"> </w:t>
      </w:r>
      <w:r>
        <w:rPr>
          <w:bCs/>
          <w:b/>
        </w:rPr>
        <w:t xml:space="preserve">Reference:</w:t>
      </w:r>
      <w:r>
        <w:t xml:space="preserve"> </w:t>
      </w:r>
      <w:r>
        <w:t xml:space="preserve">“</w:t>
      </w:r>
      <w:r>
        <w:t xml:space="preserve">Peace I leave with you; my peace I give you. I do not give to you as the world gives. Do not let your hearts be troubled and do not be afraid</w:t>
      </w:r>
      <w:r>
        <w:t xml:space="preserve">”</w:t>
      </w:r>
      <w:r>
        <w:t xml:space="preserve"> </w:t>
      </w:r>
      <w:r>
        <w:t xml:space="preserve">(John 14:27, NIV UK).</w:t>
      </w:r>
      <w:r>
        <w:t xml:space="preserve"> </w:t>
      </w:r>
      <w:r>
        <w:t xml:space="preserve">*</w:t>
      </w:r>
      <w:r>
        <w:t xml:space="preserve"> </w:t>
      </w:r>
      <w:r>
        <w:rPr>
          <w:bCs/>
          <w:b/>
        </w:rPr>
        <w:t xml:space="preserve">Significance:</w:t>
      </w:r>
      <w:r>
        <w:t xml:space="preserve"> </w:t>
      </w:r>
      <w:r>
        <w:t xml:space="preserve">Jesus acknowledged that trouble and fear were coming, yet He commanded them not to be troubled. This confirms that biblical peace is a gift capable of coexisting with external trouble.</w:t>
      </w:r>
    </w:p>
    <w:bookmarkEnd w:id="26"/>
    <w:bookmarkStart w:id="27" w:name="paul-and-timothy-in-prison"/>
    <w:p>
      <w:pPr>
        <w:pStyle w:val="Heading3"/>
      </w:pPr>
      <w:r>
        <w:t xml:space="preserve">3. Paul and Timothy in Prison</w:t>
      </w:r>
    </w:p>
    <w:p>
      <w:pPr>
        <w:pStyle w:val="FirstParagraph"/>
      </w:pPr>
      <w:r>
        <w:t xml:space="preserve">The Apostle Paul, writing from a Roman prison, exemplifies the peace of God guarding his mind despite impending execution.</w:t>
      </w:r>
      <w:r>
        <w:t xml:space="preserve"> </w:t>
      </w:r>
      <w:r>
        <w:t xml:space="preserve">*</w:t>
      </w:r>
      <w:r>
        <w:t xml:space="preserve"> </w:t>
      </w:r>
      <w:r>
        <w:rPr>
          <w:bCs/>
          <w:b/>
        </w:rPr>
        <w:t xml:space="preserve">Reference:</w:t>
      </w:r>
      <w:r>
        <w:t xml:space="preserve"> </w:t>
      </w:r>
      <w:r>
        <w:t xml:space="preserve">“</w:t>
      </w:r>
      <w:r>
        <w:t xml:space="preserve">Do not be anxious about anything, but in every situation, by prayer and petition, with thanksgiving, present your requests to God</w:t>
      </w:r>
      <w:r>
        <w:t xml:space="preserve">”</w:t>
      </w:r>
      <w:r>
        <w:t xml:space="preserve"> </w:t>
      </w:r>
      <w:r>
        <w:t xml:space="preserve">(Philippians 4:6, NIV UK).</w:t>
      </w:r>
      <w:r>
        <w:t xml:space="preserve"> </w:t>
      </w:r>
      <w:r>
        <w:t xml:space="preserve">*</w:t>
      </w:r>
      <w:r>
        <w:t xml:space="preserve"> </w:t>
      </w:r>
      <w:r>
        <w:rPr>
          <w:bCs/>
          <w:b/>
        </w:rPr>
        <w:t xml:space="preserve">Significance:</w:t>
      </w:r>
      <w:r>
        <w:t xml:space="preserve"> </w:t>
      </w:r>
      <w:r>
        <w:t xml:space="preserve">Paul links the experience of peace to the discipline of prayer and thanksgiving. Even in chains, he could write about rejoicing and peace because his focus was on God’s sovereignty rather than his circumstances.</w:t>
      </w:r>
    </w:p>
    <w:bookmarkEnd w:id="27"/>
    <w:bookmarkStart w:id="28" w:name="the-breaking-of-the-dividing-wall"/>
    <w:p>
      <w:pPr>
        <w:pStyle w:val="Heading3"/>
      </w:pPr>
      <w:r>
        <w:t xml:space="preserve">4. The Breaking of the Dividing Wall</w:t>
      </w:r>
    </w:p>
    <w:p>
      <w:pPr>
        <w:pStyle w:val="FirstParagraph"/>
      </w:pPr>
      <w:r>
        <w:t xml:space="preserve">In Ephesians, Paul describes how Christ created peace between Jews and Gentiles, two groups historically hostile to one another.</w:t>
      </w:r>
      <w:r>
        <w:t xml:space="preserve"> </w:t>
      </w:r>
      <w:r>
        <w:t xml:space="preserve">*</w:t>
      </w:r>
      <w:r>
        <w:t xml:space="preserve"> </w:t>
      </w:r>
      <w:r>
        <w:rPr>
          <w:bCs/>
          <w:b/>
        </w:rPr>
        <w:t xml:space="preserve">Reference:</w:t>
      </w:r>
      <w:r>
        <w:t xml:space="preserve"> </w:t>
      </w:r>
      <w:r>
        <w:t xml:space="preserve">“</w:t>
      </w:r>
      <w:r>
        <w:t xml:space="preserve">For he himself is our peace, who has made the two groups one and has destroyed the barrier, the dividing wall of hostility</w:t>
      </w:r>
      <w:r>
        <w:t xml:space="preserve">”</w:t>
      </w:r>
      <w:r>
        <w:t xml:space="preserve"> </w:t>
      </w:r>
      <w:r>
        <w:t xml:space="preserve">(Ephesians 2:14, NIV UK).</w:t>
      </w:r>
      <w:r>
        <w:t xml:space="preserve"> </w:t>
      </w:r>
      <w:r>
        <w:t xml:space="preserve">*</w:t>
      </w:r>
      <w:r>
        <w:t xml:space="preserve"> </w:t>
      </w:r>
      <w:r>
        <w:rPr>
          <w:bCs/>
          <w:b/>
        </w:rPr>
        <w:t xml:space="preserve">Significance:</w:t>
      </w:r>
      <w:r>
        <w:t xml:space="preserve"> </w:t>
      </w:r>
      <w:r>
        <w:t xml:space="preserve">This highlights the horizontal aspect of peace. The Holy Spirit’s fruit enables believers to overcome deep-seated cultural and ethnic prejudices to form one body in Christ.</w:t>
      </w:r>
    </w:p>
    <w:bookmarkEnd w:id="28"/>
    <w:bookmarkEnd w:id="29"/>
    <w:bookmarkStart w:id="35" w:name="the-significance-of-peace-in-the-bible"/>
    <w:p>
      <w:pPr>
        <w:pStyle w:val="Heading2"/>
      </w:pPr>
      <w:r>
        <w:t xml:space="preserve">The Significance of Peace in the Bible</w:t>
      </w:r>
    </w:p>
    <w:p>
      <w:pPr>
        <w:pStyle w:val="FirstParagraph"/>
      </w:pPr>
      <w:r>
        <w:t xml:space="preserve">The prominence of peace throughout Scripture underscores its vital role in the health of the individual believer and the Church.</w:t>
      </w:r>
    </w:p>
    <w:bookmarkStart w:id="30" w:name="a-mark-of-gods-kingdom"/>
    <w:p>
      <w:pPr>
        <w:pStyle w:val="Heading3"/>
      </w:pPr>
      <w:r>
        <w:t xml:space="preserve">1. A Mark of God’s Kingdom</w:t>
      </w:r>
    </w:p>
    <w:p>
      <w:pPr>
        <w:pStyle w:val="FirstParagraph"/>
      </w:pPr>
      <w:r>
        <w:t xml:space="preserve">Peace is a defining characteristic of where God reigns. It is not merely a human ideal but a spiritual reality.</w:t>
      </w:r>
      <w:r>
        <w:t xml:space="preserve"> </w:t>
      </w:r>
      <w:r>
        <w:t xml:space="preserve">*</w:t>
      </w:r>
      <w:r>
        <w:t xml:space="preserve"> </w:t>
      </w:r>
      <w:r>
        <w:rPr>
          <w:bCs/>
          <w:b/>
        </w:rPr>
        <w:t xml:space="preserve">Reference:</w:t>
      </w:r>
      <w:r>
        <w:t xml:space="preserve"> </w:t>
      </w:r>
      <w:r>
        <w:t xml:space="preserve">“</w:t>
      </w:r>
      <w:r>
        <w:t xml:space="preserve">For the kingdom of God is not a matter of eating and drinking, but of righteousness, peace and joy in the Holy Spirit</w:t>
      </w:r>
      <w:r>
        <w:t xml:space="preserve">”</w:t>
      </w:r>
      <w:r>
        <w:t xml:space="preserve"> </w:t>
      </w:r>
      <w:r>
        <w:t xml:space="preserve">(Romans 14:17, NIV UK).</w:t>
      </w:r>
      <w:r>
        <w:t xml:space="preserve"> </w:t>
      </w:r>
      <w:r>
        <w:t xml:space="preserve">*</w:t>
      </w:r>
      <w:r>
        <w:t xml:space="preserve"> </w:t>
      </w:r>
      <w:r>
        <w:rPr>
          <w:bCs/>
          <w:b/>
        </w:rPr>
        <w:t xml:space="preserve">Significance:</w:t>
      </w:r>
      <w:r>
        <w:t xml:space="preserve"> </w:t>
      </w:r>
      <w:r>
        <w:t xml:space="preserve">Alongside righteousness and joy, peace forms the triad of Kingdom evidence. Where the Spirit is active, peace follows. It distinguishes the Christian community from worldly structures that rely on power rather than peace.</w:t>
      </w:r>
    </w:p>
    <w:bookmarkEnd w:id="30"/>
    <w:bookmarkStart w:id="31" w:name="essential-for-witness-and-unity"/>
    <w:p>
      <w:pPr>
        <w:pStyle w:val="Heading3"/>
      </w:pPr>
      <w:r>
        <w:t xml:space="preserve">2. Essential for Witness and Unity</w:t>
      </w:r>
    </w:p>
    <w:p>
      <w:pPr>
        <w:pStyle w:val="FirstParagraph"/>
      </w:pPr>
      <w:r>
        <w:t xml:space="preserve">Disunity and conflict hinder the testimony of the Church. Peace is necessary for effective ministry.</w:t>
      </w:r>
      <w:r>
        <w:t xml:space="preserve"> </w:t>
      </w:r>
      <w:r>
        <w:t xml:space="preserve">*</w:t>
      </w:r>
      <w:r>
        <w:t xml:space="preserve"> </w:t>
      </w:r>
      <w:r>
        <w:rPr>
          <w:bCs/>
          <w:b/>
        </w:rPr>
        <w:t xml:space="preserve">Reference:</w:t>
      </w:r>
      <w:r>
        <w:t xml:space="preserve"> </w:t>
      </w:r>
      <w:r>
        <w:t xml:space="preserve">“</w:t>
      </w:r>
      <w:r>
        <w:t xml:space="preserve">How beautiful are the feet of those who bring good news, who bring peace, who bring good tidings, who proclaim salvation</w:t>
      </w:r>
      <w:r>
        <w:t xml:space="preserve">”</w:t>
      </w:r>
      <w:r>
        <w:t xml:space="preserve"> </w:t>
      </w:r>
      <w:r>
        <w:t xml:space="preserve">(Isaiah 52:7, NIV UK; quoted in Romans 10:15).</w:t>
      </w:r>
      <w:r>
        <w:t xml:space="preserve"> </w:t>
      </w:r>
      <w:r>
        <w:t xml:space="preserve">*</w:t>
      </w:r>
      <w:r>
        <w:t xml:space="preserve"> </w:t>
      </w:r>
      <w:r>
        <w:rPr>
          <w:bCs/>
          <w:b/>
        </w:rPr>
        <w:t xml:space="preserve">Significance:</w:t>
      </w:r>
      <w:r>
        <w:t xml:space="preserve"> </w:t>
      </w:r>
      <w:r>
        <w:t xml:space="preserve">The messenger of the Gospel is a messenger of peace. If the believer lacks the fruit of peace, their message of reconciliation is compromised.</w:t>
      </w:r>
    </w:p>
    <w:bookmarkEnd w:id="31"/>
    <w:bookmarkStart w:id="32" w:name="protection-against-anxiety"/>
    <w:p>
      <w:pPr>
        <w:pStyle w:val="Heading3"/>
      </w:pPr>
      <w:r>
        <w:t xml:space="preserve">3. Protection Against Anxiety</w:t>
      </w:r>
    </w:p>
    <w:p>
      <w:pPr>
        <w:pStyle w:val="FirstParagraph"/>
      </w:pPr>
      <w:r>
        <w:t xml:space="preserve">In a fallen world, anxiety is a common struggle. Peace serves as a spiritual defence mechanism.</w:t>
      </w:r>
      <w:r>
        <w:t xml:space="preserve"> </w:t>
      </w:r>
      <w:r>
        <w:t xml:space="preserve">*</w:t>
      </w:r>
      <w:r>
        <w:t xml:space="preserve"> </w:t>
      </w:r>
      <w:r>
        <w:rPr>
          <w:bCs/>
          <w:b/>
        </w:rPr>
        <w:t xml:space="preserve">Reference:</w:t>
      </w:r>
      <w:r>
        <w:t xml:space="preserve"> </w:t>
      </w:r>
      <w:r>
        <w:t xml:space="preserve">“</w:t>
      </w:r>
      <w:r>
        <w:t xml:space="preserve">You will keep in perfect peace those whose minds are steadfast, because they trust in you</w:t>
      </w:r>
      <w:r>
        <w:t xml:space="preserve">”</w:t>
      </w:r>
      <w:r>
        <w:t xml:space="preserve"> </w:t>
      </w:r>
      <w:r>
        <w:t xml:space="preserve">(Isaiah 26:3, NIV UK).</w:t>
      </w:r>
      <w:r>
        <w:t xml:space="preserve"> </w:t>
      </w:r>
      <w:r>
        <w:t xml:space="preserve">*</w:t>
      </w:r>
      <w:r>
        <w:t xml:space="preserve"> </w:t>
      </w:r>
      <w:r>
        <w:rPr>
          <w:bCs/>
          <w:b/>
        </w:rPr>
        <w:t xml:space="preserve">Significance:</w:t>
      </w:r>
      <w:r>
        <w:t xml:space="preserve"> </w:t>
      </w:r>
      <w:r>
        <w:t xml:space="preserve">This verse connects peace to trust. The fruit of peace is cultivated through a steadfast focus on God. It protects the mind from being overwhelmed by fear.</w:t>
      </w:r>
    </w:p>
    <w:bookmarkEnd w:id="32"/>
    <w:bookmarkStart w:id="33" w:name="an-eschatological-hope"/>
    <w:p>
      <w:pPr>
        <w:pStyle w:val="Heading3"/>
      </w:pPr>
      <w:r>
        <w:t xml:space="preserve">4. An Eschatological Hope</w:t>
      </w:r>
    </w:p>
    <w:p>
      <w:pPr>
        <w:pStyle w:val="FirstParagraph"/>
      </w:pPr>
      <w:r>
        <w:t xml:space="preserve">Biblical peace points forward to the final restoration of all things.</w:t>
      </w:r>
      <w:r>
        <w:t xml:space="preserve"> </w:t>
      </w:r>
      <w:r>
        <w:t xml:space="preserve">*</w:t>
      </w:r>
      <w:r>
        <w:t xml:space="preserve"> </w:t>
      </w:r>
      <w:r>
        <w:rPr>
          <w:bCs/>
          <w:b/>
        </w:rPr>
        <w:t xml:space="preserve">Reference:</w:t>
      </w:r>
      <w:r>
        <w:t xml:space="preserve"> </w:t>
      </w:r>
      <w:r>
        <w:t xml:space="preserve">“</w:t>
      </w:r>
      <w:r>
        <w:t xml:space="preserve">The God of peace will soon crush Satan under your feet. The grace of our Lord Jesus be with you</w:t>
      </w:r>
      <w:r>
        <w:t xml:space="preserve">”</w:t>
      </w:r>
      <w:r>
        <w:t xml:space="preserve"> </w:t>
      </w:r>
      <w:r>
        <w:t xml:space="preserve">(Romans 16:20, NIV UK).</w:t>
      </w:r>
      <w:r>
        <w:t xml:space="preserve"> </w:t>
      </w:r>
      <w:r>
        <w:t xml:space="preserve">*</w:t>
      </w:r>
      <w:r>
        <w:t xml:space="preserve"> </w:t>
      </w:r>
      <w:r>
        <w:rPr>
          <w:bCs/>
          <w:b/>
        </w:rPr>
        <w:t xml:space="preserve">Significance:</w:t>
      </w:r>
      <w:r>
        <w:t xml:space="preserve"> </w:t>
      </w:r>
      <w:r>
        <w:t xml:space="preserve">Paul refers to God as the</w:t>
      </w:r>
      <w:r>
        <w:t xml:space="preserve"> </w:t>
      </w:r>
      <w:r>
        <w:t xml:space="preserve">“</w:t>
      </w:r>
      <w:r>
        <w:t xml:space="preserve">God of peace</w:t>
      </w:r>
      <w:r>
        <w:t xml:space="preserve">”</w:t>
      </w:r>
      <w:r>
        <w:t xml:space="preserve">. This title assures believers that while conflict exists now, God’s ultimate victory will bring eternal peace. The fruit we experience now is a foretaste of the New Creation.</w:t>
      </w:r>
    </w:p>
    <w:bookmarkEnd w:id="33"/>
    <w:bookmarkStart w:id="34" w:name="the-role-of-the-peacemaker"/>
    <w:p>
      <w:pPr>
        <w:pStyle w:val="Heading3"/>
      </w:pPr>
      <w:r>
        <w:t xml:space="preserve">5. The Role of the Peacemaker</w:t>
      </w:r>
    </w:p>
    <w:p>
      <w:pPr>
        <w:pStyle w:val="FirstParagraph"/>
      </w:pPr>
      <w:r>
        <w:t xml:space="preserve">Jesus elevated the pursuit of peace to a beatitude, linking it to identity as God’s children.</w:t>
      </w:r>
      <w:r>
        <w:t xml:space="preserve"> </w:t>
      </w:r>
      <w:r>
        <w:t xml:space="preserve">*</w:t>
      </w:r>
      <w:r>
        <w:t xml:space="preserve"> </w:t>
      </w:r>
      <w:r>
        <w:rPr>
          <w:bCs/>
          <w:b/>
        </w:rPr>
        <w:t xml:space="preserve">Reference:</w:t>
      </w:r>
      <w:r>
        <w:t xml:space="preserve"> </w:t>
      </w:r>
      <w:r>
        <w:t xml:space="preserve">“</w:t>
      </w:r>
      <w:r>
        <w:t xml:space="preserve">Blessed are the peacemakers, for they will be called children of God</w:t>
      </w:r>
      <w:r>
        <w:t xml:space="preserve">”</w:t>
      </w:r>
      <w:r>
        <w:t xml:space="preserve"> </w:t>
      </w:r>
      <w:r>
        <w:t xml:space="preserve">(Matthew 5:9, NIV UK).</w:t>
      </w:r>
      <w:r>
        <w:t xml:space="preserve"> </w:t>
      </w:r>
      <w:r>
        <w:t xml:space="preserve">*</w:t>
      </w:r>
      <w:r>
        <w:t xml:space="preserve"> </w:t>
      </w:r>
      <w:r>
        <w:rPr>
          <w:bCs/>
          <w:b/>
        </w:rPr>
        <w:t xml:space="preserve">Significance:</w:t>
      </w:r>
      <w:r>
        <w:t xml:space="preserve"> </w:t>
      </w:r>
      <w:r>
        <w:t xml:space="preserve">Bearing the fruit of peace involves active peacemaking. It is not avoiding conflict for the sake of comfort, but pursuing reconciliation for the sake of righteousness. This reflects the character of the Father.</w:t>
      </w:r>
    </w:p>
    <w:bookmarkEnd w:id="34"/>
    <w:bookmarkEnd w:id="35"/>
    <w:bookmarkStart w:id="36" w:name="conclusion"/>
    <w:p>
      <w:pPr>
        <w:pStyle w:val="Heading2"/>
      </w:pPr>
      <w:r>
        <w:t xml:space="preserve">Conclusion</w:t>
      </w:r>
    </w:p>
    <w:p>
      <w:pPr>
        <w:pStyle w:val="FirstParagraph"/>
      </w:pPr>
      <w:r>
        <w:t xml:space="preserve">Peace, as the third fruit of the Spirit, is a comprehensive gift from God that encompasses reconciliation with Him, tranquility within the soul, and harmony among people. It is not the passive absence of trouble but the active presence of God’s wholeness (</w:t>
      </w:r>
      <w:r>
        <w:rPr>
          <w:iCs/>
          <w:i/>
        </w:rPr>
        <w:t xml:space="preserve">shalom</w:t>
      </w:r>
      <w:r>
        <w:t xml:space="preserve">) in the midst of life’s storms. From Jesus calming the Sea of Galilee to Paul writing from a Roman dungeon, the Bible demonstrates that this peace is supernatural, resilient, and essential for the Christian life.</w:t>
      </w:r>
    </w:p>
    <w:p>
      <w:pPr>
        <w:pStyle w:val="BodyText"/>
      </w:pPr>
      <w:r>
        <w:t xml:space="preserve">Its significance is profound: it validates the Kingdom of God, protects the believer’s mind, enables unity in the Church, and testifies to the world of God’s reconciling power. As believers yield to the Holy Spirit, they cultivate this fruit, becoming agents of the</w:t>
      </w:r>
      <w:r>
        <w:t xml:space="preserve"> </w:t>
      </w:r>
      <w:r>
        <w:t xml:space="preserve">“</w:t>
      </w:r>
      <w:r>
        <w:t xml:space="preserve">God of peace</w:t>
      </w:r>
      <w:r>
        <w:t xml:space="preserve">”</w:t>
      </w:r>
      <w:r>
        <w:t xml:space="preserve"> </w:t>
      </w:r>
      <w:r>
        <w:t xml:space="preserve">in a fractured world. As Paul concludes in his letter to the Thessalonians,</w:t>
      </w:r>
      <w:r>
        <w:t xml:space="preserve"> </w:t>
      </w:r>
      <w:r>
        <w:t xml:space="preserve">“</w:t>
      </w:r>
      <w:r>
        <w:t xml:space="preserve">The Lord of peace himself give you peace at all times and in every way. The Lord be with all of you</w:t>
      </w:r>
      <w:r>
        <w:t xml:space="preserve">”</w:t>
      </w:r>
      <w:r>
        <w:t xml:space="preserve"> </w:t>
      </w:r>
      <w:r>
        <w:t xml:space="preserve">(2 Thessalonians 3:16, NIV UK).</w:t>
      </w:r>
    </w:p>
    <w:p>
      <w:r>
        <w:pict>
          <v:rect style="width:0;height:1.5pt" o:hralign="center" o:hrstd="t" o:hr="t"/>
        </w:pic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2026-03-07T17:55:25Z</dcterms:created>
  <dcterms:modified xsi:type="dcterms:W3CDTF">2026-03-07T17:55:25Z</dcterms:modified>
</cp:coreProperties>
</file>

<file path=docProps/custom.xml><?xml version="1.0" encoding="utf-8"?>
<Properties xmlns="http://schemas.openxmlformats.org/officeDocument/2006/custom-properties" xmlns:vt="http://schemas.openxmlformats.org/officeDocument/2006/docPropsVTypes"/>
</file>