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the biblical topic of Gentleness as the eighth Fruit of the Spirit listed in Galatians 5:22-23. Provide theological depth and context suitable for secondary education students aged 11-16. Ensure the tone is engaging and relatable, consistent with previous expositions on Patience, Kindness, Goodness, and Faithfulness. Use British English spelling and terminology throughout. Do not specify a particular Bible version in the text; simply quote scripture without version labels. Avoid overly theological jargon without explanation and ensure cultural references are relevant to UK teenagers.</w:t>
      </w:r>
    </w:p>
    <w:p>
      <w:r>
        <w:pict>
          <v:rect style="width:0;height:1.5pt" o:hralign="center" o:hrstd="t" o:hr="t"/>
        </w:pict>
      </w:r>
    </w:p>
    <w:bookmarkStart w:id="35" w:name="gentleness-strength-under-control"/>
    <w:p>
      <w:pPr>
        <w:pStyle w:val="Heading1"/>
      </w:pPr>
      <w:r>
        <w:t xml:space="preserve">Gentleness: Strength Under Control</w:t>
      </w:r>
    </w:p>
    <w:bookmarkStart w:id="20" w:name="introduction"/>
    <w:p>
      <w:pPr>
        <w:pStyle w:val="Heading2"/>
      </w:pPr>
      <w:r>
        <w:t xml:space="preserve">Introduction</w:t>
      </w:r>
    </w:p>
    <w:p>
      <w:pPr>
        <w:pStyle w:val="FirstParagraph"/>
      </w:pPr>
      <w:r>
        <w:t xml:space="preserve">In a world that often celebrates being loud, assertive, and dominant,</w:t>
      </w:r>
      <w:r>
        <w:t xml:space="preserve"> </w:t>
      </w:r>
      <w:r>
        <w:rPr>
          <w:bCs/>
          <w:b/>
        </w:rPr>
        <w:t xml:space="preserve">gentleness</w:t>
      </w:r>
      <w:r>
        <w:t xml:space="preserve"> </w:t>
      </w:r>
      <w:r>
        <w:t xml:space="preserve">(the eighth Fruit of the Spirit) can be misunderstood as weakness. For a secondary school student, being gentle might sound like being a pushover, someone who lets others walk all over them, or someone who lacks confidence. However, in the Bible, gentleness is something far more powerful. It is not the absence of strength, but strength under control.</w:t>
      </w:r>
    </w:p>
    <w:p>
      <w:pPr>
        <w:pStyle w:val="BodyText"/>
      </w:pPr>
      <w:r>
        <w:t xml:space="preserve">Think of a powerful horse that is fully trained; it has immense energy but responds to the slightest touch of the reins. Or consider a surgeon who uses a sharp scalpel with a steady, gentle hand to heal rather than harm. For a teenager today, biblical gentleness might look like refusing to shout back when someone insults you, correcting a friend without making them feel ashamed, or handling a difficult situation with calmness instead of aggression. This guide explores what biblical gentleness really means, looks at real examples from Scripture, and explains why it is so significant for your faith and daily life.</w:t>
      </w:r>
    </w:p>
    <w:bookmarkEnd w:id="20"/>
    <w:bookmarkStart w:id="23" w:name="Xcecfc2fa83dfd5b8ae8010931a36271c31242b4"/>
    <w:p>
      <w:pPr>
        <w:pStyle w:val="Heading2"/>
      </w:pPr>
      <w:r>
        <w:t xml:space="preserve">Theological Context: Where Does Gentleness Come From?</w:t>
      </w:r>
    </w:p>
    <w:p>
      <w:pPr>
        <w:pStyle w:val="FirstParagraph"/>
      </w:pPr>
      <w:r>
        <w:t xml:space="preserve">Just like the other fruits, gentleness is not a personality trait you are born with; it is a</w:t>
      </w:r>
      <w:r>
        <w:t xml:space="preserve"> </w:t>
      </w:r>
      <w:r>
        <w:rPr>
          <w:bCs/>
          <w:b/>
        </w:rPr>
        <w:t xml:space="preserve">fruit of the Spirit</w:t>
      </w:r>
      <w:r>
        <w:t xml:space="preserve">. This means it is produced in your life as you spend time with God and allow the Holy Spirit to shape your character.</w:t>
      </w:r>
    </w:p>
    <w:bookmarkStart w:id="21" w:name="the-character-of-god"/>
    <w:p>
      <w:pPr>
        <w:pStyle w:val="Heading3"/>
      </w:pPr>
      <w:r>
        <w:t xml:space="preserve">The Character of God</w:t>
      </w:r>
    </w:p>
    <w:p>
      <w:pPr>
        <w:pStyle w:val="FirstParagraph"/>
      </w:pPr>
      <w:r>
        <w:t xml:space="preserve">The ultimate example of gentleness is God Himself. Although God is all-powerful and could destroy evil instantly, He chooses to deal with people patiently and gently.</w:t>
      </w:r>
      <w:r>
        <w:t xml:space="preserve"> </w:t>
      </w:r>
      <w:r>
        <w:t xml:space="preserve">*</w:t>
      </w:r>
      <w:r>
        <w:t xml:space="preserve"> </w:t>
      </w:r>
      <w:r>
        <w:rPr>
          <w:bCs/>
          <w:b/>
        </w:rPr>
        <w:t xml:space="preserve">Reference:</w:t>
      </w:r>
      <w:r>
        <w:t xml:space="preserve"> </w:t>
      </w:r>
      <w:r>
        <w:t xml:space="preserve">“</w:t>
      </w:r>
      <w:r>
        <w:t xml:space="preserve">He will not shout or cry out, or raise his voice in the streets. A bruised reed he will not break, and a smouldering wick he will not snuff out</w:t>
      </w:r>
      <w:r>
        <w:t xml:space="preserve">”</w:t>
      </w:r>
      <w:r>
        <w:t xml:space="preserve"> </w:t>
      </w:r>
      <w:r>
        <w:t xml:space="preserve">(Isaiah 42:2-3).</w:t>
      </w:r>
      <w:r>
        <w:t xml:space="preserve"> </w:t>
      </w:r>
      <w:r>
        <w:t xml:space="preserve">*</w:t>
      </w:r>
      <w:r>
        <w:t xml:space="preserve"> </w:t>
      </w:r>
      <w:r>
        <w:rPr>
          <w:bCs/>
          <w:b/>
        </w:rPr>
        <w:t xml:space="preserve">Meaning:</w:t>
      </w:r>
      <w:r>
        <w:t xml:space="preserve"> </w:t>
      </w:r>
      <w:r>
        <w:t xml:space="preserve">This prophecy about Jesus shows that God’s power is not used to crush the weak. Instead, He protects those who are vulnerable. When the Holy Spirit produces gentleness in you, you begin to treat others with the same care God shows you.</w:t>
      </w:r>
    </w:p>
    <w:bookmarkEnd w:id="21"/>
    <w:bookmarkStart w:id="22" w:name="gentleness-vs.-weakness"/>
    <w:p>
      <w:pPr>
        <w:pStyle w:val="Heading3"/>
      </w:pPr>
      <w:r>
        <w:t xml:space="preserve">Gentleness vs. Weakness</w:t>
      </w:r>
    </w:p>
    <w:p>
      <w:pPr>
        <w:pStyle w:val="FirstParagraph"/>
      </w:pPr>
      <w:r>
        <w:t xml:space="preserve">It is crucial to distinguish biblical gentleness from weakness.</w:t>
      </w:r>
      <w:r>
        <w:t xml:space="preserve"> </w:t>
      </w:r>
      <w:r>
        <w:t xml:space="preserve">*</w:t>
      </w:r>
      <w:r>
        <w:t xml:space="preserve"> </w:t>
      </w:r>
      <w:r>
        <w:rPr>
          <w:bCs/>
          <w:b/>
        </w:rPr>
        <w:t xml:space="preserve">Weakness</w:t>
      </w:r>
      <w:r>
        <w:t xml:space="preserve"> </w:t>
      </w:r>
      <w:r>
        <w:t xml:space="preserve">is being unable to stand up for yourself or lacking conviction.</w:t>
      </w:r>
      <w:r>
        <w:t xml:space="preserve"> </w:t>
      </w:r>
      <w:r>
        <w:t xml:space="preserve">*</w:t>
      </w:r>
      <w:r>
        <w:t xml:space="preserve"> </w:t>
      </w:r>
      <w:r>
        <w:rPr>
          <w:bCs/>
          <w:b/>
        </w:rPr>
        <w:t xml:space="preserve">Gentleness</w:t>
      </w:r>
      <w:r>
        <w:t xml:space="preserve"> </w:t>
      </w:r>
      <w:r>
        <w:t xml:space="preserve">(often translated from the Greek word</w:t>
      </w:r>
      <w:r>
        <w:t xml:space="preserve"> </w:t>
      </w:r>
      <w:r>
        <w:rPr>
          <w:iCs/>
          <w:i/>
        </w:rPr>
        <w:t xml:space="preserve">prautes</w:t>
      </w:r>
      <w:r>
        <w:t xml:space="preserve">) means having the power to retaliate but choosing not to. It is humility and self-control combined.</w:t>
      </w:r>
      <w:r>
        <w:t xml:space="preserve"> </w:t>
      </w:r>
      <w:r>
        <w:t xml:space="preserve">*</w:t>
      </w:r>
      <w:r>
        <w:t xml:space="preserve"> </w:t>
      </w:r>
      <w:r>
        <w:rPr>
          <w:bCs/>
          <w:b/>
        </w:rPr>
        <w:t xml:space="preserve">Reference:</w:t>
      </w:r>
      <w:r>
        <w:t xml:space="preserve"> </w:t>
      </w:r>
      <w:r>
        <w:t xml:space="preserve">“</w:t>
      </w:r>
      <w:r>
        <w:t xml:space="preserve">Take my yoke upon you and learn from me, for I am gentle and humble in heart, and you will find rest for your souls</w:t>
      </w:r>
      <w:r>
        <w:t xml:space="preserve">”</w:t>
      </w:r>
      <w:r>
        <w:t xml:space="preserve"> </w:t>
      </w:r>
      <w:r>
        <w:t xml:space="preserve">(Matthew 11:29).</w:t>
      </w:r>
      <w:r>
        <w:t xml:space="preserve"> </w:t>
      </w:r>
      <w:r>
        <w:t xml:space="preserve">*</w:t>
      </w:r>
      <w:r>
        <w:t xml:space="preserve"> </w:t>
      </w:r>
      <w:r>
        <w:rPr>
          <w:bCs/>
          <w:b/>
        </w:rPr>
        <w:t xml:space="preserve">Meaning:</w:t>
      </w:r>
      <w:r>
        <w:t xml:space="preserve"> </w:t>
      </w:r>
      <w:r>
        <w:t xml:space="preserve">Jesus describes Himself as gentle, yet He overturned tables in the temple and challenged religious leaders. His gentleness was not a lack of courage; it was a controlled power used for restoration rather than destruction.</w:t>
      </w:r>
    </w:p>
    <w:bookmarkEnd w:id="22"/>
    <w:bookmarkEnd w:id="23"/>
    <w:bookmarkStart w:id="28" w:name="X820177b0e3ffb50431b2fd6d4721b593ce842fc"/>
    <w:p>
      <w:pPr>
        <w:pStyle w:val="Heading2"/>
      </w:pPr>
      <w:r>
        <w:t xml:space="preserve">Concrete Examples of Gentleness in the Bible</w:t>
      </w:r>
    </w:p>
    <w:p>
      <w:pPr>
        <w:pStyle w:val="FirstParagraph"/>
      </w:pPr>
      <w:r>
        <w:t xml:space="preserve">The Bible provides clear examples of individuals who demonstrated gentleness in situations where they could have easily used force or anger.</w:t>
      </w:r>
    </w:p>
    <w:bookmarkStart w:id="24" w:name="moses-leading-a-rebellious-people"/>
    <w:p>
      <w:pPr>
        <w:pStyle w:val="Heading3"/>
      </w:pPr>
      <w:r>
        <w:t xml:space="preserve">1. Moses: Leading a Rebellious People</w:t>
      </w:r>
    </w:p>
    <w:p>
      <w:pPr>
        <w:pStyle w:val="FirstParagraph"/>
      </w:pPr>
      <w:r>
        <w:t xml:space="preserve">Moses was tasked with leading the Israelites out of Egypt. The people frequently complained, rebelled, and even threatened to stone him. Despite having authority, Moses remained gentle.</w:t>
      </w:r>
      <w:r>
        <w:t xml:space="preserve"> </w:t>
      </w:r>
      <w:r>
        <w:t xml:space="preserve">*</w:t>
      </w:r>
      <w:r>
        <w:t xml:space="preserve"> </w:t>
      </w:r>
      <w:r>
        <w:rPr>
          <w:bCs/>
          <w:b/>
        </w:rPr>
        <w:t xml:space="preserve">Reference:</w:t>
      </w:r>
      <w:r>
        <w:t xml:space="preserve"> </w:t>
      </w:r>
      <w:r>
        <w:t xml:space="preserve">“</w:t>
      </w:r>
      <w:r>
        <w:t xml:space="preserve">Now the man Moses was very meek, more than all people who were on the face of the earth</w:t>
      </w:r>
      <w:r>
        <w:t xml:space="preserve">”</w:t>
      </w:r>
      <w:r>
        <w:t xml:space="preserve"> </w:t>
      </w:r>
      <w:r>
        <w:t xml:space="preserve">(Numbers 12:3).</w:t>
      </w:r>
      <w:r>
        <w:t xml:space="preserve"> </w:t>
      </w:r>
      <w:r>
        <w:t xml:space="preserve">*</w:t>
      </w:r>
      <w:r>
        <w:t xml:space="preserve"> </w:t>
      </w:r>
      <w:r>
        <w:rPr>
          <w:bCs/>
          <w:b/>
        </w:rPr>
        <w:t xml:space="preserve">Lesson:</w:t>
      </w:r>
      <w:r>
        <w:t xml:space="preserve"> </w:t>
      </w:r>
      <w:r>
        <w:t xml:space="preserve">Moses did not use his power to crush the rebellion. Instead, he interceded for the people before God. Biblical gentleness means leading others with patience, even when they are difficult to manage.</w:t>
      </w:r>
    </w:p>
    <w:bookmarkEnd w:id="24"/>
    <w:bookmarkStart w:id="25" w:name="jesus-the-triumphal-entry"/>
    <w:p>
      <w:pPr>
        <w:pStyle w:val="Heading3"/>
      </w:pPr>
      <w:r>
        <w:t xml:space="preserve">2. Jesus: The Triumphal Entry</w:t>
      </w:r>
    </w:p>
    <w:p>
      <w:pPr>
        <w:pStyle w:val="FirstParagraph"/>
      </w:pPr>
      <w:r>
        <w:t xml:space="preserve">When Jesus entered Jerusalem before His crucifixion, He could have arrived on a warhorse like a conquering king. Instead, He chose a donkey, symbolising peace and gentleness.</w:t>
      </w:r>
      <w:r>
        <w:t xml:space="preserve"> </w:t>
      </w:r>
      <w:r>
        <w:t xml:space="preserve">*</w:t>
      </w:r>
      <w:r>
        <w:t xml:space="preserve"> </w:t>
      </w:r>
      <w:r>
        <w:rPr>
          <w:bCs/>
          <w:b/>
        </w:rPr>
        <w:t xml:space="preserve">Reference:</w:t>
      </w:r>
      <w:r>
        <w:t xml:space="preserve"> </w:t>
      </w:r>
      <w:r>
        <w:t xml:space="preserve">“</w:t>
      </w:r>
      <w:r>
        <w:t xml:space="preserve">Say to Daughter Zion,</w:t>
      </w:r>
      <w:r>
        <w:t xml:space="preserve"> </w:t>
      </w:r>
      <w:r>
        <w:t xml:space="preserve">‘</w:t>
      </w:r>
      <w:r>
        <w:t xml:space="preserve">See, your king comes to you, gentle and riding on a donkey, and on a colt, the foal of a donkey</w:t>
      </w:r>
      <w:r>
        <w:t xml:space="preserve">’</w:t>
      </w:r>
      <w:r>
        <w:t xml:space="preserve">”</w:t>
      </w:r>
      <w:r>
        <w:t xml:space="preserve"> </w:t>
      </w:r>
      <w:r>
        <w:t xml:space="preserve">(Matthew 21:5).</w:t>
      </w:r>
      <w:r>
        <w:t xml:space="preserve"> </w:t>
      </w:r>
      <w:r>
        <w:t xml:space="preserve">*</w:t>
      </w:r>
      <w:r>
        <w:t xml:space="preserve"> </w:t>
      </w:r>
      <w:r>
        <w:rPr>
          <w:bCs/>
          <w:b/>
        </w:rPr>
        <w:t xml:space="preserve">Lesson:</w:t>
      </w:r>
      <w:r>
        <w:t xml:space="preserve"> </w:t>
      </w:r>
      <w:r>
        <w:t xml:space="preserve">Jesus rejected the world’s idea of power. He showed that true authority comes from humility. For a student, this might mean choosing not to boast about your achievements or status.</w:t>
      </w:r>
    </w:p>
    <w:bookmarkEnd w:id="25"/>
    <w:bookmarkStart w:id="26" w:name="paul-caring-for-the-church"/>
    <w:p>
      <w:pPr>
        <w:pStyle w:val="Heading3"/>
      </w:pPr>
      <w:r>
        <w:t xml:space="preserve">3. Paul: Caring for the Church</w:t>
      </w:r>
    </w:p>
    <w:p>
      <w:pPr>
        <w:pStyle w:val="FirstParagraph"/>
      </w:pPr>
      <w:r>
        <w:t xml:space="preserve">The Apostle Paul was a strong leader who faced many challenges. Yet, when describing his relationship with the Thessalonian believers, he used the image of a nursing mother.</w:t>
      </w:r>
      <w:r>
        <w:t xml:space="preserve"> </w:t>
      </w:r>
      <w:r>
        <w:t xml:space="preserve">*</w:t>
      </w:r>
      <w:r>
        <w:t xml:space="preserve"> </w:t>
      </w:r>
      <w:r>
        <w:rPr>
          <w:bCs/>
          <w:b/>
        </w:rPr>
        <w:t xml:space="preserve">Reference:</w:t>
      </w:r>
      <w:r>
        <w:t xml:space="preserve"> </w:t>
      </w:r>
      <w:r>
        <w:t xml:space="preserve">“</w:t>
      </w:r>
      <w:r>
        <w:t xml:space="preserve">Instead, we were like young children among you. Just as a nursing mother cares for her children, so we cared for you</w:t>
      </w:r>
      <w:r>
        <w:t xml:space="preserve">”</w:t>
      </w:r>
      <w:r>
        <w:t xml:space="preserve"> </w:t>
      </w:r>
      <w:r>
        <w:t xml:space="preserve">(1 Thessalonians 2:7-8).</w:t>
      </w:r>
      <w:r>
        <w:t xml:space="preserve"> </w:t>
      </w:r>
      <w:r>
        <w:t xml:space="preserve">*</w:t>
      </w:r>
      <w:r>
        <w:t xml:space="preserve"> </w:t>
      </w:r>
      <w:r>
        <w:rPr>
          <w:bCs/>
          <w:b/>
        </w:rPr>
        <w:t xml:space="preserve">Lesson:</w:t>
      </w:r>
      <w:r>
        <w:t xml:space="preserve"> </w:t>
      </w:r>
      <w:r>
        <w:t xml:space="preserve">Paul did not demand respect; he earned it through care and gentleness. He shared not only the gospel but his own life. This shows that gentleness involves vulnerability and genuine care for others’ well-being.</w:t>
      </w:r>
    </w:p>
    <w:bookmarkEnd w:id="26"/>
    <w:bookmarkStart w:id="27" w:name="abraham-resolving-conflict"/>
    <w:p>
      <w:pPr>
        <w:pStyle w:val="Heading3"/>
      </w:pPr>
      <w:r>
        <w:t xml:space="preserve">4. Abraham: Resolving Conflict</w:t>
      </w:r>
    </w:p>
    <w:p>
      <w:pPr>
        <w:pStyle w:val="FirstParagraph"/>
      </w:pPr>
      <w:r>
        <w:t xml:space="preserve">When Abraham and his nephew Lot had a dispute over land because their herds were too large, Abraham could have demanded the best land as the elder. Instead, he let Lot choose first.</w:t>
      </w:r>
      <w:r>
        <w:t xml:space="preserve"> </w:t>
      </w:r>
      <w:r>
        <w:t xml:space="preserve">*</w:t>
      </w:r>
      <w:r>
        <w:t xml:space="preserve"> </w:t>
      </w:r>
      <w:r>
        <w:rPr>
          <w:bCs/>
          <w:b/>
        </w:rPr>
        <w:t xml:space="preserve">Reference:</w:t>
      </w:r>
      <w:r>
        <w:t xml:space="preserve"> </w:t>
      </w:r>
      <w:r>
        <w:t xml:space="preserve">“</w:t>
      </w:r>
      <w:r>
        <w:t xml:space="preserve">Let’s not have any quarrelling between you and me… Is not the whole land before you? Let’s part company. If you go to the left, I’ll go to the right; if you go to the right, I’ll go to the left</w:t>
      </w:r>
      <w:r>
        <w:t xml:space="preserve">”</w:t>
      </w:r>
      <w:r>
        <w:t xml:space="preserve"> </w:t>
      </w:r>
      <w:r>
        <w:t xml:space="preserve">(Genesis 13:8-9).</w:t>
      </w:r>
      <w:r>
        <w:t xml:space="preserve"> </w:t>
      </w:r>
      <w:r>
        <w:t xml:space="preserve">*</w:t>
      </w:r>
      <w:r>
        <w:t xml:space="preserve"> </w:t>
      </w:r>
      <w:r>
        <w:rPr>
          <w:bCs/>
          <w:b/>
        </w:rPr>
        <w:t xml:space="preserve">Lesson:</w:t>
      </w:r>
      <w:r>
        <w:t xml:space="preserve"> </w:t>
      </w:r>
      <w:r>
        <w:t xml:space="preserve">Abraham prioritised peace over being right. Gentleness often means letting go of your</w:t>
      </w:r>
      <w:r>
        <w:t xml:space="preserve"> </w:t>
      </w:r>
      <w:r>
        <w:t xml:space="preserve">‘</w:t>
      </w:r>
      <w:r>
        <w:t xml:space="preserve">rights</w:t>
      </w:r>
      <w:r>
        <w:t xml:space="preserve">’</w:t>
      </w:r>
      <w:r>
        <w:t xml:space="preserve"> </w:t>
      </w:r>
      <w:r>
        <w:t xml:space="preserve">to maintain harmony and trust in God’s provision.</w:t>
      </w:r>
    </w:p>
    <w:bookmarkEnd w:id="27"/>
    <w:bookmarkEnd w:id="28"/>
    <w:bookmarkStart w:id="33" w:name="X6879ae093fdc650dfa0e1ba4f5fe1904e94b070"/>
    <w:p>
      <w:pPr>
        <w:pStyle w:val="Heading2"/>
      </w:pPr>
      <w:r>
        <w:t xml:space="preserve">The Significance of Gentleness in the Bible</w:t>
      </w:r>
    </w:p>
    <w:p>
      <w:pPr>
        <w:pStyle w:val="FirstParagraph"/>
      </w:pPr>
      <w:r>
        <w:t xml:space="preserve">Why does the Bible place such high value on gentleness? It is not just about having a calm personality; it is essential for spiritual growth and effective witness.</w:t>
      </w:r>
    </w:p>
    <w:bookmarkStart w:id="29" w:name="restoring-others"/>
    <w:p>
      <w:pPr>
        <w:pStyle w:val="Heading3"/>
      </w:pPr>
      <w:r>
        <w:t xml:space="preserve">1. Restoring Others</w:t>
      </w:r>
    </w:p>
    <w:p>
      <w:pPr>
        <w:pStyle w:val="FirstParagraph"/>
      </w:pPr>
      <w:r>
        <w:t xml:space="preserve">When someone makes a mistake or sins, gentleness is the only way to help them change without driving them away.</w:t>
      </w:r>
      <w:r>
        <w:t xml:space="preserve"> </w:t>
      </w:r>
      <w:r>
        <w:t xml:space="preserve">*</w:t>
      </w:r>
      <w:r>
        <w:t xml:space="preserve"> </w:t>
      </w:r>
      <w:r>
        <w:rPr>
          <w:bCs/>
          <w:b/>
        </w:rPr>
        <w:t xml:space="preserve">Reference:</w:t>
      </w:r>
      <w:r>
        <w:t xml:space="preserve"> </w:t>
      </w:r>
      <w:r>
        <w:t xml:space="preserve">“</w:t>
      </w:r>
      <w:r>
        <w:t xml:space="preserve">Brothers and sisters, if someone is caught in a sin, you who live by the Spirit should restore that person gently. But watch yourselves, or you also may be tempted</w:t>
      </w:r>
      <w:r>
        <w:t xml:space="preserve">”</w:t>
      </w:r>
      <w:r>
        <w:t xml:space="preserve"> </w:t>
      </w:r>
      <w:r>
        <w:t xml:space="preserve">(Galatians 6:1).</w:t>
      </w:r>
      <w:r>
        <w:t xml:space="preserve"> </w:t>
      </w:r>
      <w:r>
        <w:t xml:space="preserve">*</w:t>
      </w:r>
      <w:r>
        <w:t xml:space="preserve"> </w:t>
      </w:r>
      <w:r>
        <w:rPr>
          <w:bCs/>
          <w:b/>
        </w:rPr>
        <w:t xml:space="preserve">Significance:</w:t>
      </w:r>
      <w:r>
        <w:t xml:space="preserve"> </w:t>
      </w:r>
      <w:r>
        <w:t xml:space="preserve">Harshness creates defensiveness; gentleness creates openness. If a friend is struggling with behaviour or choices, a gentle approach is more likely to help them than criticism.</w:t>
      </w:r>
    </w:p>
    <w:bookmarkEnd w:id="29"/>
    <w:bookmarkStart w:id="30" w:name="defending-your-faith"/>
    <w:p>
      <w:pPr>
        <w:pStyle w:val="Heading3"/>
      </w:pPr>
      <w:r>
        <w:t xml:space="preserve">2. Defending Your Faith</w:t>
      </w:r>
    </w:p>
    <w:p>
      <w:pPr>
        <w:pStyle w:val="FirstParagraph"/>
      </w:pPr>
      <w:r>
        <w:t xml:space="preserve">When people ask questions about your faith or challenge what you believe, gentleness is the required response.</w:t>
      </w:r>
      <w:r>
        <w:t xml:space="preserve"> </w:t>
      </w:r>
      <w:r>
        <w:t xml:space="preserve">*</w:t>
      </w:r>
      <w:r>
        <w:t xml:space="preserve"> </w:t>
      </w:r>
      <w:r>
        <w:rPr>
          <w:bCs/>
          <w:b/>
        </w:rPr>
        <w:t xml:space="preserve">Reference:</w:t>
      </w:r>
      <w:r>
        <w:t xml:space="preserve"> </w:t>
      </w:r>
      <w:r>
        <w:t xml:space="preserve">“</w:t>
      </w:r>
      <w:r>
        <w:t xml:space="preserve">But in your hearts revere Christ as Lord. Always be prepared to give an answer to everyone who asks you to give the reason for the hope that you have. But do this with gentleness and respect</w:t>
      </w:r>
      <w:r>
        <w:t xml:space="preserve">”</w:t>
      </w:r>
      <w:r>
        <w:t xml:space="preserve"> </w:t>
      </w:r>
      <w:r>
        <w:t xml:space="preserve">(1 Peter 3:15).</w:t>
      </w:r>
      <w:r>
        <w:t xml:space="preserve"> </w:t>
      </w:r>
      <w:r>
        <w:t xml:space="preserve">*</w:t>
      </w:r>
      <w:r>
        <w:t xml:space="preserve"> </w:t>
      </w:r>
      <w:r>
        <w:rPr>
          <w:bCs/>
          <w:b/>
        </w:rPr>
        <w:t xml:space="preserve">Significance:</w:t>
      </w:r>
      <w:r>
        <w:t xml:space="preserve"> </w:t>
      </w:r>
      <w:r>
        <w:t xml:space="preserve">You can be firm in what you believe without being aggressive. Gentleness ensures that your witness is not damaged by arrogance. It keeps the door open for further conversation.</w:t>
      </w:r>
    </w:p>
    <w:bookmarkEnd w:id="30"/>
    <w:bookmarkStart w:id="31" w:name="receiving-gods-word"/>
    <w:p>
      <w:pPr>
        <w:pStyle w:val="Heading3"/>
      </w:pPr>
      <w:r>
        <w:t xml:space="preserve">3. Receiving God’s Word</w:t>
      </w:r>
    </w:p>
    <w:p>
      <w:pPr>
        <w:pStyle w:val="FirstParagraph"/>
      </w:pPr>
      <w:r>
        <w:t xml:space="preserve">A gentle spirit is necessary for learning from God. Anger and pride block spiritual growth.</w:t>
      </w:r>
      <w:r>
        <w:t xml:space="preserve"> </w:t>
      </w:r>
      <w:r>
        <w:t xml:space="preserve">*</w:t>
      </w:r>
      <w:r>
        <w:t xml:space="preserve"> </w:t>
      </w:r>
      <w:r>
        <w:rPr>
          <w:bCs/>
          <w:b/>
        </w:rPr>
        <w:t xml:space="preserve">Reference:</w:t>
      </w:r>
      <w:r>
        <w:t xml:space="preserve"> </w:t>
      </w:r>
      <w:r>
        <w:t xml:space="preserve">“</w:t>
      </w:r>
      <w:r>
        <w:t xml:space="preserve">Therefore, get rid of all moral filth and the evil that is so prevalent and humbly accept the word planted in you, which can save you</w:t>
      </w:r>
      <w:r>
        <w:t xml:space="preserve">”</w:t>
      </w:r>
      <w:r>
        <w:t xml:space="preserve"> </w:t>
      </w:r>
      <w:r>
        <w:t xml:space="preserve">(James 1:21).</w:t>
      </w:r>
      <w:r>
        <w:t xml:space="preserve"> </w:t>
      </w:r>
      <w:r>
        <w:t xml:space="preserve">*</w:t>
      </w:r>
      <w:r>
        <w:t xml:space="preserve"> </w:t>
      </w:r>
      <w:r>
        <w:rPr>
          <w:bCs/>
          <w:b/>
        </w:rPr>
        <w:t xml:space="preserve">Significance:</w:t>
      </w:r>
      <w:r>
        <w:t xml:space="preserve"> </w:t>
      </w:r>
      <w:r>
        <w:t xml:space="preserve">To learn, you must be teachable. Gentleness involves humility, acknowledging that you do not know everything and need God’s instruction. This is vital for students who need to remain teachable in school and in life.</w:t>
      </w:r>
    </w:p>
    <w:bookmarkEnd w:id="31"/>
    <w:bookmarkStart w:id="32" w:name="a-counter-cultural-witness"/>
    <w:p>
      <w:pPr>
        <w:pStyle w:val="Heading3"/>
      </w:pPr>
      <w:r>
        <w:t xml:space="preserve">4. A Counter-Cultural Witness</w:t>
      </w:r>
    </w:p>
    <w:p>
      <w:pPr>
        <w:pStyle w:val="FirstParagraph"/>
      </w:pPr>
      <w:r>
        <w:t xml:space="preserve">In a culture that values aggression,</w:t>
      </w:r>
      <w:r>
        <w:t xml:space="preserve"> </w:t>
      </w:r>
      <w:r>
        <w:t xml:space="preserve">‘</w:t>
      </w:r>
      <w:r>
        <w:t xml:space="preserve">clapping back</w:t>
      </w:r>
      <w:r>
        <w:t xml:space="preserve">’</w:t>
      </w:r>
      <w:r>
        <w:t xml:space="preserve"> </w:t>
      </w:r>
      <w:r>
        <w:t xml:space="preserve">on social media, and standing on your rights, gentleness stands out.</w:t>
      </w:r>
      <w:r>
        <w:t xml:space="preserve"> </w:t>
      </w:r>
      <w:r>
        <w:t xml:space="preserve">*</w:t>
      </w:r>
      <w:r>
        <w:t xml:space="preserve"> </w:t>
      </w:r>
      <w:r>
        <w:rPr>
          <w:bCs/>
          <w:b/>
        </w:rPr>
        <w:t xml:space="preserve">Reference:</w:t>
      </w:r>
      <w:r>
        <w:t xml:space="preserve"> </w:t>
      </w:r>
      <w:r>
        <w:t xml:space="preserve">“</w:t>
      </w:r>
      <w:r>
        <w:t xml:space="preserve">Blessed are the meek, for they will inherit the earth</w:t>
      </w:r>
      <w:r>
        <w:t xml:space="preserve">”</w:t>
      </w:r>
      <w:r>
        <w:t xml:space="preserve"> </w:t>
      </w:r>
      <w:r>
        <w:t xml:space="preserve">(Matthew 5:5).</w:t>
      </w:r>
      <w:r>
        <w:t xml:space="preserve"> </w:t>
      </w:r>
      <w:r>
        <w:t xml:space="preserve">*</w:t>
      </w:r>
      <w:r>
        <w:t xml:space="preserve"> </w:t>
      </w:r>
      <w:r>
        <w:rPr>
          <w:bCs/>
          <w:b/>
        </w:rPr>
        <w:t xml:space="preserve">Significance:</w:t>
      </w:r>
      <w:r>
        <w:t xml:space="preserve"> </w:t>
      </w:r>
      <w:r>
        <w:t xml:space="preserve">Jesus turned the world’s values upside down. The gentle do not lose out; God vindicates them. Your gentleness shows that you trust God to fight your battles rather than feeling you must fight them yourself.</w:t>
      </w:r>
    </w:p>
    <w:bookmarkEnd w:id="32"/>
    <w:bookmarkEnd w:id="33"/>
    <w:bookmarkStart w:id="34" w:name="conclusion"/>
    <w:p>
      <w:pPr>
        <w:pStyle w:val="Heading2"/>
      </w:pPr>
      <w:r>
        <w:t xml:space="preserve">Conclusion</w:t>
      </w:r>
    </w:p>
    <w:p>
      <w:pPr>
        <w:pStyle w:val="FirstParagraph"/>
      </w:pPr>
      <w:r>
        <w:t xml:space="preserve">Gentleness, as the eighth fruit of the Spirit, is a powerful expression of strength under control. It is rooted in the character of God, who treats us with care, and it is demonstrated by leaders like Moses, Jesus, and Paul. It is not about being weak or passive; it is about having the self-control to respond with love rather than anger.</w:t>
      </w:r>
    </w:p>
    <w:p>
      <w:pPr>
        <w:pStyle w:val="BodyText"/>
      </w:pPr>
      <w:r>
        <w:t xml:space="preserve">For a student today, gentleness might look like:</w:t>
      </w:r>
      <w:r>
        <w:t xml:space="preserve"> </w:t>
      </w:r>
      <w:r>
        <w:t xml:space="preserve">* Responding calmly to a rude comment online instead of starting a fight in the comments section.</w:t>
      </w:r>
      <w:r>
        <w:t xml:space="preserve"> </w:t>
      </w:r>
      <w:r>
        <w:t xml:space="preserve">* Listening to a teacher’s correction without rolling your eyes or arguing back.</w:t>
      </w:r>
      <w:r>
        <w:t xml:space="preserve"> </w:t>
      </w:r>
      <w:r>
        <w:t xml:space="preserve">* Helping a younger sibling or classmate who is struggling without making them feel stupid.</w:t>
      </w:r>
      <w:r>
        <w:t xml:space="preserve"> </w:t>
      </w:r>
      <w:r>
        <w:t xml:space="preserve">* Speaking respectfully to your parents even when you are frustrated with their rules.</w:t>
      </w:r>
    </w:p>
    <w:p>
      <w:pPr>
        <w:pStyle w:val="BodyText"/>
      </w:pPr>
      <w:r>
        <w:t xml:space="preserve">As the Apostle Paul encourages,</w:t>
      </w:r>
      <w:r>
        <w:t xml:space="preserve"> </w:t>
      </w:r>
      <w:r>
        <w:t xml:space="preserve">“</w:t>
      </w:r>
      <w:r>
        <w:t xml:space="preserve">Let your gentleness be evident to all. The Lord is near</w:t>
      </w:r>
      <w:r>
        <w:t xml:space="preserve">”</w:t>
      </w:r>
      <w:r>
        <w:t xml:space="preserve"> </w:t>
      </w:r>
      <w:r>
        <w:t xml:space="preserve">(Philippians 4:5). Gentleness is a sign that you are living in the presence of God, trusting Him to handle justice while you focus on showing love. It is a quality that protects relationships, honours God, and makes your faith attractive to those around you.</w:t>
      </w:r>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2026-03-07T18:17:51Z</dcterms:created>
  <dcterms:modified xsi:type="dcterms:W3CDTF">2026-03-07T18:17:51Z</dcterms:modified>
</cp:coreProperties>
</file>

<file path=docProps/custom.xml><?xml version="1.0" encoding="utf-8"?>
<Properties xmlns="http://schemas.openxmlformats.org/officeDocument/2006/custom-properties" xmlns:vt="http://schemas.openxmlformats.org/officeDocument/2006/docPropsVTypes"/>
</file>