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 specifically focusing on the fruit of</w:t>
      </w:r>
      <w:r>
        <w:t xml:space="preserve"> </w:t>
      </w:r>
      <w:r>
        <w:t xml:space="preserve">“</w:t>
      </w:r>
      <w:r>
        <w:t xml:space="preserve">Kindness.</w:t>
      </w:r>
      <w:r>
        <w:t xml:space="preserve">”</w:t>
      </w:r>
    </w:p>
    <w:p>
      <w:pPr>
        <w:pStyle w:val="BodyText"/>
      </w:pPr>
      <w:r>
        <w:t xml:space="preserve">Integrate the theological understanding of kindness (</w:t>
      </w:r>
      <w:r>
        <w:rPr>
          <w:iCs/>
          <w:i/>
        </w:rPr>
        <w:t xml:space="preserve">chrēstotēs</w:t>
      </w:r>
      <w:r>
        <w:t xml:space="preserve">) as a benevolent disposition and the active desire to be useful and considerate toward others. Tailor the content for UK secondary school students (ages 11-18), addressing the contrast between superficial politeness and genuine, Spirit-led kindness within the pressures of school social hierarchies and the digital environment.</w:t>
      </w:r>
    </w:p>
    <w:p>
      <w:pPr>
        <w:pStyle w:val="BodyText"/>
      </w:pPr>
      <w:r>
        <w:t xml:space="preserve">The sermon must include the following components:</w:t>
      </w:r>
      <w:r>
        <w:t xml:space="preserve"> </w:t>
      </w:r>
      <w:r>
        <w:t xml:space="preserve">1. A creative ice-breaker to introduce the theme of kindness.</w:t>
      </w:r>
      <w:r>
        <w:t xml:space="preserve"> </w:t>
      </w:r>
      <w:r>
        <w:t xml:space="preserve">2. Core biblical teaching and exegesis of the text.</w:t>
      </w:r>
      <w:r>
        <w:t xml:space="preserve"> </w:t>
      </w:r>
      <w:r>
        <w:t xml:space="preserve">3. A devotional reflection and practical, actionable applications for students to implement at school and at home.</w:t>
      </w:r>
      <w:r>
        <w:t xml:space="preserve"> </w:t>
      </w:r>
      <w:r>
        <w:t xml:space="preserve">4. Provocative group discussion questions designed to encourage critical thinking and personal sharing.</w:t>
      </w:r>
    </w:p>
    <w:p>
      <w:r>
        <w:pict>
          <v:rect style="width:0;height:1.5pt" o:hralign="center" o:hrstd="t" o:hr="t"/>
        </w:pict>
      </w:r>
    </w:p>
    <w:bookmarkStart w:id="27" w:name="sermon-more-than-just-nice"/>
    <w:p>
      <w:pPr>
        <w:pStyle w:val="Heading1"/>
      </w:pPr>
      <w:r>
        <w:t xml:space="preserve">Sermon: More Than Just</w:t>
      </w:r>
      <w:r>
        <w:t xml:space="preserve"> </w:t>
      </w:r>
      <w:r>
        <w:t xml:space="preserve">“</w:t>
      </w:r>
      <w:r>
        <w:t xml:space="preserve">Nice</w:t>
      </w:r>
      <w:r>
        <w:t xml:space="preserve">”</w:t>
      </w:r>
    </w:p>
    <w:p>
      <w:pPr>
        <w:pStyle w:val="FirstParagraph"/>
      </w:pPr>
      <w:r>
        <w:rPr>
          <w:bCs/>
          <w:b/>
        </w:rPr>
        <w:t xml:space="preserve">Scripture Text:</w:t>
      </w:r>
      <w:r>
        <w:t xml:space="preserve"> </w:t>
      </w:r>
      <w:r>
        <w:t xml:space="preserve">Galatians 5:22</w:t>
      </w:r>
      <w:r>
        <w:t xml:space="preserve"> </w:t>
      </w:r>
      <w:r>
        <w:rPr>
          <w:bCs/>
          <w:b/>
        </w:rPr>
        <w:t xml:space="preserve">Focus:</w:t>
      </w:r>
      <w:r>
        <w:t xml:space="preserve"> </w:t>
      </w:r>
      <w:r>
        <w:t xml:space="preserve">The Fruit of the Spirit: Kindness (</w:t>
      </w:r>
      <w:r>
        <w:rPr>
          <w:iCs/>
          <w:i/>
        </w:rPr>
        <w:t xml:space="preserve">Chrēstotēs</w:t>
      </w:r>
      <w:r>
        <w:t xml:space="preserve">)</w:t>
      </w:r>
      <w:r>
        <w:t xml:space="preserve"> </w:t>
      </w:r>
      <w:r>
        <w:rPr>
          <w:bCs/>
          <w:b/>
        </w:rPr>
        <w:t xml:space="preserve">Target Audience:</w:t>
      </w:r>
      <w:r>
        <w:t xml:space="preserve"> </w:t>
      </w:r>
      <w:r>
        <w:t xml:space="preserve">UK Secondary School Students (Years 7–13)</w:t>
      </w:r>
    </w:p>
    <w:p>
      <w:r>
        <w:pict>
          <v:rect style="width:0;height:1.5pt" o:hralign="center" o:hrstd="t" o:hr="t"/>
        </w:pict>
      </w:r>
    </w:p>
    <w:bookmarkStart w:id="20" w:name="part-1-homiletical-foundation"/>
    <w:p>
      <w:pPr>
        <w:pStyle w:val="Heading2"/>
      </w:pPr>
      <w:r>
        <w:t xml:space="preserve">Part 1: Homiletical Foundation</w:t>
      </w:r>
    </w:p>
    <w:p>
      <w:pPr>
        <w:pStyle w:val="FirstParagraph"/>
      </w:pPr>
      <w:r>
        <w:rPr>
          <w:iCs/>
          <w:i/>
        </w:rPr>
        <w:t xml:space="preserve">(Addressing the seven critical development questions)</w:t>
      </w:r>
    </w:p>
    <w:p>
      <w:pPr>
        <w:pStyle w:val="BodyText"/>
      </w:pPr>
      <w:r>
        <w:rPr>
          <w:bCs/>
          <w:b/>
        </w:rPr>
        <w:t xml:space="preserve">1. Context:</w:t>
      </w:r>
      <w:r>
        <w:t xml:space="preserve"> </w:t>
      </w:r>
      <w:r>
        <w:t xml:space="preserve">Paul is writing to the churches in Galatia. The central conflict is</w:t>
      </w:r>
      <w:r>
        <w:t xml:space="preserve"> </w:t>
      </w:r>
      <w:r>
        <w:t xml:space="preserve">“</w:t>
      </w:r>
      <w:r>
        <w:t xml:space="preserve">Legalism vs. Liberty.</w:t>
      </w:r>
      <w:r>
        <w:t xml:space="preserve">”</w:t>
      </w:r>
      <w:r>
        <w:t xml:space="preserve"> </w:t>
      </w:r>
      <w:r>
        <w:t xml:space="preserve">Some teachers were telling the Galatians they had to follow the Jewish Law (rules) to be saved. Paul argues that the Christian life is not about a checklist of rules, but about a life led by the Spirit. Kindness, therefore, is not a</w:t>
      </w:r>
      <w:r>
        <w:t xml:space="preserve"> </w:t>
      </w:r>
      <w:r>
        <w:t xml:space="preserve">“</w:t>
      </w:r>
      <w:r>
        <w:t xml:space="preserve">rule</w:t>
      </w:r>
      <w:r>
        <w:t xml:space="preserve">”</w:t>
      </w:r>
      <w:r>
        <w:t xml:space="preserve"> </w:t>
      </w:r>
      <w:r>
        <w:t xml:space="preserve">to be followed to look good, but a</w:t>
      </w:r>
      <w:r>
        <w:t xml:space="preserve"> </w:t>
      </w:r>
      <w:r>
        <w:t xml:space="preserve">“</w:t>
      </w:r>
      <w:r>
        <w:t xml:space="preserve">fruit</w:t>
      </w:r>
      <w:r>
        <w:t xml:space="preserve">”</w:t>
      </w:r>
      <w:r>
        <w:t xml:space="preserve"> </w:t>
      </w:r>
      <w:r>
        <w:t xml:space="preserve">that grows when we are connected to Christ.</w:t>
      </w:r>
    </w:p>
    <w:p>
      <w:pPr>
        <w:pStyle w:val="BodyText"/>
      </w:pPr>
      <w:r>
        <w:rPr>
          <w:bCs/>
          <w:b/>
        </w:rPr>
        <w:t xml:space="preserve">2. Main Theme:</w:t>
      </w:r>
      <w:r>
        <w:t xml:space="preserve"> </w:t>
      </w:r>
      <w:r>
        <w:t xml:space="preserve">The distinction between</w:t>
      </w:r>
      <w:r>
        <w:t xml:space="preserve"> </w:t>
      </w:r>
      <w:r>
        <w:rPr>
          <w:iCs/>
          <w:i/>
        </w:rPr>
        <w:t xml:space="preserve">superficial politeness</w:t>
      </w:r>
      <w:r>
        <w:t xml:space="preserve"> </w:t>
      </w:r>
      <w:r>
        <w:t xml:space="preserve">and</w:t>
      </w:r>
      <w:r>
        <w:t xml:space="preserve"> </w:t>
      </w:r>
      <w:r>
        <w:rPr>
          <w:iCs/>
          <w:i/>
        </w:rPr>
        <w:t xml:space="preserve">divine kindness</w:t>
      </w:r>
      <w:r>
        <w:t xml:space="preserve">. This relates to the overall biblical narrative of the</w:t>
      </w:r>
      <w:r>
        <w:t xml:space="preserve"> </w:t>
      </w:r>
      <w:r>
        <w:t xml:space="preserve">“</w:t>
      </w:r>
      <w:r>
        <w:t xml:space="preserve">Imago Dei</w:t>
      </w:r>
      <w:r>
        <w:t xml:space="preserve">”</w:t>
      </w:r>
      <w:r>
        <w:t xml:space="preserve"> </w:t>
      </w:r>
      <w:r>
        <w:t xml:space="preserve">(Image of God)—treating others with kindness because they are created by God, not because they are useful to us.</w:t>
      </w:r>
    </w:p>
    <w:p>
      <w:pPr>
        <w:pStyle w:val="BodyText"/>
      </w:pPr>
      <w:r>
        <w:rPr>
          <w:bCs/>
          <w:b/>
        </w:rPr>
        <w:t xml:space="preserve">3. The Takeaway:</w:t>
      </w:r>
      <w:r>
        <w:t xml:space="preserve"> </w:t>
      </w:r>
      <w:r>
        <w:t xml:space="preserve">Genuine kindness is a proactive, benevolent choice to be useful to others, especially those who cannot</w:t>
      </w:r>
      <w:r>
        <w:t xml:space="preserve"> </w:t>
      </w:r>
      <w:r>
        <w:t xml:space="preserve">“</w:t>
      </w:r>
      <w:r>
        <w:t xml:space="preserve">pay us back</w:t>
      </w:r>
      <w:r>
        <w:t xml:space="preserve">”</w:t>
      </w:r>
      <w:r>
        <w:t xml:space="preserve"> </w:t>
      </w:r>
      <w:r>
        <w:t xml:space="preserve">with social status or favors.</w:t>
      </w:r>
    </w:p>
    <w:p>
      <w:pPr>
        <w:pStyle w:val="BodyText"/>
      </w:pPr>
      <w:r>
        <w:rPr>
          <w:bCs/>
          <w:b/>
        </w:rPr>
        <w:t xml:space="preserve">4. Relevance:</w:t>
      </w:r>
      <w:r>
        <w:t xml:space="preserve"> </w:t>
      </w:r>
      <w:r>
        <w:t xml:space="preserve">In the UK school system,</w:t>
      </w:r>
      <w:r>
        <w:t xml:space="preserve"> </w:t>
      </w:r>
      <w:r>
        <w:t xml:space="preserve">“</w:t>
      </w:r>
      <w:r>
        <w:t xml:space="preserve">politeness</w:t>
      </w:r>
      <w:r>
        <w:t xml:space="preserve">”</w:t>
      </w:r>
      <w:r>
        <w:t xml:space="preserve"> </w:t>
      </w:r>
      <w:r>
        <w:t xml:space="preserve">is often used as a social shield—being</w:t>
      </w:r>
      <w:r>
        <w:t xml:space="preserve"> </w:t>
      </w:r>
      <w:r>
        <w:t xml:space="preserve">“</w:t>
      </w:r>
      <w:r>
        <w:t xml:space="preserve">nice</w:t>
      </w:r>
      <w:r>
        <w:t xml:space="preserve">”</w:t>
      </w:r>
      <w:r>
        <w:t xml:space="preserve"> </w:t>
      </w:r>
      <w:r>
        <w:t xml:space="preserve">to the people who matter while ignoring or subtly excluding others. In the digital world, kindness is often</w:t>
      </w:r>
      <w:r>
        <w:t xml:space="preserve"> </w:t>
      </w:r>
      <w:r>
        <w:t xml:space="preserve">“</w:t>
      </w:r>
      <w:r>
        <w:t xml:space="preserve">performative</w:t>
      </w:r>
      <w:r>
        <w:t xml:space="preserve">”</w:t>
      </w:r>
      <w:r>
        <w:t xml:space="preserve"> </w:t>
      </w:r>
      <w:r>
        <w:t xml:space="preserve">(posting a supportive comment for the sake of others seeing it). This sermon challenges students to move from</w:t>
      </w:r>
      <w:r>
        <w:t xml:space="preserve"> </w:t>
      </w:r>
      <w:r>
        <w:rPr>
          <w:iCs/>
          <w:i/>
        </w:rPr>
        <w:t xml:space="preserve">performance</w:t>
      </w:r>
      <w:r>
        <w:t xml:space="preserve"> </w:t>
      </w:r>
      <w:r>
        <w:t xml:space="preserve">to</w:t>
      </w:r>
      <w:r>
        <w:t xml:space="preserve"> </w:t>
      </w:r>
      <w:r>
        <w:rPr>
          <w:iCs/>
          <w:i/>
        </w:rPr>
        <w:t xml:space="preserve">presence</w:t>
      </w:r>
      <w:r>
        <w:t xml:space="preserve">.</w:t>
      </w:r>
    </w:p>
    <w:p>
      <w:pPr>
        <w:pStyle w:val="BodyText"/>
      </w:pPr>
      <w:r>
        <w:rPr>
          <w:bCs/>
          <w:b/>
        </w:rPr>
        <w:t xml:space="preserve">5. Illustrations:</w:t>
      </w:r>
      <w:r>
        <w:t xml:space="preserve"> </w:t>
      </w:r>
      <w:r>
        <w:t xml:space="preserve">*</w:t>
      </w:r>
      <w:r>
        <w:t xml:space="preserve"> </w:t>
      </w:r>
      <w:r>
        <w:rPr>
          <w:bCs/>
          <w:b/>
        </w:rPr>
        <w:t xml:space="preserve">The</w:t>
      </w:r>
      <w:r>
        <w:rPr>
          <w:bCs/>
          <w:b/>
        </w:rPr>
        <w:t xml:space="preserve"> </w:t>
      </w:r>
      <w:r>
        <w:rPr>
          <w:bCs/>
          <w:b/>
        </w:rPr>
        <w:t xml:space="preserve">“</w:t>
      </w:r>
      <w:r>
        <w:rPr>
          <w:bCs/>
          <w:b/>
        </w:rPr>
        <w:t xml:space="preserve">Vending Machine</w:t>
      </w:r>
      <w:r>
        <w:rPr>
          <w:bCs/>
          <w:b/>
        </w:rPr>
        <w:t xml:space="preserve">”</w:t>
      </w:r>
      <w:r>
        <w:rPr>
          <w:bCs/>
          <w:b/>
        </w:rPr>
        <w:t xml:space="preserve"> </w:t>
      </w:r>
      <w:r>
        <w:rPr>
          <w:bCs/>
          <w:b/>
        </w:rPr>
        <w:t xml:space="preserve">Love:</w:t>
      </w:r>
      <w:r>
        <w:t xml:space="preserve"> </w:t>
      </w:r>
      <w:r>
        <w:t xml:space="preserve">Transactional kindness (I give you a snack, you give me a favor).</w:t>
      </w:r>
      <w:r>
        <w:t xml:space="preserve"> </w:t>
      </w:r>
      <w:r>
        <w:t xml:space="preserve">*</w:t>
      </w:r>
      <w:r>
        <w:t xml:space="preserve"> </w:t>
      </w:r>
      <w:r>
        <w:rPr>
          <w:bCs/>
          <w:b/>
        </w:rPr>
        <w:t xml:space="preserve">The</w:t>
      </w:r>
      <w:r>
        <w:rPr>
          <w:bCs/>
          <w:b/>
        </w:rPr>
        <w:t xml:space="preserve"> </w:t>
      </w:r>
      <w:r>
        <w:rPr>
          <w:bCs/>
          <w:b/>
        </w:rPr>
        <w:t xml:space="preserve">“</w:t>
      </w:r>
      <w:r>
        <w:rPr>
          <w:bCs/>
          <w:b/>
        </w:rPr>
        <w:t xml:space="preserve">Invisible Person</w:t>
      </w:r>
      <w:r>
        <w:rPr>
          <w:bCs/>
          <w:b/>
        </w:rPr>
        <w:t xml:space="preserve">”</w:t>
      </w:r>
      <w:r>
        <w:rPr>
          <w:bCs/>
          <w:b/>
        </w:rPr>
        <w:t xml:space="preserve">:</w:t>
      </w:r>
      <w:r>
        <w:t xml:space="preserve"> </w:t>
      </w:r>
      <w:r>
        <w:t xml:space="preserve">The experience of being in a crowded corridor but feeling completely unseen.</w:t>
      </w:r>
      <w:r>
        <w:t xml:space="preserve"> </w:t>
      </w:r>
      <w:r>
        <w:t xml:space="preserve">*</w:t>
      </w:r>
      <w:r>
        <w:t xml:space="preserve"> </w:t>
      </w:r>
      <w:r>
        <w:rPr>
          <w:bCs/>
          <w:b/>
        </w:rPr>
        <w:t xml:space="preserve">The Mirror vs. The Window:</w:t>
      </w:r>
      <w:r>
        <w:t xml:space="preserve"> </w:t>
      </w:r>
      <w:r>
        <w:t xml:space="preserve">Politeness is a mirror (it reflects well on me); Kindness is a window (it focuses on the needs of the other).</w:t>
      </w:r>
    </w:p>
    <w:p>
      <w:pPr>
        <w:pStyle w:val="BodyText"/>
      </w:pPr>
      <w:r>
        <w:rPr>
          <w:bCs/>
          <w:b/>
        </w:rPr>
        <w:t xml:space="preserve">6. Objections:</w:t>
      </w:r>
      <w:r>
        <w:t xml:space="preserve"> </w:t>
      </w:r>
      <w:r>
        <w:t xml:space="preserve">*</w:t>
      </w:r>
      <w:r>
        <w:t xml:space="preserve"> </w:t>
      </w:r>
      <w:r>
        <w:rPr>
          <w:iCs/>
          <w:i/>
        </w:rPr>
        <w:t xml:space="preserve">Objection:</w:t>
      </w:r>
      <w:r>
        <w:t xml:space="preserve"> </w:t>
      </w:r>
      <w:r>
        <w:t xml:space="preserve">“</w:t>
      </w:r>
      <w:r>
        <w:t xml:space="preserve">If I’m too kind, people will think I’m a pushover or</w:t>
      </w:r>
      <w:r>
        <w:t xml:space="preserve"> </w:t>
      </w:r>
      <w:r>
        <w:t xml:space="preserve">‘</w:t>
      </w:r>
      <w:r>
        <w:t xml:space="preserve">weird</w:t>
      </w:r>
      <w:r>
        <w:t xml:space="preserve">’</w:t>
      </w:r>
      <w:r>
        <w:t xml:space="preserve">.</w:t>
      </w:r>
      <w:r>
        <w:t xml:space="preserve">”</w:t>
      </w:r>
      <w:r>
        <w:t xml:space="preserve"> </w:t>
      </w:r>
      <w:r>
        <w:t xml:space="preserve">*</w:t>
      </w:r>
      <w:r>
        <w:t xml:space="preserve"> </w:t>
      </w:r>
      <w:r>
        <w:rPr>
          <w:iCs/>
          <w:i/>
        </w:rPr>
        <w:t xml:space="preserve">Response:</w:t>
      </w:r>
      <w:r>
        <w:t xml:space="preserve"> </w:t>
      </w:r>
      <w:r>
        <w:t xml:space="preserve">Kindness is not weakness; it is a controlled strength. It takes far more courage to be genuinely kind to an outcast than to be</w:t>
      </w:r>
      <w:r>
        <w:t xml:space="preserve"> </w:t>
      </w:r>
      <w:r>
        <w:t xml:space="preserve">“</w:t>
      </w:r>
      <w:r>
        <w:t xml:space="preserve">polite</w:t>
      </w:r>
      <w:r>
        <w:t xml:space="preserve">”</w:t>
      </w:r>
      <w:r>
        <w:t xml:space="preserve"> </w:t>
      </w:r>
      <w:r>
        <w:t xml:space="preserve">to a popular person.</w:t>
      </w:r>
    </w:p>
    <w:p>
      <w:pPr>
        <w:pStyle w:val="BodyText"/>
      </w:pPr>
      <w:r>
        <w:rPr>
          <w:bCs/>
          <w:b/>
        </w:rPr>
        <w:t xml:space="preserve">7. Theological Principles:</w:t>
      </w:r>
      <w:r>
        <w:t xml:space="preserve"> </w:t>
      </w:r>
      <w:r>
        <w:t xml:space="preserve">*</w:t>
      </w:r>
      <w:r>
        <w:t xml:space="preserve"> </w:t>
      </w:r>
      <w:r>
        <w:rPr>
          <w:bCs/>
          <w:b/>
        </w:rPr>
        <w:t xml:space="preserve">Grace:</w:t>
      </w:r>
      <w:r>
        <w:t xml:space="preserve"> </w:t>
      </w:r>
      <w:r>
        <w:t xml:space="preserve">We are kind because God was first kind to us when we didn’t deserve it.</w:t>
      </w:r>
      <w:r>
        <w:t xml:space="preserve"> </w:t>
      </w:r>
      <w:r>
        <w:t xml:space="preserve">*</w:t>
      </w:r>
      <w:r>
        <w:t xml:space="preserve"> </w:t>
      </w:r>
      <w:r>
        <w:rPr>
          <w:bCs/>
          <w:b/>
        </w:rPr>
        <w:t xml:space="preserve">Pneumatology:</w:t>
      </w:r>
      <w:r>
        <w:t xml:space="preserve"> </w:t>
      </w:r>
      <w:r>
        <w:t xml:space="preserve">Kindness is a</w:t>
      </w:r>
      <w:r>
        <w:t xml:space="preserve"> </w:t>
      </w:r>
      <w:r>
        <w:rPr>
          <w:iCs/>
          <w:i/>
        </w:rPr>
        <w:t xml:space="preserve">fruit</w:t>
      </w:r>
      <w:r>
        <w:t xml:space="preserve"> </w:t>
      </w:r>
      <w:r>
        <w:t xml:space="preserve">of the Spirit. We cannot</w:t>
      </w:r>
      <w:r>
        <w:t xml:space="preserve"> </w:t>
      </w:r>
      <w:r>
        <w:t xml:space="preserve">“</w:t>
      </w:r>
      <w:r>
        <w:t xml:space="preserve">will</w:t>
      </w:r>
      <w:r>
        <w:t xml:space="preserve">”</w:t>
      </w:r>
      <w:r>
        <w:t xml:space="preserve"> </w:t>
      </w:r>
      <w:r>
        <w:t xml:space="preserve">ourselves into genuine</w:t>
      </w:r>
      <w:r>
        <w:t xml:space="preserve"> </w:t>
      </w:r>
      <w:r>
        <w:rPr>
          <w:iCs/>
          <w:i/>
        </w:rPr>
        <w:t xml:space="preserve">chrēstotēs</w:t>
      </w:r>
      <w:r>
        <w:t xml:space="preserve">; we must ask the Spirit to cultivate it in us.</w:t>
      </w:r>
    </w:p>
    <w:p>
      <w:r>
        <w:pict>
          <v:rect style="width:0;height:1.5pt" o:hralign="center" o:hrstd="t" o:hr="t"/>
        </w:pict>
      </w:r>
    </w:p>
    <w:bookmarkEnd w:id="20"/>
    <w:bookmarkStart w:id="25" w:name="part-2-the-sermon"/>
    <w:p>
      <w:pPr>
        <w:pStyle w:val="Heading2"/>
      </w:pPr>
      <w:r>
        <w:t xml:space="preserve">Part 2: The Sermon</w:t>
      </w:r>
    </w:p>
    <w:bookmarkStart w:id="21" w:name="the-ice-breaker-the-invisible-string"/>
    <w:p>
      <w:pPr>
        <w:pStyle w:val="Heading3"/>
      </w:pPr>
      <w:r>
        <w:t xml:space="preserve">[The Ice-Breaker:</w:t>
      </w:r>
      <w:r>
        <w:t xml:space="preserve"> </w:t>
      </w:r>
      <w:r>
        <w:t xml:space="preserve">“</w:t>
      </w:r>
      <w:r>
        <w:t xml:space="preserve">The Invisible String</w:t>
      </w:r>
      <w:r>
        <w:t xml:space="preserve">”</w:t>
      </w:r>
      <w:r>
        <w:t xml:space="preserve">]</w:t>
      </w:r>
    </w:p>
    <w:p>
      <w:pPr>
        <w:pStyle w:val="FirstParagraph"/>
      </w:pPr>
      <w:r>
        <w:rPr>
          <w:iCs/>
          <w:i/>
        </w:rPr>
        <w:t xml:space="preserve">(Leader gives every student a small piece of string or a post-it note. Ask them to think of one person in the school—a teacher, a student, or a staff member—who they see every day but whom they have never actually spoken to or thanked. Tell them to write that person’s name or role on the note.)</w:t>
      </w:r>
    </w:p>
    <w:p>
      <w:pPr>
        <w:pStyle w:val="BodyText"/>
      </w:pPr>
      <w:r>
        <w:t xml:space="preserve">“</w:t>
      </w:r>
      <w:r>
        <w:t xml:space="preserve">Look at that name. That person is a part of your daily landscape, but they are almost invisible. We are often very</w:t>
      </w:r>
      <w:r>
        <w:t xml:space="preserve"> </w:t>
      </w:r>
      <w:r>
        <w:t xml:space="preserve">‘</w:t>
      </w:r>
      <w:r>
        <w:t xml:space="preserve">polite</w:t>
      </w:r>
      <w:r>
        <w:t xml:space="preserve">’</w:t>
      </w:r>
      <w:r>
        <w:t xml:space="preserve"> </w:t>
      </w:r>
      <w:r>
        <w:t xml:space="preserve">to them—we might say</w:t>
      </w:r>
      <w:r>
        <w:t xml:space="preserve"> </w:t>
      </w:r>
      <w:r>
        <w:t xml:space="preserve">‘</w:t>
      </w:r>
      <w:r>
        <w:t xml:space="preserve">thanks</w:t>
      </w:r>
      <w:r>
        <w:t xml:space="preserve">’</w:t>
      </w:r>
      <w:r>
        <w:t xml:space="preserve"> </w:t>
      </w:r>
      <w:r>
        <w:t xml:space="preserve">when they hold a door, or</w:t>
      </w:r>
      <w:r>
        <w:t xml:space="preserve"> </w:t>
      </w:r>
      <w:r>
        <w:t xml:space="preserve">‘</w:t>
      </w:r>
      <w:r>
        <w:t xml:space="preserve">hello</w:t>
      </w:r>
      <w:r>
        <w:t xml:space="preserve">’</w:t>
      </w:r>
      <w:r>
        <w:t xml:space="preserve"> </w:t>
      </w:r>
      <w:r>
        <w:t xml:space="preserve">in the hall. But there is a massive difference between being</w:t>
      </w:r>
      <w:r>
        <w:t xml:space="preserve"> </w:t>
      </w:r>
      <w:r>
        <w:rPr>
          <w:iCs/>
          <w:i/>
        </w:rPr>
        <w:t xml:space="preserve">polite</w:t>
      </w:r>
      <w:r>
        <w:t xml:space="preserve"> </w:t>
      </w:r>
      <w:r>
        <w:t xml:space="preserve">and being</w:t>
      </w:r>
      <w:r>
        <w:t xml:space="preserve"> </w:t>
      </w:r>
      <w:r>
        <w:rPr>
          <w:iCs/>
          <w:i/>
        </w:rPr>
        <w:t xml:space="preserve">kind</w:t>
      </w:r>
      <w:r>
        <w:t xml:space="preserve">. Politeness is a social habit; kindness is a spiritual choice. Today, we’re talking about the kind of kindness that makes the invisible people feel seen.</w:t>
      </w:r>
      <w:r>
        <w:t xml:space="preserve">”</w:t>
      </w:r>
    </w:p>
    <w:bookmarkEnd w:id="21"/>
    <w:bookmarkStart w:id="22" w:name="Xc6b7e8db265c6a7ef1cf141ca018801c3624a30"/>
    <w:p>
      <w:pPr>
        <w:pStyle w:val="Heading3"/>
      </w:pPr>
      <w:r>
        <w:t xml:space="preserve">[The Core Teaching: The Power of</w:t>
      </w:r>
      <w:r>
        <w:t xml:space="preserve"> </w:t>
      </w:r>
      <w:r>
        <w:rPr>
          <w:iCs/>
          <w:i/>
        </w:rPr>
        <w:t xml:space="preserve">Chrēstotēs</w:t>
      </w:r>
      <w:r>
        <w:t xml:space="preserve">]</w:t>
      </w:r>
    </w:p>
    <w:p>
      <w:pPr>
        <w:pStyle w:val="FirstParagraph"/>
      </w:pPr>
      <w:r>
        <w:t xml:space="preserve">Paul tells us in Galatians 5:22:</w:t>
      </w:r>
      <w:r>
        <w:t xml:space="preserve"> </w:t>
      </w:r>
      <w:r>
        <w:rPr>
          <w:iCs/>
          <w:i/>
        </w:rPr>
        <w:t xml:space="preserve">“</w:t>
      </w:r>
      <w:r>
        <w:rPr>
          <w:iCs/>
          <w:i/>
        </w:rPr>
        <w:t xml:space="preserve">But the fruit of the Spirit is… kindness.</w:t>
      </w:r>
      <w:r>
        <w:rPr>
          <w:iCs/>
          <w:i/>
        </w:rPr>
        <w:t xml:space="preserve">”</w:t>
      </w:r>
    </w:p>
    <w:p>
      <w:pPr>
        <w:pStyle w:val="BodyText"/>
      </w:pPr>
      <w:r>
        <w:t xml:space="preserve">The Greek word Paul uses here is</w:t>
      </w:r>
      <w:r>
        <w:t xml:space="preserve"> </w:t>
      </w:r>
      <w:r>
        <w:rPr>
          <w:iCs/>
          <w:i/>
          <w:bCs/>
          <w:b/>
        </w:rPr>
        <w:t xml:space="preserve">Chrēstotēs</w:t>
      </w:r>
      <w:r>
        <w:t xml:space="preserve">. If you look this up in a dictionary, it might just say</w:t>
      </w:r>
      <w:r>
        <w:t xml:space="preserve"> </w:t>
      </w:r>
      <w:r>
        <w:t xml:space="preserve">“</w:t>
      </w:r>
      <w:r>
        <w:t xml:space="preserve">kindness,</w:t>
      </w:r>
      <w:r>
        <w:t xml:space="preserve">”</w:t>
      </w:r>
      <w:r>
        <w:t xml:space="preserve"> </w:t>
      </w:r>
      <w:r>
        <w:t xml:space="preserve">but in the biblical sense, it is much deeper.</w:t>
      </w:r>
      <w:r>
        <w:t xml:space="preserve"> </w:t>
      </w:r>
      <w:r>
        <w:rPr>
          <w:iCs/>
          <w:i/>
        </w:rPr>
        <w:t xml:space="preserve">Chrēstotēs</w:t>
      </w:r>
      <w:r>
        <w:t xml:space="preserve"> </w:t>
      </w:r>
      <w:r>
        <w:t xml:space="preserve">is a</w:t>
      </w:r>
      <w:r>
        <w:t xml:space="preserve"> </w:t>
      </w:r>
      <w:r>
        <w:rPr>
          <w:bCs/>
          <w:b/>
        </w:rPr>
        <w:t xml:space="preserve">benevolent disposition</w:t>
      </w:r>
      <w:r>
        <w:t xml:space="preserve">. It is the active, heartfelt desire to be useful and considerate toward others.</w:t>
      </w:r>
    </w:p>
    <w:p>
      <w:pPr>
        <w:pStyle w:val="BodyText"/>
      </w:pPr>
      <w:r>
        <w:t xml:space="preserve">Here is the key: Politeness is often about</w:t>
      </w:r>
      <w:r>
        <w:t xml:space="preserve"> </w:t>
      </w:r>
      <w:r>
        <w:rPr>
          <w:iCs/>
          <w:i/>
        </w:rPr>
        <w:t xml:space="preserve">avoiding</w:t>
      </w:r>
      <w:r>
        <w:t xml:space="preserve"> </w:t>
      </w:r>
      <w:r>
        <w:t xml:space="preserve">conflict. It’s about following the social rules so that things stay</w:t>
      </w:r>
      <w:r>
        <w:t xml:space="preserve"> </w:t>
      </w:r>
      <w:r>
        <w:t xml:space="preserve">“</w:t>
      </w:r>
      <w:r>
        <w:t xml:space="preserve">smooth.</w:t>
      </w:r>
      <w:r>
        <w:t xml:space="preserve">”</w:t>
      </w:r>
      <w:r>
        <w:t xml:space="preserve"> </w:t>
      </w:r>
      <w:r>
        <w:t xml:space="preserve">But</w:t>
      </w:r>
      <w:r>
        <w:t xml:space="preserve"> </w:t>
      </w:r>
      <w:r>
        <w:rPr>
          <w:iCs/>
          <w:i/>
        </w:rPr>
        <w:t xml:space="preserve">Chrēstotēs</w:t>
      </w:r>
      <w:r>
        <w:t xml:space="preserve"> </w:t>
      </w:r>
      <w:r>
        <w:t xml:space="preserve">is about</w:t>
      </w:r>
      <w:r>
        <w:t xml:space="preserve"> </w:t>
      </w:r>
      <w:r>
        <w:rPr>
          <w:iCs/>
          <w:i/>
        </w:rPr>
        <w:t xml:space="preserve">entering</w:t>
      </w:r>
      <w:r>
        <w:t xml:space="preserve"> </w:t>
      </w:r>
      <w:r>
        <w:t xml:space="preserve">into someone else’s struggle to help them.</w:t>
      </w:r>
    </w:p>
    <w:p>
      <w:pPr>
        <w:numPr>
          <w:ilvl w:val="0"/>
          <w:numId w:val="1001"/>
        </w:numPr>
        <w:pStyle w:val="Compact"/>
      </w:pPr>
      <w:r>
        <w:rPr>
          <w:bCs/>
          <w:b/>
        </w:rPr>
        <w:t xml:space="preserve">Politeness</w:t>
      </w:r>
      <w:r>
        <w:t xml:space="preserve"> </w:t>
      </w:r>
      <w:r>
        <w:t xml:space="preserve">says:</w:t>
      </w:r>
      <w:r>
        <w:t xml:space="preserve"> </w:t>
      </w:r>
      <w:r>
        <w:t xml:space="preserve">“</w:t>
      </w:r>
      <w:r>
        <w:t xml:space="preserve">I’ll hold the door for you because that’s what a good student does.</w:t>
      </w:r>
      <w:r>
        <w:t xml:space="preserve">”</w:t>
      </w:r>
    </w:p>
    <w:p>
      <w:pPr>
        <w:numPr>
          <w:ilvl w:val="0"/>
          <w:numId w:val="1001"/>
        </w:numPr>
        <w:pStyle w:val="Compact"/>
      </w:pPr>
      <w:r>
        <w:rPr>
          <w:bCs/>
          <w:b/>
        </w:rPr>
        <w:t xml:space="preserve">Kindness (</w:t>
      </w:r>
      <w:r>
        <w:rPr>
          <w:iCs/>
          <w:i/>
          <w:bCs/>
          <w:b/>
        </w:rPr>
        <w:t xml:space="preserve">Chrēstotēs</w:t>
      </w:r>
      <w:r>
        <w:rPr>
          <w:bCs/>
          <w:b/>
        </w:rPr>
        <w:t xml:space="preserve">)</w:t>
      </w:r>
      <w:r>
        <w:t xml:space="preserve"> </w:t>
      </w:r>
      <w:r>
        <w:t xml:space="preserve">says:</w:t>
      </w:r>
      <w:r>
        <w:t xml:space="preserve"> </w:t>
      </w:r>
      <w:r>
        <w:t xml:space="preserve">“</w:t>
      </w:r>
      <w:r>
        <w:t xml:space="preserve">I can see you’re struggling with that bag/that assignment/that day, and I’m going to stop what I’m doing to help you.</w:t>
      </w:r>
      <w:r>
        <w:t xml:space="preserve">”</w:t>
      </w:r>
    </w:p>
    <w:p>
      <w:pPr>
        <w:pStyle w:val="FirstParagraph"/>
      </w:pPr>
      <w:r>
        <w:t xml:space="preserve">One is a social mask; the other is a spiritual fruit. One is about how</w:t>
      </w:r>
      <w:r>
        <w:t xml:space="preserve"> </w:t>
      </w:r>
      <w:r>
        <w:rPr>
          <w:iCs/>
          <w:i/>
        </w:rPr>
        <w:t xml:space="preserve">I</w:t>
      </w:r>
      <w:r>
        <w:t xml:space="preserve"> </w:t>
      </w:r>
      <w:r>
        <w:t xml:space="preserve">look; the other is about how</w:t>
      </w:r>
      <w:r>
        <w:t xml:space="preserve"> </w:t>
      </w:r>
      <w:r>
        <w:rPr>
          <w:iCs/>
          <w:i/>
        </w:rPr>
        <w:t xml:space="preserve">you</w:t>
      </w:r>
      <w:r>
        <w:t xml:space="preserve"> </w:t>
      </w:r>
      <w:r>
        <w:t xml:space="preserve">are doing.</w:t>
      </w:r>
    </w:p>
    <w:bookmarkEnd w:id="22"/>
    <w:bookmarkStart w:id="23" w:name="X911ded5c5884fcd9a219c9073a355868f474317"/>
    <w:p>
      <w:pPr>
        <w:pStyle w:val="Heading3"/>
      </w:pPr>
      <w:r>
        <w:t xml:space="preserve">[The Application: Social Hierarchies &amp; The Digital Mask]</w:t>
      </w:r>
    </w:p>
    <w:p>
      <w:pPr>
        <w:pStyle w:val="FirstParagraph"/>
      </w:pPr>
      <w:r>
        <w:t xml:space="preserve">Let’s be honest about how this works in a UK secondary school.</w:t>
      </w:r>
    </w:p>
    <w:p>
      <w:pPr>
        <w:pStyle w:val="BodyText"/>
      </w:pPr>
      <w:r>
        <w:t xml:space="preserve">We have</w:t>
      </w:r>
      <w:r>
        <w:t xml:space="preserve"> </w:t>
      </w:r>
      <w:r>
        <w:rPr>
          <w:bCs/>
          <w:b/>
        </w:rPr>
        <w:t xml:space="preserve">Social Hierarchies</w:t>
      </w:r>
      <w:r>
        <w:t xml:space="preserve">. We are often</w:t>
      </w:r>
      <w:r>
        <w:t xml:space="preserve"> </w:t>
      </w:r>
      <w:r>
        <w:t xml:space="preserve">“</w:t>
      </w:r>
      <w:r>
        <w:t xml:space="preserve">nice</w:t>
      </w:r>
      <w:r>
        <w:t xml:space="preserve">”</w:t>
      </w:r>
      <w:r>
        <w:t xml:space="preserve"> </w:t>
      </w:r>
      <w:r>
        <w:t xml:space="preserve">to the people at the top of the social ladder because it benefits us. That’s not kindness; that’s a transaction. It’s</w:t>
      </w:r>
      <w:r>
        <w:t xml:space="preserve"> </w:t>
      </w:r>
      <w:r>
        <w:t xml:space="preserve">“</w:t>
      </w:r>
      <w:r>
        <w:t xml:space="preserve">Vending Machine Love</w:t>
      </w:r>
      <w:r>
        <w:t xml:space="preserve">”</w:t>
      </w:r>
      <w:r>
        <w:t xml:space="preserve">—I put in a bit of politeness, and I get a bit of social status back.</w:t>
      </w:r>
    </w:p>
    <w:p>
      <w:pPr>
        <w:pStyle w:val="BodyText"/>
      </w:pPr>
      <w:r>
        <w:t xml:space="preserve">But the Holy Spirit produces a kindness that ignores the hierarchy.</w:t>
      </w:r>
      <w:r>
        <w:t xml:space="preserve"> </w:t>
      </w:r>
      <w:r>
        <w:rPr>
          <w:iCs/>
          <w:i/>
        </w:rPr>
        <w:t xml:space="preserve">Chrēstotēs</w:t>
      </w:r>
      <w:r>
        <w:t xml:space="preserve"> </w:t>
      </w:r>
      <w:r>
        <w:t xml:space="preserve">is the kindness that reaches</w:t>
      </w:r>
      <w:r>
        <w:t xml:space="preserve"> </w:t>
      </w:r>
      <w:r>
        <w:rPr>
          <w:iCs/>
          <w:i/>
        </w:rPr>
        <w:t xml:space="preserve">down</w:t>
      </w:r>
      <w:r>
        <w:t xml:space="preserve"> </w:t>
      </w:r>
      <w:r>
        <w:t xml:space="preserve">and</w:t>
      </w:r>
      <w:r>
        <w:t xml:space="preserve"> </w:t>
      </w:r>
      <w:r>
        <w:rPr>
          <w:iCs/>
          <w:i/>
        </w:rPr>
        <w:t xml:space="preserve">across</w:t>
      </w:r>
      <w:r>
        <w:t xml:space="preserve">. It is the courage to be useful to the person who can do absolutely nothing for your social standing.</w:t>
      </w:r>
    </w:p>
    <w:p>
      <w:pPr>
        <w:pStyle w:val="BodyText"/>
      </w:pPr>
      <w:r>
        <w:t xml:space="preserve">Then we have the</w:t>
      </w:r>
      <w:r>
        <w:t xml:space="preserve"> </w:t>
      </w:r>
      <w:r>
        <w:rPr>
          <w:bCs/>
          <w:b/>
        </w:rPr>
        <w:t xml:space="preserve">Digital Environment</w:t>
      </w:r>
      <w:r>
        <w:t xml:space="preserve">. On social media, kindness is often</w:t>
      </w:r>
      <w:r>
        <w:t xml:space="preserve"> </w:t>
      </w:r>
      <w:r>
        <w:t xml:space="preserve">“</w:t>
      </w:r>
      <w:r>
        <w:t xml:space="preserve">performative.</w:t>
      </w:r>
      <w:r>
        <w:t xml:space="preserve">”</w:t>
      </w:r>
      <w:r>
        <w:t xml:space="preserve"> </w:t>
      </w:r>
      <w:r>
        <w:t xml:space="preserve">We post a</w:t>
      </w:r>
      <w:r>
        <w:t xml:space="preserve"> </w:t>
      </w:r>
      <w:r>
        <w:t xml:space="preserve">“</w:t>
      </w:r>
      <w:r>
        <w:t xml:space="preserve">thinking of you</w:t>
      </w:r>
      <w:r>
        <w:t xml:space="preserve">”</w:t>
      </w:r>
      <w:r>
        <w:t xml:space="preserve"> </w:t>
      </w:r>
      <w:r>
        <w:t xml:space="preserve">comment or a heart emoji on a public post. It looks kind, but it’s often just a way of telling the world,</w:t>
      </w:r>
      <w:r>
        <w:t xml:space="preserve"> </w:t>
      </w:r>
      <w:r>
        <w:t xml:space="preserve">“</w:t>
      </w:r>
      <w:r>
        <w:t xml:space="preserve">Look at how kind I am.</w:t>
      </w:r>
      <w:r>
        <w:t xml:space="preserve">”</w:t>
      </w:r>
    </w:p>
    <w:p>
      <w:pPr>
        <w:pStyle w:val="BodyText"/>
      </w:pPr>
      <w:r>
        <w:t xml:space="preserve">Spirit-led kindness is different. It is often</w:t>
      </w:r>
      <w:r>
        <w:t xml:space="preserve"> </w:t>
      </w:r>
      <w:r>
        <w:rPr>
          <w:bCs/>
          <w:b/>
        </w:rPr>
        <w:t xml:space="preserve">invisible</w:t>
      </w:r>
      <w:r>
        <w:t xml:space="preserve">. It is the text sent in private to a friend who is spiralling. It is the act of defending someone in a group chat when the</w:t>
      </w:r>
      <w:r>
        <w:t xml:space="preserve"> </w:t>
      </w:r>
      <w:r>
        <w:t xml:space="preserve">“</w:t>
      </w:r>
      <w:r>
        <w:t xml:space="preserve">popular</w:t>
      </w:r>
      <w:r>
        <w:t xml:space="preserve">”</w:t>
      </w:r>
      <w:r>
        <w:t xml:space="preserve"> </w:t>
      </w:r>
      <w:r>
        <w:t xml:space="preserve">opinion is to mock them. It is the kindness that doesn’t need a</w:t>
      </w:r>
      <w:r>
        <w:t xml:space="preserve"> </w:t>
      </w:r>
      <w:r>
        <w:t xml:space="preserve">“</w:t>
      </w:r>
      <w:r>
        <w:t xml:space="preserve">like</w:t>
      </w:r>
      <w:r>
        <w:t xml:space="preserve">”</w:t>
      </w:r>
      <w:r>
        <w:t xml:space="preserve"> </w:t>
      </w:r>
      <w:r>
        <w:t xml:space="preserve">or a</w:t>
      </w:r>
      <w:r>
        <w:t xml:space="preserve"> </w:t>
      </w:r>
      <w:r>
        <w:t xml:space="preserve">“</w:t>
      </w:r>
      <w:r>
        <w:t xml:space="preserve">share</w:t>
      </w:r>
      <w:r>
        <w:t xml:space="preserve">”</w:t>
      </w:r>
      <w:r>
        <w:t xml:space="preserve"> </w:t>
      </w:r>
      <w:r>
        <w:t xml:space="preserve">to feel validated, because the reward is seeing another person lifted up.</w:t>
      </w:r>
    </w:p>
    <w:bookmarkEnd w:id="23"/>
    <w:bookmarkStart w:id="24" w:name="devotional-reflection-action-plan"/>
    <w:p>
      <w:pPr>
        <w:pStyle w:val="Heading3"/>
      </w:pPr>
      <w:r>
        <w:t xml:space="preserve">[Devotional Reflection &amp; Action Plan]</w:t>
      </w:r>
    </w:p>
    <w:p>
      <w:pPr>
        <w:pStyle w:val="FirstParagraph"/>
      </w:pPr>
      <w:r>
        <w:rPr>
          <w:bCs/>
          <w:b/>
        </w:rPr>
        <w:t xml:space="preserve">Reflection:</w:t>
      </w:r>
      <w:r>
        <w:t xml:space="preserve"> </w:t>
      </w:r>
      <w:r>
        <w:t xml:space="preserve">Think about the</w:t>
      </w:r>
      <w:r>
        <w:t xml:space="preserve"> </w:t>
      </w:r>
      <w:r>
        <w:t xml:space="preserve">“</w:t>
      </w:r>
      <w:r>
        <w:t xml:space="preserve">Kindness of God.</w:t>
      </w:r>
      <w:r>
        <w:t xml:space="preserve">”</w:t>
      </w:r>
      <w:r>
        <w:t xml:space="preserve"> </w:t>
      </w:r>
      <w:r>
        <w:t xml:space="preserve">In the Bible, God is described as being</w:t>
      </w:r>
      <w:r>
        <w:t xml:space="preserve"> </w:t>
      </w:r>
      <w:r>
        <w:t xml:space="preserve">“</w:t>
      </w:r>
      <w:r>
        <w:t xml:space="preserve">rich in kindness</w:t>
      </w:r>
      <w:r>
        <w:t xml:space="preserve">”</w:t>
      </w:r>
      <w:r>
        <w:t xml:space="preserve"> </w:t>
      </w:r>
      <w:r>
        <w:t xml:space="preserve">toward us. We didn’t earn His kindness. We didn’t</w:t>
      </w:r>
      <w:r>
        <w:t xml:space="preserve"> </w:t>
      </w:r>
      <w:r>
        <w:t xml:space="preserve">“</w:t>
      </w:r>
      <w:r>
        <w:t xml:space="preserve">follow the rules</w:t>
      </w:r>
      <w:r>
        <w:t xml:space="preserve">”</w:t>
      </w:r>
      <w:r>
        <w:t xml:space="preserve"> </w:t>
      </w:r>
      <w:r>
        <w:t xml:space="preserve">perfectly to get it. He saw us in our mess and decided to be useful to us—He sent His Son, Jesus, to save us. When we are kind to others, we are not just</w:t>
      </w:r>
      <w:r>
        <w:t xml:space="preserve"> </w:t>
      </w:r>
      <w:r>
        <w:t xml:space="preserve">“</w:t>
      </w:r>
      <w:r>
        <w:t xml:space="preserve">being a good person</w:t>
      </w:r>
      <w:r>
        <w:t xml:space="preserve">”</w:t>
      </w:r>
      <w:r>
        <w:t xml:space="preserve">; we are mirroring the very heart of God.</w:t>
      </w:r>
    </w:p>
    <w:p>
      <w:pPr>
        <w:pStyle w:val="BodyText"/>
      </w:pPr>
      <w:r>
        <w:rPr>
          <w:bCs/>
          <w:b/>
        </w:rPr>
        <w:t xml:space="preserve">Practical Applications:</w:t>
      </w:r>
      <w:r>
        <w:t xml:space="preserve"> </w:t>
      </w:r>
      <w:r>
        <w:t xml:space="preserve">1.</w:t>
      </w:r>
      <w:r>
        <w:t xml:space="preserve"> </w:t>
      </w:r>
      <w:r>
        <w:rPr>
          <w:bCs/>
          <w:b/>
        </w:rPr>
        <w:t xml:space="preserve">At School (The</w:t>
      </w:r>
      <w:r>
        <w:rPr>
          <w:bCs/>
          <w:b/>
        </w:rPr>
        <w:t xml:space="preserve"> </w:t>
      </w:r>
      <w:r>
        <w:rPr>
          <w:bCs/>
          <w:b/>
        </w:rPr>
        <w:t xml:space="preserve">“</w:t>
      </w:r>
      <w:r>
        <w:rPr>
          <w:bCs/>
          <w:b/>
        </w:rPr>
        <w:t xml:space="preserve">Invisible Person</w:t>
      </w:r>
      <w:r>
        <w:rPr>
          <w:bCs/>
          <w:b/>
        </w:rPr>
        <w:t xml:space="preserve">”</w:t>
      </w:r>
      <w:r>
        <w:rPr>
          <w:bCs/>
          <w:b/>
        </w:rPr>
        <w:t xml:space="preserve"> </w:t>
      </w:r>
      <w:r>
        <w:rPr>
          <w:bCs/>
          <w:b/>
        </w:rPr>
        <w:t xml:space="preserve">Challenge):</w:t>
      </w:r>
      <w:r>
        <w:t xml:space="preserve"> </w:t>
      </w:r>
      <w:r>
        <w:t xml:space="preserve">Take that name you wrote during the ice-breaker. This week, move from</w:t>
      </w:r>
      <w:r>
        <w:t xml:space="preserve"> </w:t>
      </w:r>
      <w:r>
        <w:rPr>
          <w:iCs/>
          <w:i/>
        </w:rPr>
        <w:t xml:space="preserve">politeness</w:t>
      </w:r>
      <w:r>
        <w:t xml:space="preserve"> </w:t>
      </w:r>
      <w:r>
        <w:t xml:space="preserve">to</w:t>
      </w:r>
      <w:r>
        <w:t xml:space="preserve"> </w:t>
      </w:r>
      <w:r>
        <w:rPr>
          <w:iCs/>
          <w:i/>
        </w:rPr>
        <w:t xml:space="preserve">kindness</w:t>
      </w:r>
      <w:r>
        <w:t xml:space="preserve">. Don’t just say</w:t>
      </w:r>
      <w:r>
        <w:t xml:space="preserve"> </w:t>
      </w:r>
      <w:r>
        <w:t xml:space="preserve">“</w:t>
      </w:r>
      <w:r>
        <w:t xml:space="preserve">hi</w:t>
      </w:r>
      <w:r>
        <w:t xml:space="preserve">”</w:t>
      </w:r>
      <w:r>
        <w:t xml:space="preserve">—ask them a genuine question about their day. Find one way to be</w:t>
      </w:r>
      <w:r>
        <w:t xml:space="preserve"> </w:t>
      </w:r>
      <w:r>
        <w:rPr>
          <w:iCs/>
          <w:i/>
        </w:rPr>
        <w:t xml:space="preserve">useful</w:t>
      </w:r>
      <w:r>
        <w:t xml:space="preserve"> </w:t>
      </w:r>
      <w:r>
        <w:t xml:space="preserve">to them.</w:t>
      </w:r>
      <w:r>
        <w:t xml:space="preserve"> </w:t>
      </w:r>
      <w:r>
        <w:t xml:space="preserve">2.</w:t>
      </w:r>
      <w:r>
        <w:t xml:space="preserve"> </w:t>
      </w:r>
      <w:r>
        <w:rPr>
          <w:bCs/>
          <w:b/>
        </w:rPr>
        <w:t xml:space="preserve">At Home (The</w:t>
      </w:r>
      <w:r>
        <w:rPr>
          <w:bCs/>
          <w:b/>
        </w:rPr>
        <w:t xml:space="preserve"> </w:t>
      </w:r>
      <w:r>
        <w:rPr>
          <w:bCs/>
          <w:b/>
        </w:rPr>
        <w:t xml:space="preserve">“</w:t>
      </w:r>
      <w:r>
        <w:rPr>
          <w:bCs/>
          <w:b/>
        </w:rPr>
        <w:t xml:space="preserve">Unseen Service</w:t>
      </w:r>
      <w:r>
        <w:rPr>
          <w:bCs/>
          <w:b/>
        </w:rPr>
        <w:t xml:space="preserve">”</w:t>
      </w:r>
      <w:r>
        <w:rPr>
          <w:bCs/>
          <w:b/>
        </w:rPr>
        <w:t xml:space="preserve">):</w:t>
      </w:r>
      <w:r>
        <w:t xml:space="preserve"> </w:t>
      </w:r>
      <w:r>
        <w:t xml:space="preserve">Do one act of kindness for a parent or sibling this week that you</w:t>
      </w:r>
      <w:r>
        <w:t xml:space="preserve"> </w:t>
      </w:r>
      <w:r>
        <w:rPr>
          <w:bCs/>
          <w:b/>
        </w:rPr>
        <w:t xml:space="preserve">do not</w:t>
      </w:r>
      <w:r>
        <w:t xml:space="preserve"> </w:t>
      </w:r>
      <w:r>
        <w:t xml:space="preserve">tell them about. Wash the dishes, tidy a room, or do a chore without being asked and without seeking credit. Practice the</w:t>
      </w:r>
      <w:r>
        <w:t xml:space="preserve"> </w:t>
      </w:r>
      <w:r>
        <w:t xml:space="preserve">“</w:t>
      </w:r>
      <w:r>
        <w:t xml:space="preserve">invisible</w:t>
      </w:r>
      <w:r>
        <w:t xml:space="preserve">”</w:t>
      </w:r>
      <w:r>
        <w:t xml:space="preserve"> </w:t>
      </w:r>
      <w:r>
        <w:t xml:space="preserve">side of</w:t>
      </w:r>
      <w:r>
        <w:t xml:space="preserve"> </w:t>
      </w:r>
      <w:r>
        <w:rPr>
          <w:iCs/>
          <w:i/>
        </w:rPr>
        <w:t xml:space="preserve">Chrēstotēs</w:t>
      </w:r>
      <w:r>
        <w:t xml:space="preserve">.</w:t>
      </w:r>
      <w:r>
        <w:t xml:space="preserve"> </w:t>
      </w:r>
      <w:r>
        <w:t xml:space="preserve">3.</w:t>
      </w:r>
      <w:r>
        <w:t xml:space="preserve"> </w:t>
      </w:r>
      <w:r>
        <w:rPr>
          <w:bCs/>
          <w:b/>
        </w:rPr>
        <w:t xml:space="preserve">Online (The</w:t>
      </w:r>
      <w:r>
        <w:rPr>
          <w:bCs/>
          <w:b/>
        </w:rPr>
        <w:t xml:space="preserve"> </w:t>
      </w:r>
      <w:r>
        <w:rPr>
          <w:bCs/>
          <w:b/>
        </w:rPr>
        <w:t xml:space="preserve">“</w:t>
      </w:r>
      <w:r>
        <w:rPr>
          <w:bCs/>
          <w:b/>
        </w:rPr>
        <w:t xml:space="preserve">Private Support</w:t>
      </w:r>
      <w:r>
        <w:rPr>
          <w:bCs/>
          <w:b/>
        </w:rPr>
        <w:t xml:space="preserve">”</w:t>
      </w:r>
      <w:r>
        <w:rPr>
          <w:bCs/>
          <w:b/>
        </w:rPr>
        <w:t xml:space="preserve"> </w:t>
      </w:r>
      <w:r>
        <w:rPr>
          <w:bCs/>
          <w:b/>
        </w:rPr>
        <w:t xml:space="preserve">Shift):</w:t>
      </w:r>
      <w:r>
        <w:t xml:space="preserve"> </w:t>
      </w:r>
      <w:r>
        <w:t xml:space="preserve">Instead of public</w:t>
      </w:r>
      <w:r>
        <w:t xml:space="preserve"> </w:t>
      </w:r>
      <w:r>
        <w:t xml:space="preserve">“</w:t>
      </w:r>
      <w:r>
        <w:t xml:space="preserve">performative</w:t>
      </w:r>
      <w:r>
        <w:t xml:space="preserve">”</w:t>
      </w:r>
      <w:r>
        <w:t xml:space="preserve"> </w:t>
      </w:r>
      <w:r>
        <w:t xml:space="preserve">kindness, find one person who seems to be struggling and send them a private, encouraging message. Focus on their need, not your image.</w:t>
      </w:r>
    </w:p>
    <w:p>
      <w:r>
        <w:pict>
          <v:rect style="width:0;height:1.5pt" o:hralign="center" o:hrstd="t" o:hr="t"/>
        </w:pict>
      </w:r>
    </w:p>
    <w:bookmarkEnd w:id="24"/>
    <w:bookmarkEnd w:id="25"/>
    <w:bookmarkStart w:id="26" w:name="part-3-group-discussion-questions"/>
    <w:p>
      <w:pPr>
        <w:pStyle w:val="Heading2"/>
      </w:pPr>
      <w:r>
        <w:t xml:space="preserve">Part 3: Group Discussion Questions</w:t>
      </w:r>
    </w:p>
    <w:p>
      <w:pPr>
        <w:pStyle w:val="FirstParagraph"/>
      </w:pPr>
      <w:r>
        <w:rPr>
          <w:iCs/>
          <w:i/>
        </w:rPr>
        <w:t xml:space="preserve">(For Youth Team Helpers to facilitate)</w:t>
      </w:r>
    </w:p>
    <w:p>
      <w:pPr>
        <w:numPr>
          <w:ilvl w:val="0"/>
          <w:numId w:val="1002"/>
        </w:numPr>
        <w:pStyle w:val="Compact"/>
      </w:pPr>
      <w:r>
        <w:rPr>
          <w:bCs/>
          <w:b/>
        </w:rPr>
        <w:t xml:space="preserve">The</w:t>
      </w:r>
      <w:r>
        <w:rPr>
          <w:bCs/>
          <w:b/>
        </w:rPr>
        <w:t xml:space="preserve"> </w:t>
      </w:r>
      <w:r>
        <w:rPr>
          <w:bCs/>
          <w:b/>
        </w:rPr>
        <w:t xml:space="preserve">“</w:t>
      </w:r>
      <w:r>
        <w:rPr>
          <w:bCs/>
          <w:b/>
        </w:rPr>
        <w:t xml:space="preserve">Mask</w:t>
      </w:r>
      <w:r>
        <w:rPr>
          <w:bCs/>
          <w:b/>
        </w:rPr>
        <w:t xml:space="preserve">”</w:t>
      </w:r>
      <w:r>
        <w:rPr>
          <w:bCs/>
          <w:b/>
        </w:rPr>
        <w:t xml:space="preserve"> </w:t>
      </w:r>
      <w:r>
        <w:rPr>
          <w:bCs/>
          <w:b/>
        </w:rPr>
        <w:t xml:space="preserve">Question:</w:t>
      </w:r>
      <w:r>
        <w:t xml:space="preserve"> </w:t>
      </w:r>
      <w:r>
        <w:t xml:space="preserve">Why is it easier to be</w:t>
      </w:r>
      <w:r>
        <w:t xml:space="preserve"> </w:t>
      </w:r>
      <w:r>
        <w:t xml:space="preserve">“</w:t>
      </w:r>
      <w:r>
        <w:t xml:space="preserve">polite</w:t>
      </w:r>
      <w:r>
        <w:t xml:space="preserve">”</w:t>
      </w:r>
      <w:r>
        <w:t xml:space="preserve"> </w:t>
      </w:r>
      <w:r>
        <w:t xml:space="preserve">than to be</w:t>
      </w:r>
      <w:r>
        <w:t xml:space="preserve"> </w:t>
      </w:r>
      <w:r>
        <w:t xml:space="preserve">“</w:t>
      </w:r>
      <w:r>
        <w:t xml:space="preserve">kind</w:t>
      </w:r>
      <w:r>
        <w:t xml:space="preserve">”</w:t>
      </w:r>
      <w:r>
        <w:t xml:space="preserve">? What is the risk of being genuinely kind in a school environment?</w:t>
      </w:r>
    </w:p>
    <w:p>
      <w:pPr>
        <w:numPr>
          <w:ilvl w:val="0"/>
          <w:numId w:val="1002"/>
        </w:numPr>
        <w:pStyle w:val="Compact"/>
      </w:pPr>
      <w:r>
        <w:rPr>
          <w:bCs/>
          <w:b/>
        </w:rPr>
        <w:t xml:space="preserve">The</w:t>
      </w:r>
      <w:r>
        <w:rPr>
          <w:bCs/>
          <w:b/>
        </w:rPr>
        <w:t xml:space="preserve"> </w:t>
      </w:r>
      <w:r>
        <w:rPr>
          <w:bCs/>
          <w:b/>
        </w:rPr>
        <w:t xml:space="preserve">“</w:t>
      </w:r>
      <w:r>
        <w:rPr>
          <w:bCs/>
          <w:b/>
        </w:rPr>
        <w:t xml:space="preserve">Transaction</w:t>
      </w:r>
      <w:r>
        <w:rPr>
          <w:bCs/>
          <w:b/>
        </w:rPr>
        <w:t xml:space="preserve">”</w:t>
      </w:r>
      <w:r>
        <w:rPr>
          <w:bCs/>
          <w:b/>
        </w:rPr>
        <w:t xml:space="preserve"> </w:t>
      </w:r>
      <w:r>
        <w:rPr>
          <w:bCs/>
          <w:b/>
        </w:rPr>
        <w:t xml:space="preserve">Question:</w:t>
      </w:r>
      <w:r>
        <w:t xml:space="preserve"> </w:t>
      </w:r>
      <w:r>
        <w:t xml:space="preserve">Have you ever felt that someone was only being</w:t>
      </w:r>
      <w:r>
        <w:t xml:space="preserve"> </w:t>
      </w:r>
      <w:r>
        <w:t xml:space="preserve">“</w:t>
      </w:r>
      <w:r>
        <w:t xml:space="preserve">nice</w:t>
      </w:r>
      <w:r>
        <w:t xml:space="preserve">”</w:t>
      </w:r>
      <w:r>
        <w:t xml:space="preserve"> </w:t>
      </w:r>
      <w:r>
        <w:t xml:space="preserve">to you because they wanted something? How does that feel compared to someone being genuinely kind?</w:t>
      </w:r>
    </w:p>
    <w:p>
      <w:pPr>
        <w:numPr>
          <w:ilvl w:val="0"/>
          <w:numId w:val="1002"/>
        </w:numPr>
        <w:pStyle w:val="Compact"/>
      </w:pPr>
      <w:r>
        <w:rPr>
          <w:bCs/>
          <w:b/>
        </w:rPr>
        <w:t xml:space="preserve">The</w:t>
      </w:r>
      <w:r>
        <w:rPr>
          <w:bCs/>
          <w:b/>
        </w:rPr>
        <w:t xml:space="preserve"> </w:t>
      </w:r>
      <w:r>
        <w:rPr>
          <w:bCs/>
          <w:b/>
        </w:rPr>
        <w:t xml:space="preserve">“</w:t>
      </w:r>
      <w:r>
        <w:rPr>
          <w:bCs/>
          <w:b/>
        </w:rPr>
        <w:t xml:space="preserve">Digital</w:t>
      </w:r>
      <w:r>
        <w:rPr>
          <w:bCs/>
          <w:b/>
        </w:rPr>
        <w:t xml:space="preserve">”</w:t>
      </w:r>
      <w:r>
        <w:rPr>
          <w:bCs/>
          <w:b/>
        </w:rPr>
        <w:t xml:space="preserve"> </w:t>
      </w:r>
      <w:r>
        <w:rPr>
          <w:bCs/>
          <w:b/>
        </w:rPr>
        <w:t xml:space="preserve">Question:</w:t>
      </w:r>
      <w:r>
        <w:t xml:space="preserve"> </w:t>
      </w:r>
      <w:r>
        <w:t xml:space="preserve">Do you think social media makes us</w:t>
      </w:r>
      <w:r>
        <w:t xml:space="preserve"> </w:t>
      </w:r>
      <w:r>
        <w:rPr>
          <w:iCs/>
          <w:i/>
        </w:rPr>
        <w:t xml:space="preserve">more</w:t>
      </w:r>
      <w:r>
        <w:t xml:space="preserve"> </w:t>
      </w:r>
      <w:r>
        <w:t xml:space="preserve">kind (by spreading awareness) or</w:t>
      </w:r>
      <w:r>
        <w:t xml:space="preserve"> </w:t>
      </w:r>
      <w:r>
        <w:rPr>
          <w:iCs/>
          <w:i/>
        </w:rPr>
        <w:t xml:space="preserve">less</w:t>
      </w:r>
      <w:r>
        <w:t xml:space="preserve"> </w:t>
      </w:r>
      <w:r>
        <w:t xml:space="preserve">kind (by making kindness a performance)? Why?</w:t>
      </w:r>
    </w:p>
    <w:p>
      <w:pPr>
        <w:numPr>
          <w:ilvl w:val="0"/>
          <w:numId w:val="1002"/>
        </w:numPr>
        <w:pStyle w:val="Compact"/>
      </w:pPr>
      <w:r>
        <w:rPr>
          <w:bCs/>
          <w:b/>
        </w:rPr>
        <w:t xml:space="preserve">The</w:t>
      </w:r>
      <w:r>
        <w:rPr>
          <w:bCs/>
          <w:b/>
        </w:rPr>
        <w:t xml:space="preserve"> </w:t>
      </w:r>
      <w:r>
        <w:rPr>
          <w:bCs/>
          <w:b/>
        </w:rPr>
        <w:t xml:space="preserve">“</w:t>
      </w:r>
      <w:r>
        <w:rPr>
          <w:bCs/>
          <w:b/>
        </w:rPr>
        <w:t xml:space="preserve">Spirit</w:t>
      </w:r>
      <w:r>
        <w:rPr>
          <w:bCs/>
          <w:b/>
        </w:rPr>
        <w:t xml:space="preserve">”</w:t>
      </w:r>
      <w:r>
        <w:rPr>
          <w:bCs/>
          <w:b/>
        </w:rPr>
        <w:t xml:space="preserve"> </w:t>
      </w:r>
      <w:r>
        <w:rPr>
          <w:bCs/>
          <w:b/>
        </w:rPr>
        <w:t xml:space="preserve">Question:</w:t>
      </w:r>
      <w:r>
        <w:t xml:space="preserve"> </w:t>
      </w:r>
      <w:r>
        <w:t xml:space="preserve">If kindness is a</w:t>
      </w:r>
      <w:r>
        <w:t xml:space="preserve"> </w:t>
      </w:r>
      <w:r>
        <w:t xml:space="preserve">“</w:t>
      </w:r>
      <w:r>
        <w:t xml:space="preserve">fruit</w:t>
      </w:r>
      <w:r>
        <w:t xml:space="preserve">”</w:t>
      </w:r>
      <w:r>
        <w:t xml:space="preserve"> </w:t>
      </w:r>
      <w:r>
        <w:t xml:space="preserve">of the Spirit, what happens when we try to be kind using only our own strength? Why do we eventually run out of patience or</w:t>
      </w:r>
      <w:r>
        <w:t xml:space="preserve"> </w:t>
      </w:r>
      <w:r>
        <w:t xml:space="preserve">“</w:t>
      </w:r>
      <w:r>
        <w:t xml:space="preserve">burn out</w:t>
      </w:r>
      <w:r>
        <w:t xml:space="preserve">”</w:t>
      </w:r>
      <w:r>
        <w:t xml:space="preserve"> </w:t>
      </w:r>
      <w:r>
        <w:t xml:space="preserve">if we aren’t relying on the Holy Spirit?</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2026-04-05T18:01:40Z</dcterms:created>
  <dcterms:modified xsi:type="dcterms:W3CDTF">2026-04-05T18:01:40Z</dcterms:modified>
</cp:coreProperties>
</file>

<file path=docProps/custom.xml><?xml version="1.0" encoding="utf-8"?>
<Properties xmlns="http://schemas.openxmlformats.org/officeDocument/2006/custom-properties" xmlns:vt="http://schemas.openxmlformats.org/officeDocument/2006/docPropsVTypes"/>
</file>