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Write devotional content for each of the nine fruits of the Holy Spirit covered in the Youth Bible course. Create individual devotionals for each fruit, using the following Bible passages as the foundation:</w:t>
      </w:r>
    </w:p>
    <w:p>
      <w:pPr>
        <w:numPr>
          <w:ilvl w:val="0"/>
          <w:numId w:val="1001"/>
        </w:numPr>
      </w:pPr>
      <w:r>
        <w:t xml:space="preserve">Fruit Overview Devotional — use Galatians 5:16-26 as the primary passage for understanding walking by the Spirit and the flesh-Spirit contrast</w:t>
      </w:r>
    </w:p>
    <w:p>
      <w:pPr>
        <w:numPr>
          <w:ilvl w:val="0"/>
          <w:numId w:val="1001"/>
        </w:numPr>
      </w:pPr>
      <w:r>
        <w:t xml:space="preserve">Love Devotional — use 1 Corinthians 13:4-7 as the primary passage, with reflection questions on what love looks like in practice</w:t>
      </w:r>
    </w:p>
    <w:p>
      <w:pPr>
        <w:numPr>
          <w:ilvl w:val="0"/>
          <w:numId w:val="1001"/>
        </w:numPr>
      </w:pPr>
      <w:r>
        <w:t xml:space="preserve">Joy Devotional — use John 15:9-11 as the primary passage, exploring complete joy through remaining in Christ</w:t>
      </w:r>
    </w:p>
    <w:p>
      <w:pPr>
        <w:numPr>
          <w:ilvl w:val="0"/>
          <w:numId w:val="1001"/>
        </w:numPr>
      </w:pPr>
      <w:r>
        <w:t xml:space="preserve">Peace Devotional — use Philippians 4:6-7 as the primary passage, with reflection on prayer replacing anxiety</w:t>
      </w:r>
    </w:p>
    <w:p>
      <w:pPr>
        <w:numPr>
          <w:ilvl w:val="0"/>
          <w:numId w:val="1001"/>
        </w:numPr>
      </w:pPr>
      <w:r>
        <w:t xml:space="preserve">Patience Devotional — use Colossians 1:10-11 as the primary passage, focusing on endurance and being strengthened by God’s power</w:t>
      </w:r>
    </w:p>
    <w:p>
      <w:pPr>
        <w:numPr>
          <w:ilvl w:val="0"/>
          <w:numId w:val="1001"/>
        </w:numPr>
      </w:pPr>
      <w:r>
        <w:t xml:space="preserve">Kindness and Goodness Devotional — use Titus 3:4-7 as the primary passage, exploring God’s kindness to us as the model for ours to others</w:t>
      </w:r>
    </w:p>
    <w:p>
      <w:pPr>
        <w:numPr>
          <w:ilvl w:val="0"/>
          <w:numId w:val="1001"/>
        </w:numPr>
      </w:pPr>
      <w:r>
        <w:t xml:space="preserve">Faithfulness Devotional — use Psalm 119:90 as the primary passage, reflecting on God’s faithfulness across generations as the foundation for our own</w:t>
      </w:r>
    </w:p>
    <w:p>
      <w:pPr>
        <w:numPr>
          <w:ilvl w:val="0"/>
          <w:numId w:val="1001"/>
        </w:numPr>
      </w:pPr>
      <w:r>
        <w:t xml:space="preserve">Gentleness Devotional — use Matthew 11:28-30 as the primary passage, focusing on learning gentleness from Jesus who is gentle and humble in heart</w:t>
      </w:r>
    </w:p>
    <w:p>
      <w:pPr>
        <w:numPr>
          <w:ilvl w:val="0"/>
          <w:numId w:val="1001"/>
        </w:numPr>
      </w:pPr>
      <w:r>
        <w:t xml:space="preserve">Self-Control Devotional — use 1 Corinthians 9:24-27 as the primary passage, with the athletic metaphor of running to win and subduing the body</w:t>
      </w:r>
    </w:p>
    <w:p>
      <w:pPr>
        <w:pStyle w:val="FirstParagraph"/>
      </w:pPr>
      <w:r>
        <w:t xml:space="preserve">Each devotional should include personal reflection questions, journaling prompts, and a prayer focus suitable for UK secondary school students aged 11-16.</w:t>
      </w:r>
    </w:p>
    <w:p>
      <w:r>
        <w:pict>
          <v:rect style="width:0;height:1.5pt" o:hralign="center" o:hrstd="t" o:hr="t"/>
        </w:pict>
      </w:r>
    </w:p>
    <w:bookmarkStart w:id="38" w:name="X1956adce510655bf478b03b589d3f4130537686"/>
    <w:p>
      <w:pPr>
        <w:pStyle w:val="Heading1"/>
      </w:pPr>
      <w:r>
        <w:t xml:space="preserve">Devotions on the Fruit of the Holy Spirit</w:t>
      </w:r>
    </w:p>
    <w:p>
      <w:r>
        <w:pict>
          <v:rect style="width:0;height:1.5pt" o:hralign="center" o:hrstd="t" o:hr="t"/>
        </w:pict>
      </w:r>
    </w:p>
    <w:bookmarkStart w:id="21" w:name="devotional-1-walking-by-the-spirit"/>
    <w:p>
      <w:pPr>
        <w:pStyle w:val="Heading2"/>
      </w:pPr>
      <w:r>
        <w:t xml:space="preserve">Devotional 1: Walking by the Spirit</w:t>
      </w:r>
    </w:p>
    <w:bookmarkStart w:id="20" w:name="when-two-voices-compete"/>
    <w:p>
      <w:pPr>
        <w:pStyle w:val="Heading3"/>
      </w:pPr>
      <w:r>
        <w:t xml:space="preserve">When Two Voices Compete</w:t>
      </w:r>
    </w:p>
    <w:p>
      <w:pPr>
        <w:pStyle w:val="FirstParagraph"/>
      </w:pPr>
      <w:r>
        <w:t xml:space="preserve">There’s a moment you probably know well. You’re in a lesson, and someone whispers something about you. Instantly, something rises up inside you—a hot surge of anger, a desperate urge to defend yourself, a sharp reply forming on your tongue. That impulse feels real. It feels like you.</w:t>
      </w:r>
    </w:p>
    <w:p>
      <w:pPr>
        <w:pStyle w:val="BodyText"/>
      </w:pPr>
      <w:r>
        <w:t xml:space="preserve">But then, underneath it, there’s something quieter. A whisper of restraint. A still, small voice suggesting maybe you could walk away. Maybe you could choose not to escalate. Maybe you could respond differently.</w:t>
      </w:r>
    </w:p>
    <w:p>
      <w:pPr>
        <w:pStyle w:val="BodyText"/>
      </w:pPr>
      <w:r>
        <w:t xml:space="preserve">Paul understood this tension intimately. He called it the flesh and the Spirit pulling in opposite directions.</w:t>
      </w:r>
    </w:p>
    <w:p>
      <w:pPr>
        <w:pStyle w:val="BlockText"/>
      </w:pPr>
      <w:r>
        <w:t xml:space="preserve">“</w:t>
      </w:r>
      <w:r>
        <w:t xml:space="preserve">The flesh has desires that are opposed to the Spirit, and the Spirit has desires that are opposed to the flesh, for these are in opposition to each other, so that you cannot do what you want.</w:t>
      </w:r>
      <w:r>
        <w:t xml:space="preserve">”</w:t>
      </w:r>
    </w:p>
    <w:p>
      <w:pPr>
        <w:pStyle w:val="FirstParagraph"/>
      </w:pPr>
      <w:r>
        <w:t xml:space="preserve">Notice what Paul doesn’t say. He doesn’t say the flesh is evil and the Spirit is good so just choose the Spirit. He acknowledges the real warfare—a genuine battle between two forces within you. The flesh isn’t just your body; it’s your self-centred nature, the part that prioritises your reputation, your comfort, your immediate desires over everything else. The Spirit is God’s presence within you, calling you toward love, toward restraint, toward Christlikeness.</w:t>
      </w:r>
    </w:p>
    <w:p>
      <w:pPr>
        <w:pStyle w:val="BodyText"/>
      </w:pPr>
      <w:r>
        <w:t xml:space="preserve">Here’s the surprising part: you don’t fight the flesh by gritting your teeth and trying harder. Paul doesn’t say</w:t>
      </w:r>
      <w:r>
        <w:t xml:space="preserve"> </w:t>
      </w:r>
      <w:r>
        <w:t xml:space="preserve">“</w:t>
      </w:r>
      <w:r>
        <w:t xml:space="preserve">try harder to overcome your desires.</w:t>
      </w:r>
      <w:r>
        <w:t xml:space="preserve">”</w:t>
      </w:r>
      <w:r>
        <w:t xml:space="preserve"> </w:t>
      </w:r>
      <w:r>
        <w:t xml:space="preserve">He says</w:t>
      </w:r>
      <w:r>
        <w:t xml:space="preserve"> </w:t>
      </w:r>
      <w:r>
        <w:t xml:space="preserve">“</w:t>
      </w:r>
      <w:r>
        <w:t xml:space="preserve">live by the Spirit.</w:t>
      </w:r>
      <w:r>
        <w:t xml:space="preserve">”</w:t>
      </w:r>
      <w:r>
        <w:t xml:space="preserve"> </w:t>
      </w:r>
      <w:r>
        <w:t xml:space="preserve">There’s a difference. One relies on willpower. The other relies on dependence.</w:t>
      </w:r>
    </w:p>
    <w:p>
      <w:pPr>
        <w:pStyle w:val="BodyText"/>
      </w:pPr>
      <w:r>
        <w:t xml:space="preserve">The flesh will always pull you toward what’s easy, what’s defensive, what’s self-protective. It will whisper that you deserve to react, to retaliate, to put yourself first. But the Spirit offers something better: a different way of living where the fruit grows naturally because you’re connected to the source.</w:t>
      </w:r>
    </w:p>
    <w:p>
      <w:pPr>
        <w:pStyle w:val="BodyText"/>
      </w:pPr>
      <w:r>
        <w:rPr>
          <w:bCs/>
          <w:b/>
        </w:rPr>
        <w:t xml:space="preserve">Reflection questions:</w:t>
      </w:r>
    </w:p>
    <w:p>
      <w:pPr>
        <w:numPr>
          <w:ilvl w:val="0"/>
          <w:numId w:val="1002"/>
        </w:numPr>
        <w:pStyle w:val="Compact"/>
      </w:pPr>
      <w:r>
        <w:t xml:space="preserve">When do you feel the flesh-Spirit tension most acutely? In conversations? In online interactions? In family conflicts?</w:t>
      </w:r>
    </w:p>
    <w:p>
      <w:pPr>
        <w:numPr>
          <w:ilvl w:val="0"/>
          <w:numId w:val="1002"/>
        </w:numPr>
        <w:pStyle w:val="Compact"/>
      </w:pPr>
      <w:r>
        <w:t xml:space="preserve">What does</w:t>
      </w:r>
      <w:r>
        <w:t xml:space="preserve"> </w:t>
      </w:r>
      <w:r>
        <w:t xml:space="preserve">“</w:t>
      </w:r>
      <w:r>
        <w:t xml:space="preserve">walking by the Spirit</w:t>
      </w:r>
      <w:r>
        <w:t xml:space="preserve">”</w:t>
      </w:r>
      <w:r>
        <w:t xml:space="preserve"> </w:t>
      </w:r>
      <w:r>
        <w:t xml:space="preserve">actually look like in those moments?</w:t>
      </w:r>
    </w:p>
    <w:p>
      <w:pPr>
        <w:numPr>
          <w:ilvl w:val="0"/>
          <w:numId w:val="1002"/>
        </w:numPr>
        <w:pStyle w:val="Compact"/>
      </w:pPr>
      <w:r>
        <w:t xml:space="preserve">Have you ever tried to overcome the flesh through willpower alone? How did that work out?</w:t>
      </w:r>
    </w:p>
    <w:p>
      <w:pPr>
        <w:pStyle w:val="FirstParagraph"/>
      </w:pPr>
      <w:r>
        <w:rPr>
          <w:bCs/>
          <w:b/>
        </w:rPr>
        <w:t xml:space="preserve">Journaling prompt:</w:t>
      </w:r>
    </w:p>
    <w:p>
      <w:pPr>
        <w:pStyle w:val="BodyText"/>
      </w:pPr>
      <w:r>
        <w:t xml:space="preserve">Think about one situation this week where the flesh and the Spirit were pulling you in different directions. What did the flesh want? What was the Spirit inviting you toward? Write a few sentences about how the outcome unfolded—and what you might do differently next time, not through more effort but through greater dependence on the Spirit.</w:t>
      </w:r>
    </w:p>
    <w:p>
      <w:pPr>
        <w:pStyle w:val="BodyText"/>
      </w:pPr>
      <w:r>
        <w:rPr>
          <w:bCs/>
          <w:b/>
        </w:rPr>
        <w:t xml:space="preserve">Prayer focus:</w:t>
      </w:r>
    </w:p>
    <w:p>
      <w:pPr>
        <w:pStyle w:val="BodyText"/>
      </w:pPr>
      <w:r>
        <w:t xml:space="preserve">Lord, I confess that I often try to be good in my own strength, and I fail. I want to walk by the Spirit, but I keep following the flesh. Help me to recognise when two voices are competing inside me—the old nature and your Spirit. Teach me to stop fighting alone and instead to lean into your presence, to listen for your whisper beneath my urges, and to follow where you lead. Amen.</w:t>
      </w:r>
    </w:p>
    <w:p>
      <w:r>
        <w:pict>
          <v:rect style="width:0;height:1.5pt" o:hralign="center" o:hrstd="t" o:hr="t"/>
        </w:pict>
      </w:r>
    </w:p>
    <w:bookmarkEnd w:id="20"/>
    <w:bookmarkEnd w:id="21"/>
    <w:bookmarkStart w:id="23" w:name="devotional-2-love-that-stays"/>
    <w:p>
      <w:pPr>
        <w:pStyle w:val="Heading2"/>
      </w:pPr>
      <w:r>
        <w:t xml:space="preserve">Devotional 2: Love That Stays</w:t>
      </w:r>
    </w:p>
    <w:bookmarkStart w:id="22" w:name="the-version-of-love-nobody-talks-about"/>
    <w:p>
      <w:pPr>
        <w:pStyle w:val="Heading3"/>
      </w:pPr>
      <w:r>
        <w:t xml:space="preserve">The Version of Love Nobody Talks About</w:t>
      </w:r>
    </w:p>
    <w:p>
      <w:pPr>
        <w:pStyle w:val="FirstParagraph"/>
      </w:pPr>
      <w:r>
        <w:t xml:space="preserve">Most of us grew up with romantic love as the template—love as a feeling, love as chemistry, love as butterflies in your stomach. The songs we hear, the films we watch, the stories we tell: all of them sell love as that breathless, exciting, sometimes devastating emotion.</w:t>
      </w:r>
    </w:p>
    <w:p>
      <w:pPr>
        <w:pStyle w:val="BodyText"/>
      </w:pPr>
      <w:r>
        <w:t xml:space="preserve">But then you read 1 Corinthians 13, and you realise you’ve been reading the wrong definition.</w:t>
      </w:r>
    </w:p>
    <w:p>
      <w:pPr>
        <w:pStyle w:val="BlockText"/>
      </w:pPr>
      <w:r>
        <w:t xml:space="preserve">“</w:t>
      </w:r>
      <w:r>
        <w:t xml:space="preserve">Love is patient, love is kind, it is not envious. Love does not brag, it is not puffed up. It is not rude, it is not self-serving, it is not easily angered or resentful. It is not glad about injustice, but rejoices in the truth. It bears all things, believes all things, hopes all things, endures all things.</w:t>
      </w:r>
      <w:r>
        <w:t xml:space="preserve">”</w:t>
      </w:r>
    </w:p>
    <w:p>
      <w:pPr>
        <w:pStyle w:val="FirstParagraph"/>
      </w:pPr>
      <w:r>
        <w:t xml:space="preserve">This is love that stays. Love that doesn’t quit when things get difficult. Love that doesn’t keep score of who’s right and who’s wrong. Love that can hold someone’s failures without using them as ammunition later.</w:t>
      </w:r>
    </w:p>
    <w:p>
      <w:pPr>
        <w:pStyle w:val="BodyText"/>
      </w:pPr>
      <w:r>
        <w:t xml:space="preserve">The passage cuts through every excuse we make for ourselves.</w:t>
      </w:r>
      <w:r>
        <w:t xml:space="preserve"> </w:t>
      </w:r>
      <w:r>
        <w:t xml:space="preserve">“</w:t>
      </w:r>
      <w:r>
        <w:t xml:space="preserve">They made me angry.</w:t>
      </w:r>
      <w:r>
        <w:t xml:space="preserve">”</w:t>
      </w:r>
      <w:r>
        <w:t xml:space="preserve"> </w:t>
      </w:r>
      <w:r>
        <w:t xml:space="preserve">But love isn’t easily angered.</w:t>
      </w:r>
      <w:r>
        <w:t xml:space="preserve"> </w:t>
      </w:r>
      <w:r>
        <w:t xml:space="preserve">“</w:t>
      </w:r>
      <w:r>
        <w:t xml:space="preserve">They don’t deserve my kindness.</w:t>
      </w:r>
      <w:r>
        <w:t xml:space="preserve">”</w:t>
      </w:r>
      <w:r>
        <w:t xml:space="preserve"> </w:t>
      </w:r>
      <w:r>
        <w:t xml:space="preserve">But love is kind anyway.</w:t>
      </w:r>
      <w:r>
        <w:t xml:space="preserve"> </w:t>
      </w:r>
      <w:r>
        <w:t xml:space="preserve">“</w:t>
      </w:r>
      <w:r>
        <w:t xml:space="preserve">They hurt me first.</w:t>
      </w:r>
      <w:r>
        <w:t xml:space="preserve">”</w:t>
      </w:r>
      <w:r>
        <w:t xml:space="preserve"> </w:t>
      </w:r>
      <w:r>
        <w:t xml:space="preserve">But love bears all things, which means it absorbs the hit and keeps going.</w:t>
      </w:r>
    </w:p>
    <w:p>
      <w:pPr>
        <w:pStyle w:val="BodyText"/>
      </w:pPr>
      <w:r>
        <w:t xml:space="preserve">This is the love God has shown you. He watched you reject him, ignore him, choose everything else over him, and he loved you anyway. He didn’t keep a record of your wrongs—he made a way for you to be forgiven. That’s the love stored up inside you, waiting to overflow into the lives of people around you.</w:t>
      </w:r>
    </w:p>
    <w:p>
      <w:pPr>
        <w:pStyle w:val="BodyText"/>
      </w:pPr>
      <w:r>
        <w:t xml:space="preserve">But here’s the question that cuts deep: who in your life right now is hardest to love? Who has failed you, disappointed you, hurt you? What would it look like to bear with them, to believe the best about them, to endure the relationship when every instinct says quit?</w:t>
      </w:r>
    </w:p>
    <w:p>
      <w:pPr>
        <w:pStyle w:val="BodyText"/>
      </w:pPr>
      <w:r>
        <w:t xml:space="preserve">Love that stays is countercultural in a world of disposable relationships and ghosting and</w:t>
      </w:r>
      <w:r>
        <w:t xml:space="preserve"> </w:t>
      </w:r>
      <w:r>
        <w:t xml:space="preserve">“</w:t>
      </w:r>
      <w:r>
        <w:t xml:space="preserve">you deserve better.</w:t>
      </w:r>
      <w:r>
        <w:t xml:space="preserve">”</w:t>
      </w:r>
      <w:r>
        <w:t xml:space="preserve"> </w:t>
      </w:r>
      <w:r>
        <w:t xml:space="preserve">It doesn’t always feel romantic. Sometimes it’s the most unpopular choice you could make.</w:t>
      </w:r>
    </w:p>
    <w:p>
      <w:pPr>
        <w:pStyle w:val="BodyText"/>
      </w:pPr>
      <w:r>
        <w:t xml:space="preserve">But it’s the only kind of love that mirrors Christ.</w:t>
      </w:r>
    </w:p>
    <w:p>
      <w:pPr>
        <w:pStyle w:val="BodyText"/>
      </w:pPr>
      <w:r>
        <w:rPr>
          <w:bCs/>
          <w:b/>
        </w:rPr>
        <w:t xml:space="preserve">Reflection questions:</w:t>
      </w:r>
    </w:p>
    <w:p>
      <w:pPr>
        <w:numPr>
          <w:ilvl w:val="0"/>
          <w:numId w:val="1003"/>
        </w:numPr>
        <w:pStyle w:val="Compact"/>
      </w:pPr>
      <w:r>
        <w:t xml:space="preserve">Who is the hardest person in your life to love right now? What’s making it so difficult?</w:t>
      </w:r>
    </w:p>
    <w:p>
      <w:pPr>
        <w:numPr>
          <w:ilvl w:val="0"/>
          <w:numId w:val="1003"/>
        </w:numPr>
        <w:pStyle w:val="Compact"/>
      </w:pPr>
      <w:r>
        <w:t xml:space="preserve">When you read through 1 Corinthians 13, which description of love do you find most challenging? Why?</w:t>
      </w:r>
    </w:p>
    <w:p>
      <w:pPr>
        <w:numPr>
          <w:ilvl w:val="0"/>
          <w:numId w:val="1003"/>
        </w:numPr>
        <w:pStyle w:val="Compact"/>
      </w:pPr>
      <w:r>
        <w:t xml:space="preserve">How have you experienced God’s patient, staying love in your own life?</w:t>
      </w:r>
    </w:p>
    <w:p>
      <w:pPr>
        <w:pStyle w:val="FirstParagraph"/>
      </w:pPr>
      <w:r>
        <w:rPr>
          <w:bCs/>
          <w:b/>
        </w:rPr>
        <w:t xml:space="preserve">Journaling prompt:</w:t>
      </w:r>
    </w:p>
    <w:p>
      <w:pPr>
        <w:pStyle w:val="BodyText"/>
      </w:pPr>
      <w:r>
        <w:t xml:space="preserve">Write about a time when someone showed you the kind of love described in 1 Corinthians 13—love that stayed, that bore with your failures, that didn’t keep score. How did that love change you? Now write about what it would mean to offer that same love to someone else this week.</w:t>
      </w:r>
    </w:p>
    <w:p>
      <w:pPr>
        <w:pStyle w:val="BodyText"/>
      </w:pPr>
      <w:r>
        <w:rPr>
          <w:bCs/>
          <w:b/>
        </w:rPr>
        <w:t xml:space="preserve">Prayer focus:</w:t>
      </w:r>
    </w:p>
    <w:p>
      <w:pPr>
        <w:pStyle w:val="BodyText"/>
      </w:pPr>
      <w:r>
        <w:t xml:space="preserve">Father, I confess that my love is conditional, situational, and easily offended. Teach me to love like you love—not because people deserve it, but because that’s who you made me to be. Help me to bear with the difficult people in my life, to believe the best about them, to endure when I want to quit. And thank you for loving me when I was unlovable. Amen.</w:t>
      </w:r>
    </w:p>
    <w:p>
      <w:r>
        <w:pict>
          <v:rect style="width:0;height:1.5pt" o:hralign="center" o:hrstd="t" o:hr="t"/>
        </w:pict>
      </w:r>
    </w:p>
    <w:bookmarkEnd w:id="22"/>
    <w:bookmarkEnd w:id="23"/>
    <w:bookmarkStart w:id="25" w:name="Xd5355ffbc33c844b15d3e419ab60039919009dd"/>
    <w:p>
      <w:pPr>
        <w:pStyle w:val="Heading2"/>
      </w:pPr>
      <w:r>
        <w:t xml:space="preserve">Devotional 3: Complete Joy That Nobody Understands</w:t>
      </w:r>
    </w:p>
    <w:bookmarkStart w:id="24" w:name="the-happiness-nobody-gets"/>
    <w:p>
      <w:pPr>
        <w:pStyle w:val="Heading3"/>
      </w:pPr>
      <w:r>
        <w:t xml:space="preserve">The Happiness Nobody Gets</w:t>
      </w:r>
    </w:p>
    <w:p>
      <w:pPr>
        <w:pStyle w:val="FirstParagraph"/>
      </w:pPr>
      <w:r>
        <w:t xml:space="preserve">Sometimes you scroll through social media and see everyone’s highlight reel—the parties, the friendships, the perfect meals, the flawless selfies—and you wonder why your life doesn’t look like that. Why do you feel so empty when everyone else seems so full? Why is there this hollow ache in your chest that you can’t quite name?</w:t>
      </w:r>
    </w:p>
    <w:p>
      <w:pPr>
        <w:pStyle w:val="BodyText"/>
      </w:pPr>
      <w:r>
        <w:t xml:space="preserve">Jesus knew something about joy that the world doesn’t understand.</w:t>
      </w:r>
    </w:p>
    <w:p>
      <w:pPr>
        <w:pStyle w:val="BlockText"/>
      </w:pPr>
      <w:r>
        <w:t xml:space="preserve">“</w:t>
      </w:r>
      <w:r>
        <w:t xml:space="preserve">I have told you these things so that my joy may be in you, and your joy may be complete.</w:t>
      </w:r>
      <w:r>
        <w:t xml:space="preserve">”</w:t>
      </w:r>
    </w:p>
    <w:p>
      <w:pPr>
        <w:pStyle w:val="FirstParagraph"/>
      </w:pPr>
      <w:r>
        <w:t xml:space="preserve">Complete. Not partial. Not occasionally. Not when everything goes right. Complete.</w:t>
      </w:r>
    </w:p>
    <w:p>
      <w:pPr>
        <w:pStyle w:val="BodyText"/>
      </w:pPr>
      <w:r>
        <w:t xml:space="preserve">Jesus wasn’t promising a life without problems. He told his disciples things that would hurt—they would abandon him, Peter would deny him, the world would hate them. And yet he says: my joy in you. His joy, placed inside them, filling them, making their joy complete.</w:t>
      </w:r>
    </w:p>
    <w:p>
      <w:pPr>
        <w:pStyle w:val="BodyText"/>
      </w:pPr>
      <w:r>
        <w:t xml:space="preserve">Here’s what nobody tells you: happiness depends on what’s happening to you. Joy depends on who’s within you.</w:t>
      </w:r>
    </w:p>
    <w:p>
      <w:pPr>
        <w:pStyle w:val="BodyText"/>
      </w:pPr>
      <w:r>
        <w:t xml:space="preserve">The disciples were about to lose everything—Jesus arrested, crucified, hidden away. By every human measure, their joy should have been destroyed. But Jesus promised them something deeper. His joy, placed inside them, would survive any circumstance because it wasn’t dependent on circumstances.</w:t>
      </w:r>
    </w:p>
    <w:p>
      <w:pPr>
        <w:pStyle w:val="BodyText"/>
      </w:pPr>
      <w:r>
        <w:t xml:space="preserve">You have that same Spirit inside you. When you feel empty, when life feels meaningless, when comparisons make you ache—that hollow feeling isn’t because something is missing in your life. It’s because you’re looking for joy in the wrong places. You’re trying to fill yourself with things that can’t satisfy: achievements, relationships, approval, experiences.</w:t>
      </w:r>
    </w:p>
    <w:p>
      <w:pPr>
        <w:pStyle w:val="BodyText"/>
      </w:pPr>
      <w:r>
        <w:t xml:space="preserve">Jesus says: abide in me. Stay connected. Let my words stay in you. And when you do, something happens—you start to experience a joy that doesn’t make sense to the world. A quiet, settled, unshakeable gladness that persists even when everything is falling apart.</w:t>
      </w:r>
    </w:p>
    <w:p>
      <w:pPr>
        <w:pStyle w:val="BodyText"/>
      </w:pPr>
      <w:r>
        <w:t xml:space="preserve">That’s not pretended happiness. That’s not ignoring your pain. That’s the deep-underground spring that doesn’t dry up when the surface is scorched.</w:t>
      </w:r>
    </w:p>
    <w:p>
      <w:pPr>
        <w:pStyle w:val="BodyText"/>
      </w:pPr>
      <w:r>
        <w:rPr>
          <w:bCs/>
          <w:b/>
        </w:rPr>
        <w:t xml:space="preserve">Reflection questions:</w:t>
      </w:r>
    </w:p>
    <w:p>
      <w:pPr>
        <w:numPr>
          <w:ilvl w:val="0"/>
          <w:numId w:val="1004"/>
        </w:numPr>
        <w:pStyle w:val="Compact"/>
      </w:pPr>
      <w:r>
        <w:t xml:space="preserve">Where are you currently looking for joy that isn’t delivering?</w:t>
      </w:r>
    </w:p>
    <w:p>
      <w:pPr>
        <w:numPr>
          <w:ilvl w:val="0"/>
          <w:numId w:val="1004"/>
        </w:numPr>
        <w:pStyle w:val="Compact"/>
      </w:pPr>
      <w:r>
        <w:t xml:space="preserve">How does Jesus’ promise of</w:t>
      </w:r>
      <w:r>
        <w:t xml:space="preserve"> </w:t>
      </w:r>
      <w:r>
        <w:t xml:space="preserve">“</w:t>
      </w:r>
      <w:r>
        <w:t xml:space="preserve">complete joy</w:t>
      </w:r>
      <w:r>
        <w:t xml:space="preserve">”</w:t>
      </w:r>
      <w:r>
        <w:t xml:space="preserve"> </w:t>
      </w:r>
      <w:r>
        <w:t xml:space="preserve">speak to the empty feelings you might be experiencing?</w:t>
      </w:r>
    </w:p>
    <w:p>
      <w:pPr>
        <w:numPr>
          <w:ilvl w:val="0"/>
          <w:numId w:val="1004"/>
        </w:numPr>
        <w:pStyle w:val="Compact"/>
      </w:pPr>
      <w:r>
        <w:t xml:space="preserve">What would it look like to</w:t>
      </w:r>
      <w:r>
        <w:t xml:space="preserve"> </w:t>
      </w:r>
      <w:r>
        <w:t xml:space="preserve">“</w:t>
      </w:r>
      <w:r>
        <w:t xml:space="preserve">abide</w:t>
      </w:r>
      <w:r>
        <w:t xml:space="preserve">”</w:t>
      </w:r>
      <w:r>
        <w:t xml:space="preserve"> </w:t>
      </w:r>
      <w:r>
        <w:t xml:space="preserve">in him more deliberately this week?</w:t>
      </w:r>
    </w:p>
    <w:p>
      <w:pPr>
        <w:pStyle w:val="FirstParagraph"/>
      </w:pPr>
      <w:r>
        <w:rPr>
          <w:bCs/>
          <w:b/>
        </w:rPr>
        <w:t xml:space="preserve">Journaling prompt:</w:t>
      </w:r>
    </w:p>
    <w:p>
      <w:pPr>
        <w:pStyle w:val="BodyText"/>
      </w:pPr>
      <w:r>
        <w:t xml:space="preserve">Write about a time when you felt genuinely joyful—not happy, but joyful. What made that joy different from just having fun or feeling good? How did that joy hold up when circumstances changed? Now ask yourself: am I chasing joy in the wrong places, or am I staying connected to the source?</w:t>
      </w:r>
    </w:p>
    <w:p>
      <w:pPr>
        <w:pStyle w:val="BodyText"/>
      </w:pPr>
      <w:r>
        <w:rPr>
          <w:bCs/>
          <w:b/>
        </w:rPr>
        <w:t xml:space="preserve">Prayer focus:</w:t>
      </w:r>
    </w:p>
    <w:p>
      <w:pPr>
        <w:pStyle w:val="BodyText"/>
      </w:pPr>
      <w:r>
        <w:t xml:space="preserve">Jesus, I feel empty sometimes. I look at other people’s lives and wonder why I don’t feel that full. But you promise that your joy can be in me—complete, unshakeable, not dependent on circumstances. Help me to stop chasing joy in the wrong places and to abide in you instead. Speak your words into my heart, and let your joy take root. Amen.</w:t>
      </w:r>
    </w:p>
    <w:p>
      <w:r>
        <w:pict>
          <v:rect style="width:0;height:1.5pt" o:hralign="center" o:hrstd="t" o:hr="t"/>
        </w:pict>
      </w:r>
    </w:p>
    <w:bookmarkEnd w:id="24"/>
    <w:bookmarkEnd w:id="25"/>
    <w:bookmarkStart w:id="27" w:name="Xb6bf1f0424f6e618ac01d50d966bc0606530db0"/>
    <w:p>
      <w:pPr>
        <w:pStyle w:val="Heading2"/>
      </w:pPr>
      <w:r>
        <w:t xml:space="preserve">Devotional 4: The Exchange That Changes Everything</w:t>
      </w:r>
    </w:p>
    <w:bookmarkStart w:id="26" w:name="swapping-worries-for-peace"/>
    <w:p>
      <w:pPr>
        <w:pStyle w:val="Heading3"/>
      </w:pPr>
      <w:r>
        <w:t xml:space="preserve">Swapping Worries for Peace</w:t>
      </w:r>
    </w:p>
    <w:p>
      <w:pPr>
        <w:pStyle w:val="FirstParagraph"/>
      </w:pPr>
      <w:r>
        <w:t xml:space="preserve">You know that feeling when 2am comes and you should be sleeping but your brain won’t switch off? When the list of things you haven’t done, the relationships that are strained, the decisions you haven’t made, the fears about what might happen—they all circle round and round like a washing machine, never finishing the spin cycle.</w:t>
      </w:r>
    </w:p>
    <w:p>
      <w:pPr>
        <w:pStyle w:val="BodyText"/>
      </w:pPr>
      <w:r>
        <w:t xml:space="preserve">Anxiety is exhausting. It drains you. It makes everything harder—schoolwork, friendships, even sleeping. You want to stop worrying, but you don’t know how.</w:t>
      </w:r>
    </w:p>
    <w:p>
      <w:pPr>
        <w:pStyle w:val="BodyText"/>
      </w:pPr>
      <w:r>
        <w:t xml:space="preserve">Paul offers something that sounds almost too simple to work.</w:t>
      </w:r>
    </w:p>
    <w:p>
      <w:pPr>
        <w:pStyle w:val="BlockText"/>
      </w:pPr>
      <w:r>
        <w:t xml:space="preserve">“</w:t>
      </w:r>
      <w:r>
        <w:t xml:space="preserve">Do not be anxious about anything. Instead, in every situation, through prayer and petition with thanksgiving, tell your requests to God. And the peace of God that surpasses all understanding will guard your hearts and minds in Christ Jesus.</w:t>
      </w:r>
      <w:r>
        <w:t xml:space="preserve">”</w:t>
      </w:r>
    </w:p>
    <w:p>
      <w:pPr>
        <w:pStyle w:val="FirstParagraph"/>
      </w:pPr>
      <w:r>
        <w:t xml:space="preserve">The exchange is this: anxiety swapped for prayer. Worry replaced with thanksgiving. Fear traded for peace.</w:t>
      </w:r>
    </w:p>
    <w:p>
      <w:pPr>
        <w:pStyle w:val="BodyText"/>
      </w:pPr>
      <w:r>
        <w:t xml:space="preserve">But notice what he’s not saying. He’s not saying</w:t>
      </w:r>
      <w:r>
        <w:t xml:space="preserve"> </w:t>
      </w:r>
      <w:r>
        <w:t xml:space="preserve">“</w:t>
      </w:r>
      <w:r>
        <w:t xml:space="preserve">stop being anxious by trying harder to feel calm.</w:t>
      </w:r>
      <w:r>
        <w:t xml:space="preserve">”</w:t>
      </w:r>
      <w:r>
        <w:t xml:space="preserve"> </w:t>
      </w:r>
      <w:r>
        <w:t xml:space="preserve">He’s not saying</w:t>
      </w:r>
      <w:r>
        <w:t xml:space="preserve"> </w:t>
      </w:r>
      <w:r>
        <w:t xml:space="preserve">“</w:t>
      </w:r>
      <w:r>
        <w:t xml:space="preserve">just trust more and it will be fine.</w:t>
      </w:r>
      <w:r>
        <w:t xml:space="preserve">”</w:t>
      </w:r>
      <w:r>
        <w:t xml:space="preserve"> </w:t>
      </w:r>
      <w:r>
        <w:t xml:space="preserve">He’s saying something more specific: bring your anxiety to God through prayer, and something will happen inside you that you can’t explain or manufacture.</w:t>
      </w:r>
    </w:p>
    <w:p>
      <w:pPr>
        <w:pStyle w:val="BodyText"/>
      </w:pPr>
      <w:r>
        <w:t xml:space="preserve">The peace that comes isn’t the peace of a perfect situation. It’s the peace of knowing you’re not alone. It’s the peace of handing the load to someone bigger than you. It’s the peace of a child who knows their parent is handling things—even when they can’t see how.</w:t>
      </w:r>
    </w:p>
    <w:p>
      <w:pPr>
        <w:pStyle w:val="BodyText"/>
      </w:pPr>
      <w:r>
        <w:t xml:space="preserve">Here’s the part that changes everything: you don’t come to God with perfect prayers or eloquent requests. You come with whatever mess is in your head right now. You tell him your fears, your failures, your what-ifs. You petition him for what you need. And you thank him—yes, thank him—even while you’re anxious, because thankfulness is an act of trust. It says: I believe you’re good, even when I can’t see how this works out.</w:t>
      </w:r>
    </w:p>
    <w:p>
      <w:pPr>
        <w:pStyle w:val="BodyText"/>
      </w:pPr>
      <w:r>
        <w:t xml:space="preserve">And then something incredible happens. Instead of your anxiety controlling you, God’s peace stands guard over your heart and mind. Like a soldier stationed at a gate, his peace patrols the borders of your thinking, protecting you from the flood of fearful thoughts.</w:t>
      </w:r>
    </w:p>
    <w:p>
      <w:pPr>
        <w:pStyle w:val="BodyText"/>
      </w:pPr>
      <w:r>
        <w:t xml:space="preserve">You can’t make yourself peaceful. But you can hand over what’s making you anxious, and watch what God does.</w:t>
      </w:r>
    </w:p>
    <w:p>
      <w:pPr>
        <w:pStyle w:val="BodyText"/>
      </w:pPr>
      <w:r>
        <w:rPr>
          <w:bCs/>
          <w:b/>
        </w:rPr>
        <w:t xml:space="preserve">Reflection questions:</w:t>
      </w:r>
    </w:p>
    <w:p>
      <w:pPr>
        <w:numPr>
          <w:ilvl w:val="0"/>
          <w:numId w:val="1005"/>
        </w:numPr>
        <w:pStyle w:val="Compact"/>
      </w:pPr>
      <w:r>
        <w:t xml:space="preserve">What’s the one thing you’re most anxious about right now? Where does that anxiety live—in your body, in your thoughts, in your sleep?</w:t>
      </w:r>
    </w:p>
    <w:p>
      <w:pPr>
        <w:numPr>
          <w:ilvl w:val="0"/>
          <w:numId w:val="1005"/>
        </w:numPr>
        <w:pStyle w:val="Compact"/>
      </w:pPr>
      <w:r>
        <w:t xml:space="preserve">What keeps you from bringing your worries to God? Do you think he doesn’t care? Do you think he can’t help?</w:t>
      </w:r>
    </w:p>
    <w:p>
      <w:pPr>
        <w:numPr>
          <w:ilvl w:val="0"/>
          <w:numId w:val="1005"/>
        </w:numPr>
        <w:pStyle w:val="Compact"/>
      </w:pPr>
      <w:r>
        <w:t xml:space="preserve">What would it look like to thank God</w:t>
      </w:r>
      <w:r>
        <w:t xml:space="preserve"> </w:t>
      </w:r>
      <w:r>
        <w:t xml:space="preserve">“</w:t>
      </w:r>
      <w:r>
        <w:t xml:space="preserve">with thanksgiving</w:t>
      </w:r>
      <w:r>
        <w:t xml:space="preserve">”</w:t>
      </w:r>
      <w:r>
        <w:t xml:space="preserve"> </w:t>
      </w:r>
      <w:r>
        <w:t xml:space="preserve">even while you’re anxious?</w:t>
      </w:r>
    </w:p>
    <w:p>
      <w:pPr>
        <w:pStyle w:val="FirstParagraph"/>
      </w:pPr>
      <w:r>
        <w:rPr>
          <w:bCs/>
          <w:b/>
        </w:rPr>
        <w:t xml:space="preserve">Journaling prompt:</w:t>
      </w:r>
    </w:p>
    <w:p>
      <w:pPr>
        <w:pStyle w:val="BodyText"/>
      </w:pPr>
      <w:r>
        <w:t xml:space="preserve">Write out your prayer honestly. Not polished, not proper—just what’s actually in your head. Write your fears, your what-ifs, your worst-case scenarios. Then write what you’re thankful for, even in the middle of the mess. Finally, write what you’re asking God to do. Finish by noticing how you feel now that you’ve handed it over.</w:t>
      </w:r>
    </w:p>
    <w:p>
      <w:pPr>
        <w:pStyle w:val="BodyText"/>
      </w:pPr>
      <w:r>
        <w:rPr>
          <w:bCs/>
          <w:b/>
        </w:rPr>
        <w:t xml:space="preserve">Prayer focus:</w:t>
      </w:r>
    </w:p>
    <w:p>
      <w:pPr>
        <w:pStyle w:val="BodyText"/>
      </w:pPr>
      <w:r>
        <w:t xml:space="preserve">Father, I’m anxious. My mind won’t stop, my body is tense, and I can’t see how things will work out. Help me to bring this to you instead of carrying it alone. Teach me to swap my worries for prayer, my fear for thanksgiving. I want to experience the peace that guards—not because my situation changes but because you are with me. Amen.</w:t>
      </w:r>
    </w:p>
    <w:p>
      <w:r>
        <w:pict>
          <v:rect style="width:0;height:1.5pt" o:hralign="center" o:hrstd="t" o:hr="t"/>
        </w:pict>
      </w:r>
    </w:p>
    <w:bookmarkEnd w:id="26"/>
    <w:bookmarkEnd w:id="27"/>
    <w:bookmarkStart w:id="29" w:name="devotional-5-the-strength-you-dont-have"/>
    <w:p>
      <w:pPr>
        <w:pStyle w:val="Heading2"/>
      </w:pPr>
      <w:r>
        <w:t xml:space="preserve">Devotional 5: The Strength You Don’t Have</w:t>
      </w:r>
    </w:p>
    <w:bookmarkStart w:id="28" w:name="what-to-do-when-youre-running-on-empty"/>
    <w:p>
      <w:pPr>
        <w:pStyle w:val="Heading3"/>
      </w:pPr>
      <w:r>
        <w:t xml:space="preserve">What to Do When You’re Running on Empty</w:t>
      </w:r>
    </w:p>
    <w:p>
      <w:pPr>
        <w:pStyle w:val="FirstParagraph"/>
      </w:pPr>
      <w:r>
        <w:t xml:space="preserve">Exams are coming. The revision list is enormous. You’re tired, overwhelmed, and you don’t know how you’re going to get through it all. The gap between what you need to do and what you can actually do feels impossible.</w:t>
      </w:r>
    </w:p>
    <w:p>
      <w:pPr>
        <w:pStyle w:val="BodyText"/>
      </w:pPr>
      <w:r>
        <w:t xml:space="preserve">Or maybe it’s not exams. Maybe it’s something else—a friendship that’s falling apart, a family situation you can’t fix, a mistake you can’t undo. You want to be strong, to cope, to handle it, but you’re barely holding on.</w:t>
      </w:r>
    </w:p>
    <w:p>
      <w:pPr>
        <w:pStyle w:val="BodyText"/>
      </w:pPr>
      <w:r>
        <w:t xml:space="preserve">Colossians 1:11 has something for people exactly like you.</w:t>
      </w:r>
    </w:p>
    <w:p>
      <w:pPr>
        <w:pStyle w:val="BlockText"/>
      </w:pPr>
      <w:r>
        <w:t xml:space="preserve">“</w:t>
      </w:r>
      <w:r>
        <w:t xml:space="preserve">Being strengthened with all power according to his glorious might for the display of all patience and steadfastness, joyfully.</w:t>
      </w:r>
      <w:r>
        <w:t xml:space="preserve">”</w:t>
      </w:r>
    </w:p>
    <w:p>
      <w:pPr>
        <w:pStyle w:val="FirstParagraph"/>
      </w:pPr>
      <w:r>
        <w:t xml:space="preserve">Here’s what Paul is saying: you get to be strengthened. Not in your own power—which has limits, which runs out, which disappoints—but in God’s power. The same power that created the universe, that raised Jesus from the dead, that holds everything together—that power is available to you.</w:t>
      </w:r>
    </w:p>
    <w:p>
      <w:pPr>
        <w:pStyle w:val="BodyText"/>
      </w:pPr>
      <w:r>
        <w:t xml:space="preserve">But notice what the strengthening is for: patience and steadfastness. Endurance. The ability to keep going when you want to quit. The capacity to wait when waiting feels impossible.</w:t>
      </w:r>
    </w:p>
    <w:p>
      <w:pPr>
        <w:pStyle w:val="BodyText"/>
      </w:pPr>
      <w:r>
        <w:t xml:space="preserve">This isn’t a promise that God will make your problems disappear. It’s a promise that he will give you what you need to keep going—and keep going with joy, not grim resignation. You can endure not because you’re tougher than everyone else but because you’re plugged into a power source that doesn’t run out.</w:t>
      </w:r>
    </w:p>
    <w:p>
      <w:pPr>
        <w:pStyle w:val="BodyText"/>
      </w:pPr>
      <w:r>
        <w:t xml:space="preserve">The word</w:t>
      </w:r>
      <w:r>
        <w:t xml:space="preserve"> </w:t>
      </w:r>
      <w:r>
        <w:t xml:space="preserve">“</w:t>
      </w:r>
      <w:r>
        <w:t xml:space="preserve">strengthened</w:t>
      </w:r>
      <w:r>
        <w:t xml:space="preserve">”</w:t>
      </w:r>
      <w:r>
        <w:t xml:space="preserve"> </w:t>
      </w:r>
      <w:r>
        <w:t xml:space="preserve">in Greek implies being fully equipped. Like a soldier given the best armour, the best weapons, everything needed for battle. You don’t fight weak—you fight with the strength of Christ within you.</w:t>
      </w:r>
    </w:p>
    <w:p>
      <w:pPr>
        <w:pStyle w:val="BodyText"/>
      </w:pPr>
      <w:r>
        <w:t xml:space="preserve">When you feel like giving up, when the pressure is too much, when you don’t know how you’ll make it—this is your reminder. You’re not alone. You’re not relying on your own limited reserves. The God of infinite power is at work in you, strengthening you, equipping you, holding you up.</w:t>
      </w:r>
    </w:p>
    <w:p>
      <w:pPr>
        <w:pStyle w:val="BodyText"/>
      </w:pPr>
      <w:r>
        <w:rPr>
          <w:bCs/>
          <w:b/>
        </w:rPr>
        <w:t xml:space="preserve">Reflection questions:</w:t>
      </w:r>
    </w:p>
    <w:p>
      <w:pPr>
        <w:numPr>
          <w:ilvl w:val="0"/>
          <w:numId w:val="1006"/>
        </w:numPr>
        <w:pStyle w:val="Compact"/>
      </w:pPr>
      <w:r>
        <w:t xml:space="preserve">What situation in your life right now feels like it’s testing your limits?</w:t>
      </w:r>
    </w:p>
    <w:p>
      <w:pPr>
        <w:numPr>
          <w:ilvl w:val="0"/>
          <w:numId w:val="1006"/>
        </w:numPr>
        <w:pStyle w:val="Compact"/>
      </w:pPr>
      <w:r>
        <w:t xml:space="preserve">Have you been trying to cope in your own strength? How is that working?</w:t>
      </w:r>
    </w:p>
    <w:p>
      <w:pPr>
        <w:numPr>
          <w:ilvl w:val="0"/>
          <w:numId w:val="1006"/>
        </w:numPr>
        <w:pStyle w:val="Compact"/>
      </w:pPr>
      <w:r>
        <w:t xml:space="preserve">What would it look like to actually rely on God’s power instead of your own?</w:t>
      </w:r>
    </w:p>
    <w:p>
      <w:pPr>
        <w:pStyle w:val="FirstParagraph"/>
      </w:pPr>
      <w:r>
        <w:rPr>
          <w:bCs/>
          <w:b/>
        </w:rPr>
        <w:t xml:space="preserve">Journaling prompt:</w:t>
      </w:r>
    </w:p>
    <w:p>
      <w:pPr>
        <w:pStyle w:val="BodyText"/>
      </w:pPr>
      <w:r>
        <w:t xml:space="preserve">Think about a time when you had to endure something—long, hard, draining. How did it end? What did you learn about yourself? Now write about a current endurance challenge. Ask God specifically to strengthen you for it, and write what you sense he’s saying back to you.</w:t>
      </w:r>
    </w:p>
    <w:p>
      <w:pPr>
        <w:pStyle w:val="BodyText"/>
      </w:pPr>
      <w:r>
        <w:rPr>
          <w:bCs/>
          <w:b/>
        </w:rPr>
        <w:t xml:space="preserve">Prayer focus:</w:t>
      </w:r>
    </w:p>
    <w:p>
      <w:pPr>
        <w:pStyle w:val="BodyText"/>
      </w:pPr>
      <w:r>
        <w:t xml:space="preserve">Father, I’m tired. I don’t have the strength to keep going at my own pace, in my own power. You promise to strengthen me with your power, to equip me for whatever I’m facing. I ask for that strength now—not to remove the difficulty but to carry me through it with joy. Help me to endure, to keep going, to trust that you’re holding me up. Amen.</w:t>
      </w:r>
    </w:p>
    <w:p>
      <w:r>
        <w:pict>
          <v:rect style="width:0;height:1.5pt" o:hralign="center" o:hrstd="t" o:hr="t"/>
        </w:pict>
      </w:r>
    </w:p>
    <w:bookmarkEnd w:id="28"/>
    <w:bookmarkEnd w:id="29"/>
    <w:bookmarkStart w:id="31" w:name="devotional-6-kindness-you-didnt-earn"/>
    <w:p>
      <w:pPr>
        <w:pStyle w:val="Heading2"/>
      </w:pPr>
      <w:r>
        <w:t xml:space="preserve">Devotional 6: Kindness You Didn’t Earn</w:t>
      </w:r>
    </w:p>
    <w:bookmarkStart w:id="30" w:name="the-most-unfair-thing-in-the-universe"/>
    <w:p>
      <w:pPr>
        <w:pStyle w:val="Heading3"/>
      </w:pPr>
      <w:r>
        <w:t xml:space="preserve">The Most Unfair Thing in the Universe</w:t>
      </w:r>
    </w:p>
    <w:p>
      <w:pPr>
        <w:pStyle w:val="FirstParagraph"/>
      </w:pPr>
      <w:r>
        <w:t xml:space="preserve">The most unfair thing in the universe isn’t that good people suffer. It isn’t that the wicked prosper. It’s this: God saved you not because you were good, but because he is.</w:t>
      </w:r>
    </w:p>
    <w:p>
      <w:pPr>
        <w:pStyle w:val="BlockText"/>
      </w:pPr>
      <w:r>
        <w:t xml:space="preserve">“</w:t>
      </w:r>
      <w:r>
        <w:t xml:space="preserve">He saved us not by works of righteousness that we have done but on the basis of his mercy, through the washing of the new birth and the renewing of the Holy Spirit.</w:t>
      </w:r>
      <w:r>
        <w:t xml:space="preserve">”</w:t>
      </w:r>
    </w:p>
    <w:p>
      <w:pPr>
        <w:pStyle w:val="FirstParagraph"/>
      </w:pPr>
      <w:r>
        <w:t xml:space="preserve">You didn’t earn salvation. You couldn’t work for it. You couldn’t deserve it. You weren’t good enough, spiritual enough, committed enough. The moment you woke up this morning, you were still a sinner in need of a Saviour.</w:t>
      </w:r>
    </w:p>
    <w:p>
      <w:pPr>
        <w:pStyle w:val="BodyText"/>
      </w:pPr>
      <w:r>
        <w:t xml:space="preserve">And God looked at you anyway. Not because you cleaned yourself up first. Not because you prayed the right prayers or read your Bible enough or served others enough. He looked at you in your mess and said: I’ll send my Son. He’ll die for you. He’ll wash you clean. He’ll pour out my Spirit on you. I’ll adopt you as my child.</w:t>
      </w:r>
    </w:p>
    <w:p>
      <w:pPr>
        <w:pStyle w:val="BodyText"/>
      </w:pPr>
      <w:r>
        <w:t xml:space="preserve">That’s kindness. Not the polite, measured kindness the world offers—it’s a lavish, offensive, generous kindness that doesn’t make sense. It’s God being kind to the undeserving, the ungrateful, the rebellious.</w:t>
      </w:r>
    </w:p>
    <w:p>
      <w:pPr>
        <w:pStyle w:val="BodyText"/>
      </w:pPr>
      <w:r>
        <w:t xml:space="preserve">And now he says: be kind to others the way I’ve been kind to you.</w:t>
      </w:r>
    </w:p>
    <w:p>
      <w:pPr>
        <w:pStyle w:val="BlockText"/>
      </w:pPr>
      <w:r>
        <w:t xml:space="preserve">“</w:t>
      </w:r>
      <w:r>
        <w:t xml:space="preserve">Instead, be kind to one another, compassionate, forgiving one another, just as God in Christ also forgave you.</w:t>
      </w:r>
      <w:r>
        <w:t xml:space="preserve">”</w:t>
      </w:r>
    </w:p>
    <w:p>
      <w:pPr>
        <w:pStyle w:val="FirstParagraph"/>
      </w:pPr>
      <w:r>
        <w:t xml:space="preserve">This doesn’t say</w:t>
      </w:r>
      <w:r>
        <w:t xml:space="preserve"> </w:t>
      </w:r>
      <w:r>
        <w:t xml:space="preserve">“</w:t>
      </w:r>
      <w:r>
        <w:t xml:space="preserve">be kind when people deserve it.</w:t>
      </w:r>
      <w:r>
        <w:t xml:space="preserve">”</w:t>
      </w:r>
      <w:r>
        <w:t xml:space="preserve"> </w:t>
      </w:r>
      <w:r>
        <w:t xml:space="preserve">It says</w:t>
      </w:r>
      <w:r>
        <w:t xml:space="preserve"> </w:t>
      </w:r>
      <w:r>
        <w:t xml:space="preserve">“</w:t>
      </w:r>
      <w:r>
        <w:t xml:space="preserve">be kind the way God was kind to you</w:t>
      </w:r>
      <w:r>
        <w:t xml:space="preserve">”</w:t>
      </w:r>
      <w:r>
        <w:t xml:space="preserve">—which means when people don’t deserve it. When they’ve hurt you. When they’ve failed you. When they’ve made your life difficult.</w:t>
      </w:r>
    </w:p>
    <w:p>
      <w:pPr>
        <w:pStyle w:val="BodyText"/>
      </w:pPr>
      <w:r>
        <w:t xml:space="preserve">That’s the mirror. Every time you struggle to extend kindness to someone, remember what God extended to you: mercy when you deserved judgment, forgiveness when you deserved condemnation, love when you deserved nothing.</w:t>
      </w:r>
    </w:p>
    <w:p>
      <w:pPr>
        <w:pStyle w:val="BodyText"/>
      </w:pPr>
      <w:r>
        <w:t xml:space="preserve">You can be kind to difficult people because God was kind to you when you were difficult. You can forgive freely because you’ve been forgiven freely. You can extend grace generously because grace has been extended to you.</w:t>
      </w:r>
    </w:p>
    <w:p>
      <w:pPr>
        <w:pStyle w:val="BodyText"/>
      </w:pPr>
      <w:r>
        <w:rPr>
          <w:bCs/>
          <w:b/>
        </w:rPr>
        <w:t xml:space="preserve">Reflection questions:</w:t>
      </w:r>
    </w:p>
    <w:p>
      <w:pPr>
        <w:numPr>
          <w:ilvl w:val="0"/>
          <w:numId w:val="1007"/>
        </w:numPr>
        <w:pStyle w:val="Compact"/>
      </w:pPr>
      <w:r>
        <w:t xml:space="preserve">What’s the hardest thing about being kind to someone who doesn’t deserve it?</w:t>
      </w:r>
    </w:p>
    <w:p>
      <w:pPr>
        <w:numPr>
          <w:ilvl w:val="0"/>
          <w:numId w:val="1007"/>
        </w:numPr>
        <w:pStyle w:val="Compact"/>
      </w:pPr>
      <w:r>
        <w:t xml:space="preserve">How does remembering God’s kindness to you change the way you view the people who have hurt you?</w:t>
      </w:r>
    </w:p>
    <w:p>
      <w:pPr>
        <w:numPr>
          <w:ilvl w:val="0"/>
          <w:numId w:val="1007"/>
        </w:numPr>
        <w:pStyle w:val="Compact"/>
      </w:pPr>
      <w:r>
        <w:t xml:space="preserve">Is there someone you need to show kindness to this week—someone who maybe doesn’t</w:t>
      </w:r>
      <w:r>
        <w:t xml:space="preserve"> </w:t>
      </w:r>
      <w:r>
        <w:t xml:space="preserve">“</w:t>
      </w:r>
      <w:r>
        <w:t xml:space="preserve">deserve</w:t>
      </w:r>
      <w:r>
        <w:t xml:space="preserve">”</w:t>
      </w:r>
      <w:r>
        <w:t xml:space="preserve"> </w:t>
      </w:r>
      <w:r>
        <w:t xml:space="preserve">it?</w:t>
      </w:r>
    </w:p>
    <w:p>
      <w:pPr>
        <w:pStyle w:val="FirstParagraph"/>
      </w:pPr>
      <w:r>
        <w:rPr>
          <w:bCs/>
          <w:b/>
        </w:rPr>
        <w:t xml:space="preserve">Journaling prompt:</w:t>
      </w:r>
    </w:p>
    <w:p>
      <w:pPr>
        <w:pStyle w:val="BodyText"/>
      </w:pPr>
      <w:r>
        <w:t xml:space="preserve">Write about a time when someone showed you unexpected kindness—something you didn’t earn or deserve. How did that feel? Now write about someone in your life who needs the same kind of grace from you. What would it look like to give it?</w:t>
      </w:r>
    </w:p>
    <w:p>
      <w:pPr>
        <w:pStyle w:val="BodyText"/>
      </w:pPr>
      <w:r>
        <w:rPr>
          <w:bCs/>
          <w:b/>
        </w:rPr>
        <w:t xml:space="preserve">Prayer focus:</w:t>
      </w:r>
    </w:p>
    <w:p>
      <w:pPr>
        <w:pStyle w:val="BodyText"/>
      </w:pPr>
      <w:r>
        <w:t xml:space="preserve">Father, thank you for your kindness to me—a sinner, a rebel, someone who didn’t deserve your love. Yet you saved me anyway, through mercy, through Jesus. Help me to extend that same kindness to the people around me, especially those who make it hard. Teach me to forgive like you’ve forgiven, to show grace like you’ve shown grace. Use me to be your kindness to someone this week. Amen.</w:t>
      </w:r>
    </w:p>
    <w:p>
      <w:r>
        <w:pict>
          <v:rect style="width:0;height:1.5pt" o:hralign="center" o:hrstd="t" o:hr="t"/>
        </w:pict>
      </w:r>
    </w:p>
    <w:bookmarkEnd w:id="30"/>
    <w:bookmarkEnd w:id="31"/>
    <w:bookmarkStart w:id="33" w:name="devotional-7-when-everything-else-fails"/>
    <w:p>
      <w:pPr>
        <w:pStyle w:val="Heading2"/>
      </w:pPr>
      <w:r>
        <w:t xml:space="preserve">Devotional 7: When Everything Else Fails</w:t>
      </w:r>
    </w:p>
    <w:bookmarkStart w:id="32" w:name="the-promise-that-holds"/>
    <w:p>
      <w:pPr>
        <w:pStyle w:val="Heading3"/>
      </w:pPr>
      <w:r>
        <w:t xml:space="preserve">The Promise That Holds</w:t>
      </w:r>
    </w:p>
    <w:p>
      <w:pPr>
        <w:pStyle w:val="FirstParagraph"/>
      </w:pPr>
      <w:r>
        <w:t xml:space="preserve">The world tells you a story: be faithful to get rewarded. Keep your promises or lose your reputation. Deliver what you promised or pay the price. Faithfulness is a transaction—you earn it through reliability, and you lose it through failure.</w:t>
      </w:r>
    </w:p>
    <w:p>
      <w:pPr>
        <w:pStyle w:val="BodyText"/>
      </w:pPr>
      <w:r>
        <w:t xml:space="preserve">But God tells a different story.</w:t>
      </w:r>
    </w:p>
    <w:p>
      <w:pPr>
        <w:pStyle w:val="BlockText"/>
      </w:pPr>
      <w:r>
        <w:t xml:space="preserve">“</w:t>
      </w:r>
      <w:r>
        <w:t xml:space="preserve">You demonstrate your faithfulness to all generations. You established the earth and it stands firm.</w:t>
      </w:r>
      <w:r>
        <w:t xml:space="preserve">”</w:t>
      </w:r>
    </w:p>
    <w:p>
      <w:pPr>
        <w:pStyle w:val="FirstParagraph"/>
      </w:pPr>
      <w:r>
        <w:t xml:space="preserve">God’s faithfulness isn’t earned or transactional. It’s just who he is. He is faithful because faithfulness is part of his nature. The sun rises not because it worked hard to earn it but because that’s what the sun does. God keeps his promises not because he made a deal but because he’s the kind of God who keeps promises.</w:t>
      </w:r>
    </w:p>
    <w:p>
      <w:pPr>
        <w:pStyle w:val="BodyText"/>
      </w:pPr>
      <w:r>
        <w:t xml:space="preserve">This matters because sometimes you fail. Sometimes you break your word. Sometimes you’re not the person you want to be. And when that happens, you start to wonder: if I can’t keep my promises, why would God keep his?</w:t>
      </w:r>
    </w:p>
    <w:p>
      <w:pPr>
        <w:pStyle w:val="BodyText"/>
      </w:pPr>
      <w:r>
        <w:t xml:space="preserve">But here’s the mind-blowing truth: even if you’re unfaithful, he remains faithful.</w:t>
      </w:r>
    </w:p>
    <w:p>
      <w:pPr>
        <w:pStyle w:val="BlockText"/>
      </w:pPr>
      <w:r>
        <w:t xml:space="preserve">“</w:t>
      </w:r>
      <w:r>
        <w:t xml:space="preserve">Even if we are unfaithful, he remains faithful, since he cannot deny himself.</w:t>
      </w:r>
      <w:r>
        <w:t xml:space="preserve">”</w:t>
      </w:r>
    </w:p>
    <w:p>
      <w:pPr>
        <w:pStyle w:val="FirstParagraph"/>
      </w:pPr>
      <w:r>
        <w:t xml:space="preserve">Your faithfulness doesn’t determine God’s faithfulness. Your failure doesn’t cancel his promises. He is faithful because that’s who he is—not because of you.</w:t>
      </w:r>
    </w:p>
    <w:p>
      <w:pPr>
        <w:pStyle w:val="BodyText"/>
      </w:pPr>
      <w:r>
        <w:t xml:space="preserve">This is the foundation. When you feel like a failure, when you’ve broken commitments, when you’ve let people down—God is still the God who keeps his promises. Your unfaithfulness doesn’t reduce his faithfulness; it actually highlights it. He’s faithful to you even when you’re faithless to him.</w:t>
      </w:r>
    </w:p>
    <w:p>
      <w:pPr>
        <w:pStyle w:val="BodyText"/>
      </w:pPr>
      <w:r>
        <w:t xml:space="preserve">And that foundation becomes the model for your own faithfulness. You can be faithful—not because you have to earn it, not because you’re naturally reliable, but because you’ve been washed in the faithfulness of God. When you fail, you return to him. When you break promises, you ask for forgiveness. When you’re unfaithful, you lean into his faithfulness as your anchor.</w:t>
      </w:r>
    </w:p>
    <w:p>
      <w:pPr>
        <w:pStyle w:val="BodyText"/>
      </w:pPr>
      <w:r>
        <w:t xml:space="preserve">Faithfulness isn’t about being perfect. It’s about returning to the faithful God again and again, being shaped by his faithfulness, and letting that faithfulness overflow into how you keep your word to others.</w:t>
      </w:r>
    </w:p>
    <w:p>
      <w:pPr>
        <w:pStyle w:val="BodyText"/>
      </w:pPr>
      <w:r>
        <w:rPr>
          <w:bCs/>
          <w:b/>
        </w:rPr>
        <w:t xml:space="preserve">Reflection questions:</w:t>
      </w:r>
    </w:p>
    <w:p>
      <w:pPr>
        <w:numPr>
          <w:ilvl w:val="0"/>
          <w:numId w:val="1008"/>
        </w:numPr>
        <w:pStyle w:val="Compact"/>
      </w:pPr>
      <w:r>
        <w:t xml:space="preserve">What’s one promise you’ve broken recently—big or small?</w:t>
      </w:r>
    </w:p>
    <w:p>
      <w:pPr>
        <w:numPr>
          <w:ilvl w:val="0"/>
          <w:numId w:val="1008"/>
        </w:numPr>
        <w:pStyle w:val="Compact"/>
      </w:pPr>
      <w:r>
        <w:t xml:space="preserve">How does knowing God’s faithfulness despite your failures change how you view yourself?</w:t>
      </w:r>
    </w:p>
    <w:p>
      <w:pPr>
        <w:numPr>
          <w:ilvl w:val="0"/>
          <w:numId w:val="1008"/>
        </w:numPr>
        <w:pStyle w:val="Compact"/>
      </w:pPr>
      <w:r>
        <w:t xml:space="preserve">Where do you need to be more faithful this week—maybe in small, overlooked commitments?</w:t>
      </w:r>
    </w:p>
    <w:p>
      <w:pPr>
        <w:pStyle w:val="FirstParagraph"/>
      </w:pPr>
      <w:r>
        <w:rPr>
          <w:bCs/>
          <w:b/>
        </w:rPr>
        <w:t xml:space="preserve">Journaling prompt:</w:t>
      </w:r>
    </w:p>
    <w:p>
      <w:pPr>
        <w:pStyle w:val="BodyText"/>
      </w:pPr>
      <w:r>
        <w:t xml:space="preserve">Write about a time when someone was faithful to you despite your failure. How did that faithfulness affect you? Now write about your commitment to God and others. Are there areas where you’ve been unfaithful? Ask God for his forgiveness and his help to be more faithful.</w:t>
      </w:r>
    </w:p>
    <w:p>
      <w:pPr>
        <w:pStyle w:val="BodyText"/>
      </w:pPr>
      <w:r>
        <w:rPr>
          <w:bCs/>
          <w:b/>
        </w:rPr>
        <w:t xml:space="preserve">Prayer focus:</w:t>
      </w:r>
    </w:p>
    <w:p>
      <w:pPr>
        <w:pStyle w:val="BodyText"/>
      </w:pPr>
      <w:r>
        <w:t xml:space="preserve">Father, I confess that I’m not always faithful. I break promises, I let people down, I forget my commitments. But you remain faithful—you cannot deny yourself. Help me to anchor myself in your faithfulness when I fail. Teach me to be a person of my word, not because I’m naturally reliable but because I’ve been transformed by your reliability. When I fall short, remind me that your faithfulness doesn’t depend on mine. Amen.</w:t>
      </w:r>
    </w:p>
    <w:p>
      <w:r>
        <w:pict>
          <v:rect style="width:0;height:1.5pt" o:hralign="center" o:hrstd="t" o:hr="t"/>
        </w:pict>
      </w:r>
    </w:p>
    <w:bookmarkEnd w:id="32"/>
    <w:bookmarkEnd w:id="33"/>
    <w:bookmarkStart w:id="35" w:name="Xbe43889af4f39e67068d8ab35600a381af39eb9"/>
    <w:p>
      <w:pPr>
        <w:pStyle w:val="Heading2"/>
      </w:pPr>
      <w:r>
        <w:t xml:space="preserve">Devotional 8: Learning Softness from the Strongest</w:t>
      </w:r>
    </w:p>
    <w:bookmarkStart w:id="34" w:name="the-yoke-that-isnt-heavy"/>
    <w:p>
      <w:pPr>
        <w:pStyle w:val="Heading3"/>
      </w:pPr>
      <w:r>
        <w:t xml:space="preserve">The Yoke That Isn’t Heavy</w:t>
      </w:r>
    </w:p>
    <w:p>
      <w:pPr>
        <w:pStyle w:val="FirstParagraph"/>
      </w:pPr>
      <w:r>
        <w:t xml:space="preserve">You probably know the feeling of being pushed around. When someone demands something from you, insists on their way, uses their strength or status to make you comply. Power feels like压迫—压迫 means pressure, weight, burden. You resent it. You bristle against it.</w:t>
      </w:r>
    </w:p>
    <w:p>
      <w:pPr>
        <w:pStyle w:val="BodyText"/>
      </w:pPr>
      <w:r>
        <w:t xml:space="preserve">That’s the world’s version of strength. Force, domination, hierarchy, control. It’s exhausting for everyone involved—the person wielding power and the person receiving it.</w:t>
      </w:r>
    </w:p>
    <w:p>
      <w:pPr>
        <w:pStyle w:val="BodyText"/>
      </w:pPr>
      <w:r>
        <w:t xml:space="preserve">But Jesus offers a completely different version.</w:t>
      </w:r>
    </w:p>
    <w:p>
      <w:pPr>
        <w:pStyle w:val="BlockText"/>
      </w:pPr>
      <w:r>
        <w:t xml:space="preserve">“</w:t>
      </w:r>
      <w:r>
        <w:t xml:space="preserve">Take my yoke on you and learn from me, because I am gentle and humble in heart, and you will find rest for your souls. For my yoke is easy to bear, and my load is not hard to carry.</w:t>
      </w:r>
      <w:r>
        <w:t xml:space="preserve">”</w:t>
      </w:r>
    </w:p>
    <w:p>
      <w:pPr>
        <w:pStyle w:val="FirstParagraph"/>
      </w:pPr>
      <w:r>
        <w:t xml:space="preserve">Gentle. That’s the word he uses for himself. Not weak—gentle. There’s a difference.</w:t>
      </w:r>
    </w:p>
    <w:p>
      <w:pPr>
        <w:pStyle w:val="BodyText"/>
      </w:pPr>
      <w:r>
        <w:t xml:space="preserve">A weak person can’t stand up for themselves. A gentle person could, but chooses not to. A gentle person has strength but uses it with grace. They don’t push their weight around. They don’t demand their rights. They don’t insist on their way.</w:t>
      </w:r>
    </w:p>
    <w:p>
      <w:pPr>
        <w:pStyle w:val="BodyText"/>
      </w:pPr>
      <w:r>
        <w:t xml:space="preserve">Imagine being yoked to an oxen. The wooden bar across your neck connects you to another ox. If that ox is wild, undisciplined, going its own direction—it’s brutal. But if that ox is gentle, trained, moving where you need to go—it’s different. Working together becomes manageable.</w:t>
      </w:r>
    </w:p>
    <w:p>
      <w:pPr>
        <w:pStyle w:val="BodyText"/>
      </w:pPr>
      <w:r>
        <w:t xml:space="preserve">That’s what it means to be yoked to Jesus. He’s gentle, which means the relationship isn’t a burden. Following him doesn’t crush you. Learning from him doesn’t deplete you.</w:t>
      </w:r>
    </w:p>
    <w:p>
      <w:pPr>
        <w:pStyle w:val="BodyText"/>
      </w:pPr>
      <w:r>
        <w:t xml:space="preserve">But here’s the surprising part: he says</w:t>
      </w:r>
      <w:r>
        <w:t xml:space="preserve"> </w:t>
      </w:r>
      <w:r>
        <w:t xml:space="preserve">“</w:t>
      </w:r>
      <w:r>
        <w:t xml:space="preserve">learn from me.</w:t>
      </w:r>
      <w:r>
        <w:t xml:space="preserve">”</w:t>
      </w:r>
      <w:r>
        <w:t xml:space="preserve"> </w:t>
      </w:r>
      <w:r>
        <w:t xml:space="preserve">Gentleness isn’t just something you receive; it’s something you develop. You learn it by watching him, by being yoked to him, by letting his character shape yours.</w:t>
      </w:r>
    </w:p>
    <w:p>
      <w:pPr>
        <w:pStyle w:val="BodyText"/>
      </w:pPr>
      <w:r>
        <w:t xml:space="preserve">In a world that rewards aggression and toughness, gentleness is countercultural. It’s the quiet confidence that doesn’t need to dominate. It’s strength that doesn’t need to prove itself. It’s the person who could win the argument but chooses to listen instead.</w:t>
      </w:r>
    </w:p>
    <w:p>
      <w:pPr>
        <w:pStyle w:val="BodyText"/>
      </w:pPr>
      <w:r>
        <w:t xml:space="preserve">That’s Jesus. That’s what he’s like. And that’s what he’s making you into.</w:t>
      </w:r>
    </w:p>
    <w:p>
      <w:pPr>
        <w:pStyle w:val="BodyText"/>
      </w:pPr>
      <w:r>
        <w:rPr>
          <w:bCs/>
          <w:b/>
        </w:rPr>
        <w:t xml:space="preserve">Reflection questions:</w:t>
      </w:r>
    </w:p>
    <w:p>
      <w:pPr>
        <w:numPr>
          <w:ilvl w:val="0"/>
          <w:numId w:val="1009"/>
        </w:numPr>
        <w:pStyle w:val="Compact"/>
      </w:pPr>
      <w:r>
        <w:t xml:space="preserve">Where in your life do you feel the pressure of others’ strength? How does it affect you?</w:t>
      </w:r>
    </w:p>
    <w:p>
      <w:pPr>
        <w:numPr>
          <w:ilvl w:val="0"/>
          <w:numId w:val="1009"/>
        </w:numPr>
        <w:pStyle w:val="Compact"/>
      </w:pPr>
      <w:r>
        <w:t xml:space="preserve">What would it look like to</w:t>
      </w:r>
      <w:r>
        <w:t xml:space="preserve"> </w:t>
      </w:r>
      <w:r>
        <w:t xml:space="preserve">“</w:t>
      </w:r>
      <w:r>
        <w:t xml:space="preserve">learn gentleness</w:t>
      </w:r>
      <w:r>
        <w:t xml:space="preserve">”</w:t>
      </w:r>
      <w:r>
        <w:t xml:space="preserve"> </w:t>
      </w:r>
      <w:r>
        <w:t xml:space="preserve">from Jesus in those situations?</w:t>
      </w:r>
    </w:p>
    <w:p>
      <w:pPr>
        <w:numPr>
          <w:ilvl w:val="0"/>
          <w:numId w:val="1009"/>
        </w:numPr>
        <w:pStyle w:val="Compact"/>
      </w:pPr>
      <w:r>
        <w:t xml:space="preserve">Is there an area where you’ve been using your own strength harshly instead of gently?</w:t>
      </w:r>
    </w:p>
    <w:p>
      <w:pPr>
        <w:pStyle w:val="FirstParagraph"/>
      </w:pPr>
      <w:r>
        <w:rPr>
          <w:bCs/>
          <w:b/>
        </w:rPr>
        <w:t xml:space="preserve">Journaling prompt:</w:t>
      </w:r>
    </w:p>
    <w:p>
      <w:pPr>
        <w:pStyle w:val="BodyText"/>
      </w:pPr>
      <w:r>
        <w:t xml:space="preserve">Think about a situation where you had the power to push through, to demand your way, to win the argument. How did you handle it? Now imagine handling it with Jesus’ gentleness—not weakness, but controlled strength. Write what you might do differently, and how it might feel to rest in his gentleness.</w:t>
      </w:r>
    </w:p>
    <w:p>
      <w:pPr>
        <w:pStyle w:val="BodyText"/>
      </w:pPr>
      <w:r>
        <w:rPr>
          <w:bCs/>
          <w:b/>
        </w:rPr>
        <w:t xml:space="preserve">Prayer focus:</w:t>
      </w:r>
    </w:p>
    <w:p>
      <w:pPr>
        <w:pStyle w:val="BodyText"/>
      </w:pPr>
      <w:r>
        <w:t xml:space="preserve">Jesus, you describe yourself as gentle and humble in heart. I need that. I live in a world that rewards aggression, that pressures me to push back, to prove myself, to win. Teach me your gentleness. Give me the strength to be soft, the courage to be humble, the wisdom to rest in your yoke. You promise rest for my soul—help me to find it in you. Amen.</w:t>
      </w:r>
    </w:p>
    <w:p>
      <w:r>
        <w:pict>
          <v:rect style="width:0;height:1.5pt" o:hralign="center" o:hrstd="t" o:hr="t"/>
        </w:pict>
      </w:r>
    </w:p>
    <w:bookmarkEnd w:id="34"/>
    <w:bookmarkEnd w:id="35"/>
    <w:bookmarkStart w:id="37" w:name="Xe84f3326a1958fea56a992fb4eb4d8ca8cbf558"/>
    <w:p>
      <w:pPr>
        <w:pStyle w:val="Heading2"/>
      </w:pPr>
      <w:r>
        <w:t xml:space="preserve">Devotional 9: The Discipline Nobody Wants to Talk About</w:t>
      </w:r>
    </w:p>
    <w:bookmarkStart w:id="36" w:name="what-athletes-know-that-you-dont"/>
    <w:p>
      <w:pPr>
        <w:pStyle w:val="Heading3"/>
      </w:pPr>
      <w:r>
        <w:t xml:space="preserve">What Athletes Know That You Don’t</w:t>
      </w:r>
    </w:p>
    <w:p>
      <w:pPr>
        <w:pStyle w:val="FirstParagraph"/>
      </w:pPr>
      <w:r>
        <w:t xml:space="preserve">There’s a reason why top athletes don’t eat whatever they want, sleep in late, or skip training sessions. They know something that most people don’t: discipline isn’t optional. You can’t perform at your best while living carelessly. The body needs to be trained, controlled, pushed.</w:t>
      </w:r>
    </w:p>
    <w:p>
      <w:pPr>
        <w:pStyle w:val="BlockText"/>
      </w:pPr>
      <w:r>
        <w:t xml:space="preserve">“</w:t>
      </w:r>
      <w:r>
        <w:t xml:space="preserve">Each competitor must exercise self-control in everything. They do it to receive a perishable crown, but we an imperishable one. So I do not run uncertainly or box like one who hits only air. Instead I subdue my body and make it my slave, so that after preaching to others I myself will not be disqualified.</w:t>
      </w:r>
      <w:r>
        <w:t xml:space="preserve">”</w:t>
      </w:r>
    </w:p>
    <w:p>
      <w:pPr>
        <w:pStyle w:val="FirstParagraph"/>
      </w:pPr>
      <w:r>
        <w:t xml:space="preserve">Paul uses the most brutal language: subdue my body, make it my slave. He says he’s like an athlete in training—denying himself immediate pleasures for the sake of a greater goal.</w:t>
      </w:r>
    </w:p>
    <w:p>
      <w:pPr>
        <w:pStyle w:val="BodyText"/>
      </w:pPr>
      <w:r>
        <w:t xml:space="preserve">And here’s why: the goal is worth it.</w:t>
      </w:r>
    </w:p>
    <w:p>
      <w:pPr>
        <w:pStyle w:val="BodyText"/>
      </w:pPr>
      <w:r>
        <w:t xml:space="preserve">Athletes compete for a wreath that fades, for a medal that rusts, for recognition that doesn’t last. But Christians compete for something eternal. And Paul is saying: if athletes exercise self-control for perishable rewards, how much more should we exercise it for imperishable ones?</w:t>
      </w:r>
    </w:p>
    <w:p>
      <w:pPr>
        <w:pStyle w:val="BodyText"/>
      </w:pPr>
      <w:r>
        <w:t xml:space="preserve">Self-control isn’t popular talk. Nobody wants to hear about discipline and denial and the body being</w:t>
      </w:r>
      <w:r>
        <w:t xml:space="preserve"> </w:t>
      </w:r>
      <w:r>
        <w:t xml:space="preserve">“</w:t>
      </w:r>
      <w:r>
        <w:t xml:space="preserve">subdued.</w:t>
      </w:r>
      <w:r>
        <w:t xml:space="preserve">”</w:t>
      </w:r>
      <w:r>
        <w:t xml:space="preserve"> </w:t>
      </w:r>
      <w:r>
        <w:t xml:space="preserve">It sounds restrictive. It sounds like fun-sucking legalism.</w:t>
      </w:r>
    </w:p>
    <w:p>
      <w:pPr>
        <w:pStyle w:val="BodyText"/>
      </w:pPr>
      <w:r>
        <w:t xml:space="preserve">But here’s what you might be missing: self-control isn’t about killing joy. It’s about protecting it. The athlete who doesn’t train can’t compete. The student who doesn’t revise fails the exam. The person who never says no to immediate pleasures never gets to say yes to lasting ones.</w:t>
      </w:r>
    </w:p>
    <w:p>
      <w:pPr>
        <w:pStyle w:val="BodyText"/>
      </w:pPr>
      <w:r>
        <w:t xml:space="preserve">Self-control is the muscle that lets you say no to what feels good now so you can say yes to what matters more. It’s the discipline that runs past the cookie when you’re trying to be healthier. It’s the restraint that walks away from the argument when you want to explode. It’s the choice to put down the phone when it’s become an idol.</w:t>
      </w:r>
    </w:p>
    <w:p>
      <w:pPr>
        <w:pStyle w:val="BodyText"/>
      </w:pPr>
      <w:r>
        <w:t xml:space="preserve">And it’s produced by the Spirit, not manufactured by willpower. You can’t white-knuckle self-control into existence. But you can yield to the Spirit, ask for his help, and watch him produce this fruit in you—slowly, steadily, increasingly.</w:t>
      </w:r>
    </w:p>
    <w:p>
      <w:pPr>
        <w:pStyle w:val="BodyText"/>
      </w:pPr>
      <w:r>
        <w:rPr>
          <w:bCs/>
          <w:b/>
        </w:rPr>
        <w:t xml:space="preserve">Reflection questions:</w:t>
      </w:r>
    </w:p>
    <w:p>
      <w:pPr>
        <w:numPr>
          <w:ilvl w:val="0"/>
          <w:numId w:val="1010"/>
        </w:numPr>
        <w:pStyle w:val="Compact"/>
      </w:pPr>
      <w:r>
        <w:t xml:space="preserve">What’s the one thing you find hardest to control? Where do you feel most enslaved to an impulse or desire?</w:t>
      </w:r>
    </w:p>
    <w:p>
      <w:pPr>
        <w:numPr>
          <w:ilvl w:val="0"/>
          <w:numId w:val="1010"/>
        </w:numPr>
        <w:pStyle w:val="Compact"/>
      </w:pPr>
      <w:r>
        <w:t xml:space="preserve">How does the athlete metaphor challenge your thinking about discipline?</w:t>
      </w:r>
    </w:p>
    <w:p>
      <w:pPr>
        <w:numPr>
          <w:ilvl w:val="0"/>
          <w:numId w:val="1010"/>
        </w:numPr>
        <w:pStyle w:val="Compact"/>
      </w:pPr>
      <w:r>
        <w:t xml:space="preserve">What would</w:t>
      </w:r>
      <w:r>
        <w:t xml:space="preserve"> </w:t>
      </w:r>
      <w:r>
        <w:t xml:space="preserve">“</w:t>
      </w:r>
      <w:r>
        <w:t xml:space="preserve">running to win</w:t>
      </w:r>
      <w:r>
        <w:t xml:space="preserve">”</w:t>
      </w:r>
      <w:r>
        <w:t xml:space="preserve"> </w:t>
      </w:r>
      <w:r>
        <w:t xml:space="preserve">look like in your specific situation this week?</w:t>
      </w:r>
    </w:p>
    <w:p>
      <w:pPr>
        <w:pStyle w:val="FirstParagraph"/>
      </w:pPr>
      <w:r>
        <w:rPr>
          <w:bCs/>
          <w:b/>
        </w:rPr>
        <w:t xml:space="preserve">Journaling prompt:</w:t>
      </w:r>
    </w:p>
    <w:p>
      <w:pPr>
        <w:pStyle w:val="BodyText"/>
      </w:pPr>
      <w:r>
        <w:t xml:space="preserve">Write about the area in your life where you most need self-control. Don’t write what you should do differently—just be honest about how it feels to be controlled by that impulse. Now write a specific, small step you could take this week—not a dramatic overhaul, just one small act of self-control.</w:t>
      </w:r>
    </w:p>
    <w:p>
      <w:pPr>
        <w:pStyle w:val="BodyText"/>
      </w:pPr>
      <w:r>
        <w:rPr>
          <w:bCs/>
          <w:b/>
        </w:rPr>
        <w:t xml:space="preserve">Prayer focus:</w:t>
      </w:r>
    </w:p>
    <w:p>
      <w:pPr>
        <w:pStyle w:val="BodyText"/>
      </w:pPr>
      <w:r>
        <w:t xml:space="preserve">Father, I want to run to win, but I feel like I’m running in circles. My impulses control me more than I control them. Teach me self-control—not the legalistic kind that kills joy, but the kind that protects it. Help me to subdue the desires that lead me away from you and to say yes to what really matters. Thank you that this fruit comes from your Spirit, not my own willpower. I yield to you. Amen.</w:t>
      </w:r>
    </w:p>
    <w:p>
      <w:r>
        <w:pict>
          <v:rect style="width:0;height:1.5pt" o:hralign="center" o:hrstd="t" o:hr="t"/>
        </w:pic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2026-04-05T19:05:30Z</dcterms:created>
  <dcterms:modified xsi:type="dcterms:W3CDTF">2026-04-05T19:05:30Z</dcterms:modified>
</cp:coreProperties>
</file>

<file path=docProps/custom.xml><?xml version="1.0" encoding="utf-8"?>
<Properties xmlns="http://schemas.openxmlformats.org/officeDocument/2006/custom-properties" xmlns:vt="http://schemas.openxmlformats.org/officeDocument/2006/docPropsVTypes"/>
</file>