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2ECBB" w14:textId="77777777" w:rsidR="005D0457" w:rsidRDefault="005D0457" w:rsidP="008B6580">
      <w:pPr>
        <w:pStyle w:val="Heading3"/>
        <w:rPr>
          <w:rtl/>
        </w:rPr>
      </w:pPr>
    </w:p>
    <w:p w14:paraId="0FE04C16" w14:textId="0E75A65F" w:rsidR="006B53A8" w:rsidRDefault="006B53A8" w:rsidP="003C2DF9">
      <w:pPr>
        <w:pStyle w:val="Heading3"/>
        <w:rPr>
          <w:rFonts w:hint="cs"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13986783" w14:textId="52417E52" w:rsidR="003C2DF9" w:rsidRDefault="003C2DF9" w:rsidP="003C2DF9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התחברות.</w:t>
      </w:r>
    </w:p>
    <w:p w14:paraId="3597FE89" w14:textId="230C9315" w:rsidR="003C2DF9" w:rsidRDefault="003C2DF9" w:rsidP="003C2DF9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התנתקות.</w:t>
      </w:r>
    </w:p>
    <w:p w14:paraId="16363748" w14:textId="10A7AD5F" w:rsidR="007D1EAD" w:rsidRDefault="003C2DF9" w:rsidP="003C2DF9">
      <w:pPr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סינון והצגה של רשימת החברים שלי לפי מצב מערכת היחסים שלהם, דתם, מינם או שילוב. בכך נוכל לדוגמה להציע שירות לרווק האפשרי לחפש פרטנר אפשרי.</w:t>
      </w:r>
    </w:p>
    <w:p w14:paraId="38F382D3" w14:textId="4201E5D5" w:rsidR="00A4237B" w:rsidRDefault="003C2DF9" w:rsidP="006B53A8">
      <w:pPr>
        <w:numPr>
          <w:ilvl w:val="0"/>
          <w:numId w:val="1"/>
        </w:numPr>
        <w:spacing w:after="0" w:line="240" w:lineRule="auto"/>
        <w:ind w:right="-426"/>
        <w:rPr>
          <w:rFonts w:hint="cs"/>
        </w:rPr>
      </w:pPr>
      <w:r>
        <w:rPr>
          <w:rFonts w:hint="cs"/>
          <w:rtl/>
        </w:rPr>
        <w:t>טעינת רשימת החברים המלאה לפי דרישה, והצגת תמונת החבר.</w:t>
      </w:r>
    </w:p>
    <w:p w14:paraId="2504402C" w14:textId="0ED3D2F9" w:rsidR="003C2DF9" w:rsidRDefault="003C2DF9" w:rsidP="003C2DF9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 xml:space="preserve">העלאת </w:t>
      </w:r>
      <w:r>
        <w:t>post</w:t>
      </w:r>
      <w:r>
        <w:rPr>
          <w:rFonts w:hint="cs"/>
          <w:rtl/>
        </w:rPr>
        <w:t>.</w:t>
      </w:r>
    </w:p>
    <w:p w14:paraId="70EE9EEF" w14:textId="77777777" w:rsidR="005D0457" w:rsidRDefault="005D0457" w:rsidP="005D0457">
      <w:pPr>
        <w:spacing w:after="0" w:line="240" w:lineRule="auto"/>
        <w:ind w:left="720" w:right="-426"/>
      </w:pPr>
    </w:p>
    <w:p w14:paraId="0D541F34" w14:textId="77777777" w:rsidR="008B6580" w:rsidRDefault="006B53A8" w:rsidP="006E501C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E501C">
        <w:t>Singleton</w:t>
      </w:r>
    </w:p>
    <w:p w14:paraId="61BA83B1" w14:textId="77777777" w:rsidR="00BF74FF" w:rsidRDefault="00BF74FF" w:rsidP="00BF74FF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הבחירה:</w:t>
      </w:r>
    </w:p>
    <w:p w14:paraId="3819D547" w14:textId="4F41380E" w:rsidR="00FF06D1" w:rsidRDefault="003C2DF9" w:rsidP="009C0D02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בחרנו לממש את </w:t>
      </w:r>
      <w:r>
        <w:t>FacebookHandler</w:t>
      </w:r>
      <w:r>
        <w:rPr>
          <w:rFonts w:hint="cs"/>
          <w:rtl/>
        </w:rPr>
        <w:t xml:space="preserve"> כ </w:t>
      </w:r>
      <w:r>
        <w:t>Singleton</w:t>
      </w:r>
      <w:r>
        <w:rPr>
          <w:rFonts w:hint="cs"/>
          <w:rtl/>
        </w:rPr>
        <w:t xml:space="preserve"> בכדי ש</w:t>
      </w:r>
      <w:r w:rsidR="00C035F7">
        <w:rPr>
          <w:rFonts w:hint="cs"/>
          <w:rtl/>
        </w:rPr>
        <w:t>ההתחברות למערכת</w:t>
      </w:r>
      <w:r>
        <w:rPr>
          <w:rFonts w:hint="cs"/>
          <w:rtl/>
        </w:rPr>
        <w:t>, ניהול היוזר המחובר וההתנהלות מול פייסבוק</w:t>
      </w:r>
      <w:r w:rsidR="00C035F7">
        <w:rPr>
          <w:rFonts w:hint="cs"/>
          <w:rtl/>
        </w:rPr>
        <w:t xml:space="preserve"> תתבצע בעזרת </w:t>
      </w:r>
      <w:r w:rsidR="009C0D02">
        <w:rPr>
          <w:rFonts w:hint="cs"/>
          <w:rtl/>
        </w:rPr>
        <w:t>מופע</w:t>
      </w:r>
      <w:r w:rsidR="00C035F7">
        <w:rPr>
          <w:rFonts w:hint="cs"/>
          <w:rtl/>
        </w:rPr>
        <w:t xml:space="preserve"> אחד </w:t>
      </w:r>
      <w:r>
        <w:rPr>
          <w:rFonts w:hint="cs"/>
          <w:rtl/>
        </w:rPr>
        <w:t>ו</w:t>
      </w:r>
      <w:r w:rsidR="009C2957">
        <w:rPr>
          <w:rFonts w:hint="cs"/>
          <w:rtl/>
        </w:rPr>
        <w:t xml:space="preserve">לא </w:t>
      </w:r>
      <w:r w:rsidR="009C2957" w:rsidRPr="00BF74FF">
        <w:rPr>
          <w:rFonts w:hint="cs"/>
          <w:rtl/>
        </w:rPr>
        <w:t>נרצה לאפשר יותר</w:t>
      </w:r>
      <w:r>
        <w:rPr>
          <w:rFonts w:hint="cs"/>
          <w:rtl/>
        </w:rPr>
        <w:t xml:space="preserve"> ממופע אחד שלו</w:t>
      </w:r>
      <w:r w:rsidR="00BF74FF">
        <w:rPr>
          <w:rFonts w:hint="cs"/>
          <w:rtl/>
        </w:rPr>
        <w:t>, שכן זה י</w:t>
      </w:r>
      <w:r>
        <w:rPr>
          <w:rFonts w:hint="cs"/>
          <w:rtl/>
        </w:rPr>
        <w:t>גרום לבאגים ותוצאות לא צפויות.</w:t>
      </w:r>
    </w:p>
    <w:p w14:paraId="34C6D53D" w14:textId="77777777" w:rsidR="008831D7" w:rsidRDefault="008831D7" w:rsidP="009C0D02">
      <w:pPr>
        <w:spacing w:after="0" w:line="240" w:lineRule="auto"/>
        <w:ind w:left="720"/>
        <w:rPr>
          <w:rFonts w:hint="cs"/>
          <w:rtl/>
        </w:rPr>
      </w:pPr>
    </w:p>
    <w:p w14:paraId="7BAE12E9" w14:textId="2F9B2EBD" w:rsidR="00BF74FF" w:rsidRDefault="00BF74FF" w:rsidP="00BF74FF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אופן המימוש:</w:t>
      </w:r>
    </w:p>
    <w:p w14:paraId="6F5CE5DE" w14:textId="0E72125B" w:rsidR="00BF74FF" w:rsidRDefault="009C0D02" w:rsidP="009C0D02">
      <w:pPr>
        <w:pStyle w:val="ListParagraph"/>
        <w:spacing w:after="0" w:line="240" w:lineRule="auto"/>
      </w:pPr>
      <w:r>
        <w:rPr>
          <w:rFonts w:hint="cs"/>
          <w:rtl/>
        </w:rPr>
        <w:t xml:space="preserve">מימשנו מחלקה בשם </w:t>
      </w:r>
      <w:r>
        <w:t>Singleton&lt;T&gt;</w:t>
      </w:r>
      <w:r>
        <w:rPr>
          <w:rFonts w:hint="cs"/>
          <w:rtl/>
        </w:rPr>
        <w:t xml:space="preserve">, אשר מהווה מחלקה גנרית ליצירת </w:t>
      </w:r>
      <w:r>
        <w:t>Singleton</w:t>
      </w:r>
      <w:r>
        <w:rPr>
          <w:rFonts w:hint="cs"/>
          <w:rtl/>
        </w:rPr>
        <w:t xml:space="preserve">-ים במערכת ומכילה </w:t>
      </w:r>
      <w:r>
        <w:t>private constructor</w:t>
      </w:r>
      <w:r>
        <w:rPr>
          <w:rFonts w:hint="cs"/>
          <w:rtl/>
        </w:rPr>
        <w:t>.</w:t>
      </w:r>
    </w:p>
    <w:p w14:paraId="626C8F6E" w14:textId="4572C535" w:rsidR="009C0D02" w:rsidRPr="009C0D02" w:rsidRDefault="008831D7" w:rsidP="008831D7">
      <w:pPr>
        <w:pStyle w:val="ListParagraph"/>
        <w:spacing w:after="0" w:line="240" w:lineRule="auto"/>
        <w:rPr>
          <w:rFonts w:hint="cs"/>
          <w:rtl/>
        </w:rPr>
      </w:pPr>
      <w:r>
        <w:t>Property</w:t>
      </w:r>
      <w:r>
        <w:rPr>
          <w:rFonts w:hint="cs"/>
          <w:rtl/>
        </w:rPr>
        <w:t xml:space="preserve"> בשם</w:t>
      </w:r>
      <w:r w:rsidR="009C0D02">
        <w:rPr>
          <w:rFonts w:hint="cs"/>
          <w:rtl/>
        </w:rPr>
        <w:t xml:space="preserve"> </w:t>
      </w:r>
      <w:r w:rsidR="009C0D02">
        <w:t>Instance</w:t>
      </w:r>
      <w:r w:rsidR="009C0D02">
        <w:rPr>
          <w:rFonts w:hint="cs"/>
          <w:rtl/>
        </w:rPr>
        <w:t xml:space="preserve"> מנהל את יצירת המופע היחיד בצורה שהיא </w:t>
      </w:r>
      <w:r w:rsidR="009C0D02">
        <w:t>Thread safe</w:t>
      </w:r>
      <w:r w:rsidR="009C0D02">
        <w:rPr>
          <w:rFonts w:hint="cs"/>
          <w:rtl/>
        </w:rPr>
        <w:t xml:space="preserve"> עם </w:t>
      </w:r>
      <w:r w:rsidR="009C0D02">
        <w:t>Double check locking</w:t>
      </w:r>
      <w:r w:rsidR="009C0D02">
        <w:rPr>
          <w:rFonts w:hint="cs"/>
          <w:rtl/>
        </w:rPr>
        <w:t>.</w:t>
      </w:r>
      <w:r w:rsidR="009C0D02">
        <w:t xml:space="preserve"> </w:t>
      </w:r>
      <w:r w:rsidR="009C0D02">
        <w:rPr>
          <w:rFonts w:hint="cs"/>
          <w:rtl/>
        </w:rPr>
        <w:t xml:space="preserve">ה- </w:t>
      </w:r>
      <w:r w:rsidR="009C0D02">
        <w:t>property</w:t>
      </w:r>
      <w:r w:rsidR="009C0D02">
        <w:rPr>
          <w:rFonts w:hint="cs"/>
          <w:rtl/>
        </w:rPr>
        <w:t xml:space="preserve"> יוצר מופע של </w:t>
      </w:r>
      <w:r w:rsidR="009C0D02">
        <w:t>T</w:t>
      </w:r>
      <w:r w:rsidR="009C0D02">
        <w:rPr>
          <w:rFonts w:hint="cs"/>
          <w:rtl/>
        </w:rPr>
        <w:t xml:space="preserve"> במידה וצריך בעזרת </w:t>
      </w:r>
      <w:r w:rsidR="009C0D02">
        <w:t>Reflection</w:t>
      </w:r>
      <w:r w:rsidR="009C0D02">
        <w:rPr>
          <w:rFonts w:hint="cs"/>
          <w:rtl/>
        </w:rPr>
        <w:t>.</w:t>
      </w:r>
    </w:p>
    <w:p w14:paraId="29BB40C4" w14:textId="6BA787E6" w:rsidR="005358DA" w:rsidRDefault="009C0D02" w:rsidP="009C0D02">
      <w:pPr>
        <w:pStyle w:val="ListParagraph"/>
        <w:spacing w:after="0" w:line="240" w:lineRule="auto"/>
        <w:rPr>
          <w:rFonts w:hint="cs"/>
          <w:rtl/>
        </w:rPr>
      </w:pPr>
      <w:r>
        <w:rPr>
          <w:rFonts w:hint="cs"/>
          <w:rtl/>
        </w:rPr>
        <w:t xml:space="preserve">מימשנו את המחלקה </w:t>
      </w:r>
      <w:r>
        <w:t>FacebookHandler</w:t>
      </w:r>
      <w:r>
        <w:rPr>
          <w:rFonts w:hint="cs"/>
          <w:rtl/>
        </w:rPr>
        <w:t xml:space="preserve"> עם </w:t>
      </w:r>
      <w:r>
        <w:t>private constructor</w:t>
      </w:r>
      <w:r>
        <w:rPr>
          <w:rFonts w:hint="cs"/>
          <w:rtl/>
        </w:rPr>
        <w:t xml:space="preserve">, והשימוש במחלקה יתבצע על ידי </w:t>
      </w:r>
      <w:r>
        <w:t>Singleton&lt;FacebookHandler&gt;.Instance</w:t>
      </w:r>
    </w:p>
    <w:p w14:paraId="0A3C91D8" w14:textId="7D596F21" w:rsidR="005358DA" w:rsidRDefault="005358DA" w:rsidP="006B53A8">
      <w:pPr>
        <w:spacing w:after="0" w:line="240" w:lineRule="auto"/>
        <w:ind w:right="720"/>
      </w:pPr>
    </w:p>
    <w:p w14:paraId="24B154A2" w14:textId="78A31F7D" w:rsidR="00A4237B" w:rsidRDefault="003E21B7" w:rsidP="006B53A8">
      <w:pPr>
        <w:numPr>
          <w:ilvl w:val="0"/>
          <w:numId w:val="1"/>
        </w:numPr>
        <w:spacing w:after="0" w:line="240" w:lineRule="auto"/>
      </w:pPr>
      <w:r w:rsidRPr="003E21B7">
        <w:rPr>
          <w:noProof/>
          <w:lang w:bidi="ar-SA"/>
        </w:rPr>
        <w:drawing>
          <wp:anchor distT="0" distB="0" distL="114300" distR="114300" simplePos="0" relativeHeight="251658752" behindDoc="1" locked="0" layoutInCell="1" allowOverlap="1" wp14:anchorId="2AEBFFF6" wp14:editId="51CECF8E">
            <wp:simplePos x="0" y="0"/>
            <wp:positionH relativeFrom="column">
              <wp:posOffset>1595120</wp:posOffset>
            </wp:positionH>
            <wp:positionV relativeFrom="paragraph">
              <wp:posOffset>295275</wp:posOffset>
            </wp:positionV>
            <wp:extent cx="3682365" cy="3482975"/>
            <wp:effectExtent l="0" t="0" r="0" b="317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237B">
        <w:t>Sequence Diagram</w:t>
      </w:r>
      <w:r w:rsidR="00E7499E">
        <w:rPr>
          <w:rFonts w:hint="cs"/>
          <w:rtl/>
        </w:rPr>
        <w:t>:</w:t>
      </w:r>
    </w:p>
    <w:p w14:paraId="5BA3C585" w14:textId="588C934B" w:rsidR="005D0457" w:rsidRDefault="005D0457" w:rsidP="006B53A8">
      <w:pPr>
        <w:spacing w:after="0" w:line="240" w:lineRule="auto"/>
        <w:ind w:right="720"/>
        <w:rPr>
          <w:rtl/>
        </w:rPr>
      </w:pPr>
    </w:p>
    <w:p w14:paraId="23FB7E16" w14:textId="0220E3AB" w:rsidR="006E60A6" w:rsidRDefault="006E60A6" w:rsidP="006B53A8">
      <w:pPr>
        <w:spacing w:after="0" w:line="240" w:lineRule="auto"/>
        <w:ind w:right="720"/>
        <w:rPr>
          <w:rtl/>
        </w:rPr>
      </w:pPr>
    </w:p>
    <w:p w14:paraId="25A8DD21" w14:textId="77777777" w:rsidR="006E60A6" w:rsidRDefault="006E60A6" w:rsidP="006B53A8">
      <w:pPr>
        <w:spacing w:after="0" w:line="240" w:lineRule="auto"/>
        <w:ind w:right="720"/>
        <w:rPr>
          <w:rFonts w:hint="cs"/>
          <w:rtl/>
        </w:rPr>
      </w:pPr>
    </w:p>
    <w:p w14:paraId="7AB6752B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44B9F66C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2D2F5431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0BBDB62B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08024559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5A2B23DF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440C1939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1F30792C" w14:textId="77777777" w:rsidR="008831D7" w:rsidRDefault="008831D7" w:rsidP="006B53A8">
      <w:pPr>
        <w:spacing w:after="0" w:line="240" w:lineRule="auto"/>
        <w:ind w:right="720"/>
        <w:rPr>
          <w:rFonts w:hint="cs"/>
          <w:rtl/>
        </w:rPr>
      </w:pPr>
    </w:p>
    <w:p w14:paraId="2F3E50D4" w14:textId="6F94FF1C" w:rsidR="005D0457" w:rsidRDefault="00A4237B" w:rsidP="008831D7">
      <w:pPr>
        <w:numPr>
          <w:ilvl w:val="0"/>
          <w:numId w:val="1"/>
        </w:numPr>
        <w:spacing w:after="0" w:line="240" w:lineRule="auto"/>
        <w:rPr>
          <w:rtl/>
        </w:rPr>
      </w:pPr>
      <w:r>
        <w:t>Class Diagram</w:t>
      </w:r>
      <w:r w:rsidR="00E7499E">
        <w:rPr>
          <w:rFonts w:hint="cs"/>
          <w:rtl/>
        </w:rPr>
        <w:t>:</w:t>
      </w:r>
    </w:p>
    <w:p w14:paraId="7166FF64" w14:textId="54F05006" w:rsidR="006E60A6" w:rsidRDefault="006E60A6" w:rsidP="005D0457">
      <w:pPr>
        <w:spacing w:after="0" w:line="240" w:lineRule="auto"/>
        <w:ind w:right="720"/>
        <w:rPr>
          <w:rtl/>
        </w:rPr>
      </w:pPr>
    </w:p>
    <w:p w14:paraId="04AF9B01" w14:textId="081846AC" w:rsidR="005D0457" w:rsidRDefault="00B57FB4" w:rsidP="005D0457">
      <w:pPr>
        <w:spacing w:after="0" w:line="240" w:lineRule="auto"/>
        <w:ind w:right="720"/>
        <w:rPr>
          <w:rtl/>
        </w:rPr>
      </w:pPr>
      <w:r>
        <w:rPr>
          <w:noProof/>
          <w:lang w:bidi="ar-SA"/>
        </w:rPr>
        <w:drawing>
          <wp:inline distT="0" distB="0" distL="0" distR="0" wp14:anchorId="3F5001F1" wp14:editId="12E57723">
            <wp:extent cx="5273675" cy="3328035"/>
            <wp:effectExtent l="0" t="0" r="9525" b="0"/>
            <wp:docPr id="14" name="Picture 14" descr="../Desktop/Screen%20Shot%202018-08-16%20at%205.38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esktop/Screen%20Shot%202018-08-16%20at%205.38.52%20P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32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A1B80" w14:textId="3028468B" w:rsidR="005D0457" w:rsidRDefault="005D0457" w:rsidP="005D0457">
      <w:pPr>
        <w:spacing w:after="0" w:line="240" w:lineRule="auto"/>
        <w:ind w:right="720"/>
        <w:rPr>
          <w:rFonts w:hint="cs"/>
        </w:rPr>
      </w:pPr>
    </w:p>
    <w:p w14:paraId="4D5DE8CC" w14:textId="6FFABC08" w:rsidR="005D0457" w:rsidRDefault="005D0457" w:rsidP="005D0457">
      <w:pPr>
        <w:pStyle w:val="Heading3"/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A2324">
        <w:rPr>
          <w:rFonts w:hint="cs"/>
        </w:rPr>
        <w:t>P</w:t>
      </w:r>
      <w:r w:rsidR="009A2324">
        <w:t xml:space="preserve">roxy </w:t>
      </w:r>
    </w:p>
    <w:p w14:paraId="177D3BB6" w14:textId="6C5E73BB" w:rsidR="008831D7" w:rsidRDefault="008831D7" w:rsidP="008831D7">
      <w:pPr>
        <w:numPr>
          <w:ilvl w:val="0"/>
          <w:numId w:val="1"/>
        </w:numPr>
        <w:spacing w:after="0" w:line="240" w:lineRule="auto"/>
        <w:ind w:right="0"/>
        <w:rPr>
          <w:rFonts w:hint="cs"/>
        </w:rPr>
      </w:pPr>
      <w:r>
        <w:rPr>
          <w:rFonts w:hint="cs"/>
          <w:rtl/>
        </w:rPr>
        <w:t>סיבת הבחירה</w:t>
      </w:r>
      <w:r w:rsidR="005D0457">
        <w:rPr>
          <w:rFonts w:hint="cs"/>
          <w:rtl/>
        </w:rPr>
        <w:t>:</w:t>
      </w:r>
    </w:p>
    <w:p w14:paraId="29D6388A" w14:textId="77777777" w:rsidR="008831D7" w:rsidRDefault="008831D7" w:rsidP="008831D7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בחרנו להשתמש בתבנית מכיוון שרצינו לבצע את הפעולת של </w:t>
      </w:r>
      <w:r>
        <w:t>FacebookHandler</w:t>
      </w:r>
      <w:r>
        <w:rPr>
          <w:rFonts w:hint="cs"/>
          <w:rtl/>
        </w:rPr>
        <w:t xml:space="preserve"> עם </w:t>
      </w:r>
      <w:r>
        <w:t>popup</w:t>
      </w:r>
      <w:r>
        <w:rPr>
          <w:rFonts w:hint="cs"/>
          <w:rtl/>
        </w:rPr>
        <w:t xml:space="preserve"> שמעיד שהפעולה עומדת להתבצע</w:t>
      </w:r>
    </w:p>
    <w:p w14:paraId="2B1FFA66" w14:textId="1A43C41A" w:rsidR="007C154F" w:rsidRDefault="008831D7" w:rsidP="008831D7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 לצורך </w:t>
      </w:r>
      <w:r>
        <w:t>debug</w:t>
      </w:r>
      <w:r>
        <w:rPr>
          <w:rFonts w:hint="cs"/>
          <w:rtl/>
        </w:rPr>
        <w:t>.</w:t>
      </w:r>
    </w:p>
    <w:p w14:paraId="4AEF5D0D" w14:textId="77777777" w:rsidR="008831D7" w:rsidRDefault="008831D7" w:rsidP="008831D7">
      <w:pPr>
        <w:spacing w:after="0" w:line="240" w:lineRule="auto"/>
        <w:ind w:left="720"/>
        <w:rPr>
          <w:rFonts w:hint="cs"/>
          <w:rtl/>
        </w:rPr>
      </w:pPr>
    </w:p>
    <w:p w14:paraId="5BD19808" w14:textId="3E4C6868" w:rsidR="008831D7" w:rsidRDefault="005D0457" w:rsidP="008831D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144E2CAF" w14:textId="3709E02F" w:rsidR="008831D7" w:rsidRDefault="008831D7" w:rsidP="008831D7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המחלקה </w:t>
      </w:r>
      <w:r>
        <w:t>FacebookHandler</w:t>
      </w:r>
      <w:r>
        <w:rPr>
          <w:rFonts w:hint="cs"/>
          <w:rtl/>
        </w:rPr>
        <w:t xml:space="preserve"> מממשת </w:t>
      </w:r>
      <w:r>
        <w:t>interface</w:t>
      </w:r>
      <w:r>
        <w:rPr>
          <w:rFonts w:hint="cs"/>
          <w:rtl/>
        </w:rPr>
        <w:t xml:space="preserve"> בשם </w:t>
      </w:r>
      <w:r>
        <w:t>IFacebookHandler</w:t>
      </w:r>
      <w:r>
        <w:rPr>
          <w:rFonts w:hint="cs"/>
          <w:rtl/>
        </w:rPr>
        <w:t>.</w:t>
      </w:r>
    </w:p>
    <w:p w14:paraId="10EA358E" w14:textId="0AA975E9" w:rsidR="008831D7" w:rsidRPr="008831D7" w:rsidRDefault="008831D7" w:rsidP="008831D7">
      <w:pPr>
        <w:spacing w:after="0" w:line="240" w:lineRule="auto"/>
        <w:ind w:left="720"/>
        <w:rPr>
          <w:rFonts w:hint="cs"/>
          <w:rtl/>
        </w:rPr>
      </w:pPr>
      <w:r>
        <w:rPr>
          <w:rFonts w:hint="cs"/>
          <w:rtl/>
        </w:rPr>
        <w:t xml:space="preserve">יצרנו מחלקה נוספת בשם </w:t>
      </w:r>
      <w:r>
        <w:t>FacebookHandlerWithPopupProxy</w:t>
      </w:r>
      <w:r>
        <w:rPr>
          <w:rFonts w:hint="cs"/>
          <w:rtl/>
        </w:rPr>
        <w:t xml:space="preserve"> אשר מממשת גם היא רת </w:t>
      </w:r>
      <w:r>
        <w:t>IFacebookHandler</w:t>
      </w:r>
      <w:r>
        <w:rPr>
          <w:rFonts w:hint="cs"/>
          <w:rtl/>
        </w:rPr>
        <w:t xml:space="preserve">, מחזיקה מופע של </w:t>
      </w:r>
      <w:r>
        <w:t>FacebookHandler</w:t>
      </w:r>
      <w:r>
        <w:rPr>
          <w:rFonts w:hint="cs"/>
          <w:rtl/>
        </w:rPr>
        <w:t xml:space="preserve">, ובכל שימוש באחת המתודות, קופץ </w:t>
      </w:r>
      <w:r>
        <w:t>popup</w:t>
      </w:r>
      <w:r>
        <w:rPr>
          <w:rFonts w:hint="cs"/>
          <w:rtl/>
        </w:rPr>
        <w:t xml:space="preserve"> ואז מופעלת המתודה של </w:t>
      </w:r>
      <w:r>
        <w:t>FacebookHandler</w:t>
      </w:r>
      <w:r>
        <w:rPr>
          <w:rFonts w:hint="cs"/>
          <w:rtl/>
        </w:rPr>
        <w:t>.</w:t>
      </w:r>
    </w:p>
    <w:p w14:paraId="00F0DF8E" w14:textId="77777777" w:rsidR="00197566" w:rsidRDefault="00197566" w:rsidP="00197566">
      <w:pPr>
        <w:spacing w:after="0" w:line="240" w:lineRule="auto"/>
        <w:rPr>
          <w:rFonts w:hint="cs"/>
          <w:rtl/>
        </w:rPr>
      </w:pPr>
    </w:p>
    <w:p w14:paraId="3309A3B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CE76151" w14:textId="77777777" w:rsidR="007D4A04" w:rsidRDefault="007D4A04" w:rsidP="005D0457">
      <w:pPr>
        <w:spacing w:after="0" w:line="240" w:lineRule="auto"/>
        <w:ind w:right="720"/>
        <w:rPr>
          <w:rtl/>
        </w:rPr>
      </w:pPr>
    </w:p>
    <w:p w14:paraId="3F316FA6" w14:textId="22962013" w:rsidR="007D4A04" w:rsidRDefault="00197566" w:rsidP="007D4A04">
      <w:pPr>
        <w:spacing w:after="0" w:line="240" w:lineRule="auto"/>
        <w:ind w:right="720"/>
      </w:pPr>
      <w:r>
        <w:rPr>
          <w:noProof/>
          <w:lang w:bidi="ar-SA"/>
        </w:rPr>
        <w:lastRenderedPageBreak/>
        <w:drawing>
          <wp:inline distT="0" distB="0" distL="0" distR="0" wp14:anchorId="7241140D" wp14:editId="3D22F831">
            <wp:extent cx="4019550" cy="506339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034" cy="508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64AC" w14:textId="77777777" w:rsidR="007D4A04" w:rsidRDefault="007D4A04" w:rsidP="007D4A04">
      <w:pPr>
        <w:spacing w:after="0" w:line="240" w:lineRule="auto"/>
        <w:ind w:left="360" w:right="720"/>
        <w:rPr>
          <w:rtl/>
        </w:rPr>
      </w:pPr>
    </w:p>
    <w:p w14:paraId="70D63CED" w14:textId="420BD659" w:rsidR="005D0457" w:rsidRDefault="007D4A04" w:rsidP="007D4A04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t>Class Diagram</w:t>
      </w:r>
      <w:r w:rsidR="00E7499E">
        <w:rPr>
          <w:rFonts w:hint="cs"/>
          <w:rtl/>
        </w:rPr>
        <w:t>:</w:t>
      </w:r>
    </w:p>
    <w:p w14:paraId="5B2AF3DD" w14:textId="77777777" w:rsidR="00E7499E" w:rsidRDefault="00E7499E" w:rsidP="00A2348C">
      <w:pPr>
        <w:pStyle w:val="ListParagraph"/>
        <w:bidi w:val="0"/>
        <w:spacing w:after="0" w:line="240" w:lineRule="auto"/>
        <w:ind w:right="720"/>
      </w:pPr>
    </w:p>
    <w:p w14:paraId="31B83B00" w14:textId="6780FA60" w:rsidR="005D0457" w:rsidRDefault="00F40165" w:rsidP="00E7499E">
      <w:pPr>
        <w:bidi w:val="0"/>
      </w:pPr>
      <w:r>
        <w:rPr>
          <w:noProof/>
          <w:lang w:bidi="ar-SA"/>
        </w:rPr>
        <w:drawing>
          <wp:inline distT="0" distB="0" distL="0" distR="0" wp14:anchorId="2BFA3B89" wp14:editId="20B554C0">
            <wp:extent cx="5273675" cy="3263900"/>
            <wp:effectExtent l="0" t="0" r="9525" b="12700"/>
            <wp:docPr id="13" name="Picture 13" descr="../Desktop/Screen%20Shot%202018-08-16%20at%205.34.2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Screen%20Shot%202018-08-16%20at%205.34.25%20PM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2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BB537" w14:textId="0253D155" w:rsidR="009A2324" w:rsidRDefault="009A2324" w:rsidP="005D0457"/>
    <w:p w14:paraId="64924EE4" w14:textId="5BE976B1" w:rsidR="009A2324" w:rsidRDefault="009A2324" w:rsidP="005D0457"/>
    <w:p w14:paraId="267B4A6E" w14:textId="62E3278A" w:rsidR="009A2324" w:rsidRDefault="009A2324" w:rsidP="005D0457"/>
    <w:p w14:paraId="3F70C135" w14:textId="63B0F38E" w:rsidR="009A2324" w:rsidRDefault="009A2324" w:rsidP="005D0457"/>
    <w:p w14:paraId="167C7E9B" w14:textId="4111C8FD" w:rsidR="009A2324" w:rsidRDefault="009A2324" w:rsidP="005D0457"/>
    <w:p w14:paraId="62587317" w14:textId="764429BF" w:rsidR="009A2324" w:rsidRDefault="009A2324" w:rsidP="005D0457"/>
    <w:p w14:paraId="30026FE9" w14:textId="688C0A4B" w:rsidR="009A2324" w:rsidRDefault="009A2324" w:rsidP="005D0457"/>
    <w:p w14:paraId="5F73D87A" w14:textId="7A44BC79" w:rsidR="009A2324" w:rsidRDefault="009A2324" w:rsidP="005D0457"/>
    <w:p w14:paraId="39FF6D56" w14:textId="17124DFE" w:rsidR="009A2324" w:rsidRDefault="009A2324" w:rsidP="005D0457"/>
    <w:p w14:paraId="3446C345" w14:textId="77777777" w:rsidR="009A2324" w:rsidRDefault="009A2324" w:rsidP="005D0457">
      <w:pPr>
        <w:rPr>
          <w:rtl/>
        </w:rPr>
      </w:pPr>
    </w:p>
    <w:p w14:paraId="03BC37FC" w14:textId="1AE8DB05" w:rsidR="005D0457" w:rsidRDefault="005D0457" w:rsidP="003514FD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514FD">
        <w:t>Factory method</w:t>
      </w:r>
    </w:p>
    <w:p w14:paraId="7C4BBD21" w14:textId="77777777" w:rsidR="003514FD" w:rsidRDefault="003514FD" w:rsidP="006334A2">
      <w:pPr>
        <w:pStyle w:val="ListParagraph"/>
        <w:numPr>
          <w:ilvl w:val="0"/>
          <w:numId w:val="1"/>
        </w:numPr>
        <w:spacing w:after="0" w:line="240" w:lineRule="auto"/>
        <w:rPr>
          <w:rFonts w:hint="cs"/>
        </w:rPr>
      </w:pPr>
      <w:r>
        <w:rPr>
          <w:rFonts w:hint="cs"/>
          <w:rtl/>
        </w:rPr>
        <w:t>סיבת הבחירה:</w:t>
      </w:r>
    </w:p>
    <w:p w14:paraId="66BC6EE0" w14:textId="53FC938D" w:rsidR="005D0457" w:rsidRPr="00DF2534" w:rsidRDefault="00DF2534" w:rsidP="003514FD">
      <w:pPr>
        <w:pStyle w:val="ListParagraph"/>
        <w:spacing w:after="0" w:line="240" w:lineRule="auto"/>
        <w:ind w:right="720"/>
        <w:rPr>
          <w:rFonts w:hint="cs"/>
          <w:rtl/>
        </w:rPr>
      </w:pPr>
      <w:bookmarkStart w:id="0" w:name="_GoBack"/>
      <w:bookmarkEnd w:id="0"/>
      <w:r>
        <w:rPr>
          <w:rFonts w:hint="cs"/>
          <w:rtl/>
        </w:rPr>
        <w:t xml:space="preserve">בחרנו ליצור/להחזיר מופעים מסוג </w:t>
      </w:r>
      <w:r>
        <w:t>IfacebookHandler</w:t>
      </w:r>
      <w:r>
        <w:rPr>
          <w:rFonts w:hint="cs"/>
          <w:rtl/>
        </w:rPr>
        <w:t xml:space="preserve"> על ידי </w:t>
      </w:r>
      <w:r>
        <w:t>Factory method</w:t>
      </w:r>
      <w:r>
        <w:rPr>
          <w:rFonts w:hint="cs"/>
          <w:rtl/>
        </w:rPr>
        <w:t xml:space="preserve"> על מנת לאפשר מעבר קל מגרסת </w:t>
      </w:r>
      <w:r>
        <w:t>debug</w:t>
      </w:r>
      <w:r>
        <w:rPr>
          <w:rFonts w:hint="cs"/>
          <w:rtl/>
        </w:rPr>
        <w:t xml:space="preserve"> לגרסת </w:t>
      </w:r>
      <w:r>
        <w:t>release</w:t>
      </w:r>
      <w:r>
        <w:rPr>
          <w:rFonts w:hint="cs"/>
          <w:rtl/>
        </w:rPr>
        <w:t xml:space="preserve"> ללא צורך בשינוי קוד פרט לערך ה </w:t>
      </w:r>
      <w:r>
        <w:t>enum</w:t>
      </w:r>
      <w:r>
        <w:rPr>
          <w:rFonts w:hint="cs"/>
          <w:rtl/>
        </w:rPr>
        <w:t xml:space="preserve"> שבו משתמשים.</w:t>
      </w:r>
    </w:p>
    <w:p w14:paraId="65F66748" w14:textId="6AB6B661" w:rsidR="005D0457" w:rsidRDefault="005D0457" w:rsidP="005D0457">
      <w:pPr>
        <w:spacing w:after="0" w:line="240" w:lineRule="auto"/>
        <w:ind w:right="720"/>
      </w:pPr>
    </w:p>
    <w:p w14:paraId="38E5222D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2E5A1FF9" w14:textId="50203024" w:rsidR="00E878F5" w:rsidRDefault="00E878F5" w:rsidP="00E878F5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המחלקות </w:t>
      </w:r>
      <w:r>
        <w:t>FacebookHandler</w:t>
      </w:r>
      <w:r>
        <w:rPr>
          <w:rFonts w:hint="cs"/>
          <w:rtl/>
        </w:rPr>
        <w:t xml:space="preserve"> ו </w:t>
      </w:r>
      <w:r>
        <w:t>FacebookHandlerWithPopupProxy</w:t>
      </w:r>
      <w:r>
        <w:rPr>
          <w:rFonts w:hint="cs"/>
          <w:rtl/>
        </w:rPr>
        <w:t xml:space="preserve"> ממשות </w:t>
      </w:r>
      <w:r>
        <w:t xml:space="preserve">interface </w:t>
      </w:r>
      <w:r>
        <w:rPr>
          <w:rFonts w:hint="cs"/>
          <w:rtl/>
        </w:rPr>
        <w:t xml:space="preserve"> בשם </w:t>
      </w:r>
      <w:r>
        <w:t>IFacebookHandler</w:t>
      </w:r>
      <w:r>
        <w:rPr>
          <w:rFonts w:hint="cs"/>
          <w:rtl/>
        </w:rPr>
        <w:t>.</w:t>
      </w:r>
    </w:p>
    <w:p w14:paraId="495CFD33" w14:textId="4AFF71A9" w:rsidR="005D0457" w:rsidRDefault="00E878F5" w:rsidP="00DF2534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מימשנו מחלקה סטטית בשם </w:t>
      </w:r>
      <w:r>
        <w:t>FacebookHandlerFactory</w:t>
      </w:r>
      <w:r>
        <w:rPr>
          <w:rFonts w:hint="cs"/>
          <w:rtl/>
        </w:rPr>
        <w:t xml:space="preserve"> שמכילה מתודה סטטית בשם </w:t>
      </w:r>
      <w:r>
        <w:t>Create</w:t>
      </w:r>
      <w:r>
        <w:rPr>
          <w:rFonts w:hint="cs"/>
          <w:rtl/>
        </w:rPr>
        <w:t>.</w:t>
      </w:r>
    </w:p>
    <w:p w14:paraId="38058793" w14:textId="4747558C" w:rsidR="00E47448" w:rsidRDefault="00E878F5" w:rsidP="00E878F5">
      <w:pPr>
        <w:spacing w:after="0" w:line="240" w:lineRule="auto"/>
        <w:ind w:left="720" w:right="720"/>
        <w:rPr>
          <w:rFonts w:hint="cs"/>
          <w:rtl/>
        </w:rPr>
      </w:pPr>
      <w:r>
        <w:rPr>
          <w:rFonts w:hint="cs"/>
          <w:rtl/>
        </w:rPr>
        <w:t xml:space="preserve">מתודת </w:t>
      </w:r>
      <w:r>
        <w:t>Create</w:t>
      </w:r>
      <w:r>
        <w:rPr>
          <w:rFonts w:hint="cs"/>
          <w:rtl/>
        </w:rPr>
        <w:t xml:space="preserve"> מחזירה </w:t>
      </w:r>
      <w:r>
        <w:t>IFacebookHandler</w:t>
      </w:r>
      <w:r>
        <w:rPr>
          <w:rFonts w:hint="cs"/>
          <w:rtl/>
        </w:rPr>
        <w:t xml:space="preserve"> ויודעת להחזיר את המימוש הנכון שלו לפי הפרמטר </w:t>
      </w:r>
      <w:r>
        <w:t>i_RunType</w:t>
      </w:r>
      <w:r>
        <w:rPr>
          <w:rFonts w:hint="cs"/>
          <w:rtl/>
        </w:rPr>
        <w:t>.</w:t>
      </w:r>
    </w:p>
    <w:p w14:paraId="0F6A7A1A" w14:textId="77777777" w:rsidR="005D0457" w:rsidRDefault="005D0457" w:rsidP="005D0457">
      <w:pPr>
        <w:spacing w:after="0" w:line="240" w:lineRule="auto"/>
        <w:ind w:right="720"/>
      </w:pPr>
    </w:p>
    <w:p w14:paraId="02DAF27E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7030322" w14:textId="724D7FB5" w:rsidR="005D0457" w:rsidRDefault="00B4408A" w:rsidP="005D0457">
      <w:pPr>
        <w:spacing w:after="0" w:line="240" w:lineRule="auto"/>
        <w:ind w:right="720"/>
        <w:rPr>
          <w:rtl/>
        </w:rPr>
      </w:pPr>
      <w:r>
        <w:rPr>
          <w:noProof/>
          <w:lang w:bidi="ar-SA"/>
        </w:rPr>
        <w:drawing>
          <wp:inline distT="0" distB="0" distL="0" distR="0" wp14:anchorId="0B14DC21" wp14:editId="649CE6C2">
            <wp:extent cx="5273675" cy="2339340"/>
            <wp:effectExtent l="0" t="0" r="9525" b="0"/>
            <wp:docPr id="17" name="Picture 17" descr="../Desktop/Screen%20Shot%202018-08-16%20at%206.47.05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Screen%20Shot%202018-08-16%20at%206.47.05%20P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BEDB1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76AD1FE7" w14:textId="24AC8630" w:rsidR="00397579" w:rsidRDefault="00B4408A" w:rsidP="005D0457">
      <w:r>
        <w:rPr>
          <w:noProof/>
          <w:lang w:bidi="ar-SA"/>
        </w:rPr>
        <w:drawing>
          <wp:inline distT="0" distB="0" distL="0" distR="0" wp14:anchorId="609FA9ED" wp14:editId="799A0486">
            <wp:extent cx="5262880" cy="2445385"/>
            <wp:effectExtent l="0" t="0" r="0" b="0"/>
            <wp:docPr id="16" name="Picture 16" descr="../Desktop/Screen%20Shot%202018-08-16%20at%206.34.3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Screen%20Shot%202018-08-16%20at%206.34.39%20PM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D53" w14:textId="77777777" w:rsidR="00B4408A" w:rsidRDefault="00B4408A" w:rsidP="00397579">
      <w:pPr>
        <w:pStyle w:val="Heading3"/>
      </w:pPr>
    </w:p>
    <w:p w14:paraId="2655721A" w14:textId="09729145" w:rsidR="00397579" w:rsidRDefault="00397579" w:rsidP="00397579">
      <w:pPr>
        <w:pStyle w:val="Heading3"/>
      </w:pPr>
      <w:r>
        <w:t>Data Binding</w:t>
      </w:r>
    </w:p>
    <w:p w14:paraId="1857328C" w14:textId="6BAB1EB9" w:rsidR="00397579" w:rsidRDefault="00067AEE" w:rsidP="00067AEE">
      <w:pPr>
        <w:rPr>
          <w:rFonts w:hint="cs"/>
          <w:rtl/>
        </w:rPr>
      </w:pPr>
      <w:r>
        <w:rPr>
          <w:rFonts w:hint="cs"/>
          <w:rtl/>
        </w:rPr>
        <w:t xml:space="preserve">יצרנו </w:t>
      </w:r>
      <w:r>
        <w:t>Data Binding</w:t>
      </w:r>
      <w:r>
        <w:rPr>
          <w:rFonts w:hint="cs"/>
          <w:rtl/>
        </w:rPr>
        <w:t xml:space="preserve"> בין </w:t>
      </w:r>
      <w:r>
        <w:t>property</w:t>
      </w:r>
      <w:r>
        <w:rPr>
          <w:rFonts w:hint="cs"/>
          <w:rtl/>
        </w:rPr>
        <w:t xml:space="preserve"> בשם </w:t>
      </w:r>
      <w:r>
        <w:t>FullName</w:t>
      </w:r>
      <w:r>
        <w:rPr>
          <w:rFonts w:hint="cs"/>
          <w:rtl/>
        </w:rPr>
        <w:t xml:space="preserve"> במחלקה </w:t>
      </w:r>
      <w:r>
        <w:t>MainAppForm</w:t>
      </w:r>
      <w:r>
        <w:rPr>
          <w:rFonts w:hint="cs"/>
          <w:rtl/>
        </w:rPr>
        <w:t xml:space="preserve"> לבין </w:t>
      </w:r>
      <w:r>
        <w:t>Label</w:t>
      </w:r>
      <w:r>
        <w:rPr>
          <w:rFonts w:hint="cs"/>
          <w:rtl/>
        </w:rPr>
        <w:t xml:space="preserve"> בשם </w:t>
      </w:r>
      <w:r>
        <w:t>m_UserNameLable</w:t>
      </w:r>
      <w:r>
        <w:rPr>
          <w:rFonts w:hint="cs"/>
          <w:rtl/>
        </w:rPr>
        <w:t>.</w:t>
      </w:r>
    </w:p>
    <w:p w14:paraId="548AC8FF" w14:textId="1EC6A27C" w:rsidR="00397579" w:rsidRDefault="00067AEE" w:rsidP="00067AEE">
      <w:r>
        <w:rPr>
          <w:rFonts w:hint="cs"/>
          <w:rtl/>
        </w:rPr>
        <w:t xml:space="preserve">בכל פעם שעושים </w:t>
      </w:r>
      <w:r>
        <w:t>set</w:t>
      </w:r>
      <w:r>
        <w:rPr>
          <w:rFonts w:hint="cs"/>
          <w:rtl/>
        </w:rPr>
        <w:t xml:space="preserve"> לערך ה </w:t>
      </w:r>
      <w:r>
        <w:t>property</w:t>
      </w:r>
      <w:r>
        <w:rPr>
          <w:rFonts w:hint="cs"/>
          <w:rtl/>
        </w:rPr>
        <w:t xml:space="preserve">, הערך של ה </w:t>
      </w:r>
      <w:r>
        <w:t>Lable</w:t>
      </w:r>
      <w:r>
        <w:rPr>
          <w:rFonts w:hint="cs"/>
          <w:rtl/>
        </w:rPr>
        <w:t xml:space="preserve"> משתנה בהתאם.</w:t>
      </w:r>
    </w:p>
    <w:p w14:paraId="45542B84" w14:textId="77777777" w:rsidR="00067AEE" w:rsidRDefault="00067AEE" w:rsidP="00067AEE"/>
    <w:p w14:paraId="4E7BF781" w14:textId="77777777" w:rsidR="00397579" w:rsidRDefault="00397579" w:rsidP="00397579">
      <w:pPr>
        <w:pStyle w:val="Heading3"/>
      </w:pPr>
      <w:r>
        <w:t>A</w:t>
      </w:r>
      <w:r w:rsidRPr="00EC0F2B">
        <w:t xml:space="preserve">synchronous </w:t>
      </w:r>
      <w:r>
        <w:t>P</w:t>
      </w:r>
      <w:r w:rsidRPr="00EC0F2B">
        <w:t>rogramming</w:t>
      </w:r>
    </w:p>
    <w:p w14:paraId="2E69DEA4" w14:textId="221E08BC" w:rsidR="00397579" w:rsidRDefault="003C1076" w:rsidP="003C1076">
      <w:pPr>
        <w:rPr>
          <w:rFonts w:hint="cs"/>
          <w:rtl/>
        </w:rPr>
      </w:pPr>
      <w:r>
        <w:rPr>
          <w:rFonts w:hint="cs"/>
          <w:rtl/>
        </w:rPr>
        <w:t xml:space="preserve">מימשנו את משיכת המידע של החברים מ </w:t>
      </w:r>
      <w:r>
        <w:t>Facebook</w:t>
      </w:r>
      <w:r>
        <w:rPr>
          <w:rFonts w:hint="cs"/>
          <w:rtl/>
        </w:rPr>
        <w:t xml:space="preserve"> בצורה א-סינכרונית.</w:t>
      </w:r>
    </w:p>
    <w:p w14:paraId="545A2A85" w14:textId="6B019A35" w:rsidR="003C1076" w:rsidRDefault="003C1076" w:rsidP="003C1076">
      <w:pPr>
        <w:rPr>
          <w:rFonts w:hint="cs"/>
          <w:rtl/>
        </w:rPr>
      </w:pPr>
      <w:r>
        <w:rPr>
          <w:rFonts w:hint="cs"/>
          <w:rtl/>
        </w:rPr>
        <w:t xml:space="preserve">הסיבה לכך היא </w:t>
      </w:r>
      <w:r w:rsidR="009158D6">
        <w:rPr>
          <w:rFonts w:hint="cs"/>
          <w:rtl/>
        </w:rPr>
        <w:t xml:space="preserve">שמשיכת המידע על כל חבר לא תלויה במשיכת המידע על חברים אחרים, וזוהי פעולה שעוברת על הרשת ולא עובדת על ה </w:t>
      </w:r>
      <w:r w:rsidR="009158D6">
        <w:t>CPU</w:t>
      </w:r>
      <w:r w:rsidR="009158D6">
        <w:rPr>
          <w:rFonts w:hint="cs"/>
          <w:rtl/>
        </w:rPr>
        <w:t>, לכן מימוש א-סינכרוני יקצר משמעותית את זמן העבודה.</w:t>
      </w:r>
    </w:p>
    <w:p w14:paraId="07372E8D" w14:textId="58E893BC" w:rsidR="009158D6" w:rsidRPr="009158D6" w:rsidRDefault="009158D6" w:rsidP="003C1076">
      <w:pPr>
        <w:rPr>
          <w:rFonts w:hint="cs"/>
          <w:rtl/>
        </w:rPr>
      </w:pPr>
      <w:r>
        <w:rPr>
          <w:rFonts w:hint="cs"/>
          <w:rtl/>
        </w:rPr>
        <w:t xml:space="preserve">המימוש נמצא במחלקה </w:t>
      </w:r>
      <w:r>
        <w:t>FacebookHandler</w:t>
      </w:r>
      <w:r>
        <w:rPr>
          <w:rFonts w:hint="cs"/>
          <w:rtl/>
        </w:rPr>
        <w:t xml:space="preserve"> במתודה </w:t>
      </w:r>
      <w:r>
        <w:t>FetchFriends</w:t>
      </w:r>
      <w:r>
        <w:rPr>
          <w:rFonts w:hint="cs"/>
          <w:rtl/>
        </w:rPr>
        <w:t>.</w:t>
      </w:r>
    </w:p>
    <w:sectPr w:rsidR="009158D6" w:rsidRPr="009158D6" w:rsidSect="006B53A8">
      <w:headerReference w:type="default" r:id="rId15"/>
      <w:footerReference w:type="default" r:id="rId16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3FEF78" w14:textId="77777777" w:rsidR="008E4E40" w:rsidRDefault="008E4E40" w:rsidP="00D171E7">
      <w:pPr>
        <w:spacing w:after="0" w:line="240" w:lineRule="auto"/>
      </w:pPr>
      <w:r>
        <w:separator/>
      </w:r>
    </w:p>
  </w:endnote>
  <w:endnote w:type="continuationSeparator" w:id="0">
    <w:p w14:paraId="7F4C73B7" w14:textId="77777777" w:rsidR="008E4E40" w:rsidRDefault="008E4E40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4F0E0751" w14:textId="77777777" w:rsidR="00B64427" w:rsidRDefault="00B64427">
        <w:pPr>
          <w:pStyle w:val="Footer"/>
        </w:pPr>
        <w:r>
          <w:rPr>
            <w:noProof/>
            <w:lang w:bidi="ar-SA"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74F98085" wp14:editId="22C46EE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DF1557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4408A" w:rsidRPr="00B4408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4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4F98085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"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    <v:textbox inset="0,0,0,0">
                      <w:txbxContent>
                        <w:p w14:paraId="64DF1557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4408A" w:rsidRPr="00B4408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4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shapetype id="_x0000_t34" coordsize="21600,21600" o:spt="34" o:oned="t" adj="10800" path="m0,0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537B1" w14:textId="77777777" w:rsidR="008E4E40" w:rsidRDefault="008E4E40" w:rsidP="00D171E7">
      <w:pPr>
        <w:spacing w:after="0" w:line="240" w:lineRule="auto"/>
      </w:pPr>
      <w:r>
        <w:separator/>
      </w:r>
    </w:p>
  </w:footnote>
  <w:footnote w:type="continuationSeparator" w:id="0">
    <w:p w14:paraId="233FBDFE" w14:textId="77777777" w:rsidR="008E4E40" w:rsidRDefault="008E4E40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1E60D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  <w:lang w:bidi="ar-SA"/>
      </w:rPr>
      <w:drawing>
        <wp:anchor distT="0" distB="0" distL="114300" distR="114300" simplePos="0" relativeHeight="251657216" behindDoc="1" locked="0" layoutInCell="1" allowOverlap="1" wp14:anchorId="50289B5B" wp14:editId="40DCE2E7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1F7CAB">
      <w:rPr>
        <w:rFonts w:ascii="Arial" w:hAnsi="Arial" w:cs="Arial" w:hint="cs"/>
        <w:color w:val="595959" w:themeColor="text1" w:themeTint="A6"/>
        <w:rtl/>
      </w:rPr>
      <w:t>ג</w:t>
    </w:r>
    <w:r w:rsidR="0086742C">
      <w:rPr>
        <w:rFonts w:ascii="Arial" w:hAnsi="Arial" w:cs="Arial" w:hint="cs"/>
        <w:color w:val="595959" w:themeColor="text1" w:themeTint="A6"/>
        <w:rtl/>
      </w:rPr>
      <w:t>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28D3543B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E5332E9" w14:textId="77777777" w:rsidR="006B53A8" w:rsidRPr="006B53A8" w:rsidRDefault="006B53A8" w:rsidP="00D91B45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D91B45">
      <w:rPr>
        <w:rFonts w:ascii="Arial" w:hAnsi="Arial" w:cs="Arial" w:hint="cs"/>
        <w:b/>
        <w:bCs/>
        <w:color w:val="595959" w:themeColor="text1" w:themeTint="A6"/>
        <w:rtl/>
      </w:rPr>
      <w:t>יעקב חסון], [021653282], [אלירן ישראל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D91B45">
      <w:rPr>
        <w:rFonts w:ascii="Arial" w:hAnsi="Arial" w:cs="Arial" w:hint="cs"/>
        <w:b/>
        <w:bCs/>
        <w:color w:val="595959" w:themeColor="text1" w:themeTint="A6"/>
        <w:rtl/>
      </w:rPr>
      <w:t>032471112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67AEE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213E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301EC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7566"/>
    <w:rsid w:val="001B3176"/>
    <w:rsid w:val="001B4F97"/>
    <w:rsid w:val="001C4FF2"/>
    <w:rsid w:val="001C6E52"/>
    <w:rsid w:val="001D21A7"/>
    <w:rsid w:val="001D7398"/>
    <w:rsid w:val="001E45A9"/>
    <w:rsid w:val="001E4D09"/>
    <w:rsid w:val="001E69F4"/>
    <w:rsid w:val="001F0420"/>
    <w:rsid w:val="001F5B69"/>
    <w:rsid w:val="001F6AE9"/>
    <w:rsid w:val="001F6B84"/>
    <w:rsid w:val="001F7CAB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0A1B"/>
    <w:rsid w:val="00251CC8"/>
    <w:rsid w:val="00252302"/>
    <w:rsid w:val="00253CE8"/>
    <w:rsid w:val="00253DCF"/>
    <w:rsid w:val="002602EA"/>
    <w:rsid w:val="002656F4"/>
    <w:rsid w:val="00266F37"/>
    <w:rsid w:val="00267450"/>
    <w:rsid w:val="002765C6"/>
    <w:rsid w:val="00280634"/>
    <w:rsid w:val="0028634E"/>
    <w:rsid w:val="00287180"/>
    <w:rsid w:val="002877CD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0614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7F99"/>
    <w:rsid w:val="003514FD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97579"/>
    <w:rsid w:val="003A37DF"/>
    <w:rsid w:val="003A5C0A"/>
    <w:rsid w:val="003B6782"/>
    <w:rsid w:val="003B70BD"/>
    <w:rsid w:val="003C1076"/>
    <w:rsid w:val="003C29C9"/>
    <w:rsid w:val="003C2DF9"/>
    <w:rsid w:val="003C3C2D"/>
    <w:rsid w:val="003C6422"/>
    <w:rsid w:val="003D41DF"/>
    <w:rsid w:val="003D5B01"/>
    <w:rsid w:val="003D656E"/>
    <w:rsid w:val="003D6884"/>
    <w:rsid w:val="003D7A6A"/>
    <w:rsid w:val="003E21B7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B4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358DA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411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0EC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4A2"/>
    <w:rsid w:val="00633AC4"/>
    <w:rsid w:val="00640AB0"/>
    <w:rsid w:val="00642935"/>
    <w:rsid w:val="0064467B"/>
    <w:rsid w:val="00644A4E"/>
    <w:rsid w:val="00646415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4A36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01C"/>
    <w:rsid w:val="006E52DD"/>
    <w:rsid w:val="006E60A6"/>
    <w:rsid w:val="006F0A07"/>
    <w:rsid w:val="006F19AA"/>
    <w:rsid w:val="006F2A75"/>
    <w:rsid w:val="006F4D7C"/>
    <w:rsid w:val="007006D5"/>
    <w:rsid w:val="00701736"/>
    <w:rsid w:val="00704E45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4E1B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154F"/>
    <w:rsid w:val="007C34BB"/>
    <w:rsid w:val="007C3E82"/>
    <w:rsid w:val="007C413C"/>
    <w:rsid w:val="007D057D"/>
    <w:rsid w:val="007D089B"/>
    <w:rsid w:val="007D1E9F"/>
    <w:rsid w:val="007D1EAD"/>
    <w:rsid w:val="007D238E"/>
    <w:rsid w:val="007D4A04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739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31D7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E4E40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158D6"/>
    <w:rsid w:val="00920777"/>
    <w:rsid w:val="00920A11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A2324"/>
    <w:rsid w:val="009B2017"/>
    <w:rsid w:val="009B28F0"/>
    <w:rsid w:val="009B2C36"/>
    <w:rsid w:val="009B4407"/>
    <w:rsid w:val="009B7F07"/>
    <w:rsid w:val="009C0D02"/>
    <w:rsid w:val="009C0D6D"/>
    <w:rsid w:val="009C2957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9F0E70"/>
    <w:rsid w:val="009F2F62"/>
    <w:rsid w:val="00A1193D"/>
    <w:rsid w:val="00A2128A"/>
    <w:rsid w:val="00A22D32"/>
    <w:rsid w:val="00A22F16"/>
    <w:rsid w:val="00A2348C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4408A"/>
    <w:rsid w:val="00B5540C"/>
    <w:rsid w:val="00B57FB4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D23BA"/>
    <w:rsid w:val="00BF059A"/>
    <w:rsid w:val="00BF40AB"/>
    <w:rsid w:val="00BF4549"/>
    <w:rsid w:val="00BF74FF"/>
    <w:rsid w:val="00BF77CF"/>
    <w:rsid w:val="00C002D2"/>
    <w:rsid w:val="00C006F4"/>
    <w:rsid w:val="00C02C01"/>
    <w:rsid w:val="00C035F7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3523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470C"/>
    <w:rsid w:val="00D0547B"/>
    <w:rsid w:val="00D15AB0"/>
    <w:rsid w:val="00D171E7"/>
    <w:rsid w:val="00D178BD"/>
    <w:rsid w:val="00D21B7F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77143"/>
    <w:rsid w:val="00D81211"/>
    <w:rsid w:val="00D864E4"/>
    <w:rsid w:val="00D917E8"/>
    <w:rsid w:val="00D91B45"/>
    <w:rsid w:val="00D93744"/>
    <w:rsid w:val="00D945B8"/>
    <w:rsid w:val="00D94D4A"/>
    <w:rsid w:val="00DA0245"/>
    <w:rsid w:val="00DA64FE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2534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364"/>
    <w:rsid w:val="00E21777"/>
    <w:rsid w:val="00E237E5"/>
    <w:rsid w:val="00E2647D"/>
    <w:rsid w:val="00E3785A"/>
    <w:rsid w:val="00E47448"/>
    <w:rsid w:val="00E50832"/>
    <w:rsid w:val="00E514A0"/>
    <w:rsid w:val="00E62F4D"/>
    <w:rsid w:val="00E63EEB"/>
    <w:rsid w:val="00E664A0"/>
    <w:rsid w:val="00E67290"/>
    <w:rsid w:val="00E67A0A"/>
    <w:rsid w:val="00E742BE"/>
    <w:rsid w:val="00E7499E"/>
    <w:rsid w:val="00E812D7"/>
    <w:rsid w:val="00E8294C"/>
    <w:rsid w:val="00E878F5"/>
    <w:rsid w:val="00E91CD0"/>
    <w:rsid w:val="00E9322D"/>
    <w:rsid w:val="00E95524"/>
    <w:rsid w:val="00EA48BE"/>
    <w:rsid w:val="00EA5986"/>
    <w:rsid w:val="00EA7ACF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1F2D"/>
    <w:rsid w:val="00F34438"/>
    <w:rsid w:val="00F344D7"/>
    <w:rsid w:val="00F353DF"/>
    <w:rsid w:val="00F35963"/>
    <w:rsid w:val="00F40165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6D1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C540AB"/>
  <w15:docId w15:val="{3EBE77C0-AC36-4AF6-8825-414C8940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16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9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2B8C57-158C-EF4A-92C5-2A50B78F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dc:description/>
  <cp:lastModifiedBy>Microsoft Office User</cp:lastModifiedBy>
  <cp:revision>3</cp:revision>
  <cp:lastPrinted>2013-08-01T09:12:00Z</cp:lastPrinted>
  <dcterms:created xsi:type="dcterms:W3CDTF">2018-08-16T14:40:00Z</dcterms:created>
  <dcterms:modified xsi:type="dcterms:W3CDTF">2018-08-16T15:48:00Z</dcterms:modified>
</cp:coreProperties>
</file>