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FrankRuhlLibre-bold.ttf" ContentType="application/x-font-ttf"/>
  <Override PartName="/word/fonts/FrankRuhlLibre-regular.ttf" ContentType="application/x-font-ttf"/>
  <Override PartName="/word/fonts/NotoSerifHebrew-bold.ttf" ContentType="application/x-font-ttf"/>
  <Override PartName="/word/fonts/NotoSerifHebrew-regular.ttf" ContentType="application/x-font-ttf"/>
  <Override PartName="/word/fonts/NotoSerifHebrewMedium-bold.ttf" ContentType="application/x-font-ttf"/>
  <Override PartName="/word/fonts/NotoSerifHebrewMedium-regular.ttf" ContentType="application/x-font-ttf"/>
  <Override PartName="/word/fonts/SuezOn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kix.fljshhg62okb" w:id="0"/>
    <w:bookmarkEnd w:id="0"/>
    <w:bookmarkStart w:colFirst="0" w:colLast="0" w:name="bookmark=kix.qi9sqx1nxiq9" w:id="1"/>
    <w:bookmarkEnd w:id="1"/>
    <w:bookmarkStart w:colFirst="0" w:colLast="0" w:name="bookmark=kix.ee8om922cjar" w:id="2"/>
    <w:bookmarkEnd w:id="2"/>
    <w:bookmarkStart w:colFirst="0" w:colLast="0" w:name="bookmark=kix.xj9l9mxdvv1a" w:id="3"/>
    <w:bookmarkEnd w:id="3"/>
    <w:bookmarkStart w:colFirst="0" w:colLast="0" w:name="bookmark=kix.pqciiy218rrq" w:id="4"/>
    <w:bookmarkEnd w:id="4"/>
    <w:bookmarkStart w:colFirst="0" w:colLast="0" w:name="bookmark=kix.d9vgyiytj2ii" w:id="5"/>
    <w:bookmarkEnd w:id="5"/>
    <w:bookmarkStart w:colFirst="0" w:colLast="0" w:name="bookmark=kix.al6m57b6y5o7" w:id="6"/>
    <w:bookmarkEnd w:id="6"/>
    <w:bookmarkStart w:colFirst="0" w:colLast="0" w:name="bookmark=kix.dnn6z0klek53" w:id="7"/>
    <w:bookmarkEnd w:id="7"/>
    <w:bookmarkStart w:colFirst="0" w:colLast="0" w:name="bookmark=kix.xwpn5cejvy6x" w:id="8"/>
    <w:bookmarkEnd w:id="8"/>
    <w:bookmarkStart w:colFirst="0" w:colLast="0" w:name="bookmark=kix.6zyn6kbrf4yn" w:id="9"/>
    <w:bookmarkEnd w:id="9"/>
    <w:bookmarkStart w:colFirst="0" w:colLast="0" w:name="bookmark=kix.t6hf46vmflpw" w:id="10"/>
    <w:bookmarkEnd w:id="10"/>
    <w:bookmarkStart w:colFirst="0" w:colLast="0" w:name="bookmark=kix.hslio3ux8yuk" w:id="11"/>
    <w:bookmarkEnd w:id="11"/>
    <w:bookmarkStart w:colFirst="0" w:colLast="0" w:name="bookmark=kix.s81bdz7d7qi9" w:id="12"/>
    <w:bookmarkEnd w:id="12"/>
    <w:bookmarkStart w:colFirst="0" w:colLast="0" w:name="bookmark=kix.7ultx0ymtkbp" w:id="13"/>
    <w:bookmarkEnd w:id="13"/>
    <w:bookmarkStart w:colFirst="0" w:colLast="0" w:name="bookmark=kix.9irjzrqfu1n6" w:id="14"/>
    <w:bookmarkEnd w:id="14"/>
    <w:bookmarkStart w:colFirst="0" w:colLast="0" w:name="bookmark=kix.10qefjn74jpr" w:id="15"/>
    <w:bookmarkEnd w:id="15"/>
    <w:bookmarkStart w:colFirst="0" w:colLast="0" w:name="bookmark=kix.kv8q4k6udpzm" w:id="17"/>
    <w:bookmarkEnd w:id="17"/>
    <w:bookmarkStart w:colFirst="0" w:colLast="0" w:name="bookmark=kix.16ffml246fbs" w:id="18"/>
    <w:bookmarkEnd w:id="18"/>
    <w:bookmarkStart w:colFirst="0" w:colLast="0" w:name="bookmark=kix.b8614cld6fjz" w:id="21"/>
    <w:bookmarkEnd w:id="21"/>
    <w:bookmarkStart w:colFirst="0" w:colLast="0" w:name="bookmark=kix.biymzv3cb37n" w:id="22"/>
    <w:bookmarkEnd w:id="22"/>
    <w:bookmarkStart w:colFirst="0" w:colLast="0" w:name="bookmark=kix.ooni4o5acj8d" w:id="23"/>
    <w:bookmarkEnd w:id="23"/>
    <w:bookmarkStart w:colFirst="0" w:colLast="0" w:name="bookmark=kix.zhed5msdf2yv" w:id="24"/>
    <w:bookmarkEnd w:id="24"/>
    <w:bookmarkStart w:colFirst="0" w:colLast="0" w:name="bookmark=kix.quv0xsirax5k" w:id="25"/>
    <w:bookmarkEnd w:id="25"/>
    <w:bookmarkStart w:colFirst="0" w:colLast="0" w:name="bookmark=kix.j0z7p9miptoe" w:id="26"/>
    <w:bookmarkEnd w:id="26"/>
    <w:bookmarkStart w:colFirst="0" w:colLast="0" w:name="bookmark=kix.jwwqtya2m5yv" w:id="27"/>
    <w:bookmarkEnd w:id="27"/>
    <w:bookmarkStart w:colFirst="0" w:colLast="0" w:name="bookmark=kix.issnjm7rh4bu" w:id="28"/>
    <w:bookmarkEnd w:id="28"/>
    <w:bookmarkStart w:colFirst="0" w:colLast="0" w:name="bookmark=kix.8uunzxt0pma3" w:id="29"/>
    <w:bookmarkEnd w:id="29"/>
    <w:bookmarkStart w:colFirst="0" w:colLast="0" w:name="bookmark=kix.h6pwiv8g45dw" w:id="30"/>
    <w:bookmarkEnd w:id="30"/>
    <w:bookmarkStart w:colFirst="0" w:colLast="0" w:name="bookmark=kix.1jq3pap8vn0w" w:id="31"/>
    <w:bookmarkEnd w:id="31"/>
    <w:bookmarkStart w:colFirst="0" w:colLast="0" w:name="bookmark=kix.x1zfaarivi33" w:id="32"/>
    <w:bookmarkEnd w:id="32"/>
    <w:bookmarkStart w:colFirst="0" w:colLast="0" w:name="bookmark=kix.f1lagms19fw2" w:id="33"/>
    <w:bookmarkEnd w:id="33"/>
    <w:bookmarkStart w:colFirst="0" w:colLast="0" w:name="bookmark=kix.tt6eiqrmdamh" w:id="34"/>
    <w:bookmarkEnd w:id="34"/>
    <w:bookmarkStart w:colFirst="0" w:colLast="0" w:name="bookmark=kix.y58ivp9deoww" w:id="35"/>
    <w:bookmarkEnd w:id="35"/>
    <w:bookmarkStart w:colFirst="0" w:colLast="0" w:name="bookmark=kix.q5029n2d7yv0" w:id="36"/>
    <w:bookmarkEnd w:id="36"/>
    <w:bookmarkStart w:colFirst="0" w:colLast="0" w:name="bookmark=kix.597f22xmiqz8" w:id="37"/>
    <w:bookmarkEnd w:id="37"/>
    <w:bookmarkStart w:colFirst="0" w:colLast="0" w:name="bookmark=kix.u8evssrsiywh" w:id="38"/>
    <w:bookmarkEnd w:id="38"/>
    <w:bookmarkStart w:colFirst="0" w:colLast="0" w:name="bookmark=kix.7nb49gn8akju" w:id="39"/>
    <w:bookmarkEnd w:id="39"/>
    <w:bookmarkStart w:colFirst="0" w:colLast="0" w:name="bookmark=kix.90ttibxdmy84" w:id="40"/>
    <w:bookmarkEnd w:id="40"/>
    <w:bookmarkStart w:colFirst="0" w:colLast="0" w:name="bookmark=kix.gpr7p7j7tihc" w:id="41"/>
    <w:bookmarkEnd w:id="41"/>
    <w:bookmarkStart w:colFirst="0" w:colLast="0" w:name="bookmark=kix.tfq82ccimeom" w:id="42"/>
    <w:bookmarkEnd w:id="42"/>
    <w:bookmarkStart w:colFirst="0" w:colLast="0" w:name="bookmark=kix.61xpzr1stwhb" w:id="43"/>
    <w:bookmarkEnd w:id="43"/>
    <w:bookmarkStart w:colFirst="0" w:colLast="0" w:name="bookmark=kix.5o7belfa8hw8" w:id="44"/>
    <w:bookmarkEnd w:id="44"/>
    <w:bookmarkStart w:colFirst="0" w:colLast="0" w:name="bookmark=kix.roxm9slolmf" w:id="45"/>
    <w:bookmarkEnd w:id="45"/>
    <w:bookmarkStart w:colFirst="0" w:colLast="0" w:name="bookmark=kix.n3imn3ae2tps" w:id="46"/>
    <w:bookmarkEnd w:id="46"/>
    <w:bookmarkStart w:colFirst="0" w:colLast="0" w:name="bookmark=kix.hdl04ja16r3h" w:id="47"/>
    <w:bookmarkEnd w:id="47"/>
    <w:bookmarkStart w:colFirst="0" w:colLast="0" w:name="bookmark=kix.k8u2rw0jed4" w:id="48"/>
    <w:bookmarkEnd w:id="48"/>
    <w:bookmarkStart w:colFirst="0" w:colLast="0" w:name="bookmark=kix.bu6o5h4pfg3k" w:id="49"/>
    <w:bookmarkEnd w:id="49"/>
    <w:bookmarkStart w:colFirst="0" w:colLast="0" w:name="bookmark=kix.7km8mo4whd60" w:id="50"/>
    <w:bookmarkEnd w:id="50"/>
    <w:bookmarkStart w:colFirst="0" w:colLast="0" w:name="bookmark=kix.9tt8i2bkqf" w:id="51"/>
    <w:bookmarkEnd w:id="51"/>
    <w:bookmarkStart w:colFirst="0" w:colLast="0" w:name="bookmark=kix.j8eapli50x2b" w:id="53"/>
    <w:bookmarkEnd w:id="53"/>
    <w:bookmarkStart w:colFirst="0" w:colLast="0" w:name="bookmark=kix.l9vk6bx0261w" w:id="54"/>
    <w:bookmarkEnd w:id="54"/>
    <w:bookmarkStart w:colFirst="0" w:colLast="0" w:name="bookmark=kix.frvaev16asee" w:id="55"/>
    <w:bookmarkEnd w:id="55"/>
    <w:bookmarkStart w:colFirst="0" w:colLast="0" w:name="bookmark=kix.90v9sabxkmod" w:id="56"/>
    <w:bookmarkEnd w:id="56"/>
    <w:p>
      <w:pPr>
        <w:pStyle w:val="Normal"/>
      </w:pPr>
      <w:r>
        <w:rPr>
          <w:rFonts w:ascii="Noto Serif Hebrew" w:hAnsi="Noto Serif Hebrew"/>
        </w:rPr>
        <w:t>Zechiyah uMattanah - Chapter Seven</w:t>
      </w:r>
    </w:p>
    <w:p>
      <w:pPr>
        <w:pStyle w:val="Normal"/>
      </w:pPr>
      <w:r>
        <w:rPr>
          <w:rFonts w:ascii="Noto Serif Hebrew" w:hAnsi="Noto Serif Hebrew"/>
        </w:rPr>
        <w:t>א. מִנְהָג פָּשׁוּט בְּרֹב הַמְּדִינוֹת שֶׁבִּזְמַן שֶׁיִּשָּׂא אָדָם אִשָּׁה, מְשַׁלְּחִין לוֹ רֵעָיו וּמְיֻדָּעָיו מָעוֹת כְּדֵי שֶׁיִּתְחַזַּק בָּהֶן עַל הַהוֹצָאָה שֶׁמּוֹצִיא בַּמִּשְׁתֶּה, וּבָאִים אוֹתָן הָרֵעִים וְהַמְּיֻדָּעִים שֶׁשָּׁלְחוּ, וְאוֹכְלִין וְשׁוֹתִין עִם הֶחָתָן בְּשִׁבְעַת יְמֵי הַמִּשְׁתֶּה אוֹ בְּמִקְצָתָן; הַכֹּל כְּמִנְהַג הַמְּדִינָה.</w:t>
      </w:r>
    </w:p>
    <w:p>
      <w:pPr>
        <w:pStyle w:val="Normal"/>
      </w:pPr>
      <w:r>
        <w:rPr>
          <w:rFonts w:ascii="Noto Serif Hebrew" w:hAnsi="Noto Serif Hebrew"/>
        </w:rPr>
        <w:t>וְאֵלּוּ הַמָּעוֹת שֶׁמְּשַׁלְּחִין נִקְרָאִין 'שׁוֹשְׁבִינוּת', וְאוֹתָם הָאֲנָשִׁים שֶׁשָּׁלְחוּ אֵלּוּ הַמָּעוֹת וְאוֹכְלִין וְשׁוֹתִין עִם הֶחָתָן נִקְרָאִים שׁוֹשְׁבִינִין.</w:t>
      </w:r>
    </w:p>
    <w:p>
      <w:pPr>
        <w:pStyle w:val="Normal"/>
      </w:pPr>
      <w:r>
        <w:rPr>
          <w:rFonts w:ascii="Noto Serif Hebrew" w:hAnsi="Noto Serif Hebrew"/>
        </w:rPr>
        <w:t>ב. הַשּׁוֹשְׁבִינוּת אֵינָהּ מַתָּנָה גְּמוּרָה. הַדְּבָרִים יְדוּעִים שֶׁלֹּא שָׁלַח זֶה עֲשָׂרָה דִּינָרִין, כְּדֵי שֶׁיֹּאכַל וְיִשְׁתֶּה בְּזוּז אֶחָד; וְלֹא שָׁלַח אֶלָא מִפְּנֵי שֶׁדַעְתּוֹ שֶׁאִם יִשָּׂא הוּא אִשָּׁה, יַחֲזֹר וְיִשְׁלַח לוֹ כְּמוֹ שֶׁשָּׁלַח לוֹ. לְפִיכָךְ אִם נָשָׂא זֶה, וְלֹא הֶחֱזִיר לוֹ הַשּׁוֹשְׁבִינוּת - הֲרֵי זֶה תּוֹבְעוֹ בַּדִּין, וּמוֹצִיאָהּ מִמֶּנּוּ.</w:t>
      </w:r>
    </w:p>
    <w:p>
      <w:pPr>
        <w:pStyle w:val="Normal"/>
      </w:pPr>
      <w:r>
        <w:rPr>
          <w:rFonts w:ascii="Noto Serif Hebrew" w:hAnsi="Noto Serif Hebrew"/>
        </w:rPr>
        <w:t>ג. וְאֵין יָכוֹל לְתָבְעוֹ, עַד שֶׁיִּשָּׂא כְּדֶרֶךְ שֶׁנָּשָׂא הוּא.</w:t>
      </w:r>
    </w:p>
    <w:p>
      <w:pPr>
        <w:pStyle w:val="Normal"/>
      </w:pPr>
      <w:r>
        <w:rPr>
          <w:rFonts w:ascii="Noto Serif Hebrew" w:hAnsi="Noto Serif Hebrew"/>
        </w:rPr>
        <w:t>כֵּיצַד? רְאוּבֵן שֶׁנָּשָׂא בְּתוּלָה, וְשָׁלַח לוֹ שִׁמְעוֹן שׁוֹשְׁבִינוּת, וְאַחַר כָּךְ נָשָׂא שִׁמְעוֹן אַלְמָנָה - אֵינוֹ יָכוֹל לִתְבֹּעַ רְאוּבֵן לְהַחֲזִיר לוֹ הַשּׁוֹשְׁבִינוּת, שֶׁהֲרֵי אוֹמֵר לוֹ 'אֵינִי מַחֲזִיר לְךָ אֶלָא בִּבְתוּלָה כְּמוֹ שֶׁנְּתַתָּהּ לִי'. וְכֵן אִם שָׁלַח לוֹ בְּנִשּׂוּאֵי אַלְמָנָה, אֵינוֹ יָכוֹל לְתָבְעוֹ וּלְהַחֲזִיר לוֹ בְּנִשּׂוּאֵי בְּתוּלָה.</w:t>
      </w:r>
    </w:p>
    <w:p>
      <w:pPr>
        <w:pStyle w:val="Normal"/>
      </w:pPr>
      <w:r>
        <w:rPr>
          <w:rFonts w:ascii="Noto Serif Hebrew" w:hAnsi="Noto Serif Hebrew"/>
        </w:rPr>
        <w:t>ד. עָשָׂה רְאוּבֵן מִשְׁתֶּה בַּגָּלוּי וּבְפַרְהֶסְיָא, וְעָשָׂה שִׁמְעוֹן בְּצִנְעָה, אוֹ שֶׁעָשָׂה רְאוּבֵן בְּצִנְעָה, וְעָשָׂה שִׁמְעוֹן בְּפַרְהֶסְיָא - אֵינוֹ יָכוֹל לְתָבְעוֹ, שֶׁהֲרֵי אוֹמֵר לוֹ 'אֵינִי עוֹשֶׂה עִמְּךָ אֶלָא כְּדֶרֶךְ שֶׁעָשִׂיתָ עִמִּי'.</w:t>
      </w:r>
    </w:p>
    <w:p>
      <w:pPr>
        <w:pStyle w:val="Normal"/>
      </w:pPr>
      <w:r>
        <w:rPr>
          <w:rFonts w:ascii="Noto Serif Hebrew" w:hAnsi="Noto Serif Hebrew"/>
        </w:rPr>
        <w:t>ה. רְאוּבֵן שֶׁנָּשָׂא, וְשָׁלַח לוֹ שִׁמְעוֹן שׁוֹשְׁבִינוּת, וְאָכַל וְשָׁתָה עִמּוֹ, וְאַחַר כָּךְ נָשָׂא שִׁמְעוֹן כְּנִשּׂוּאֵי רְאוּבֵן עַצְמָן, וּבָא רְאוּבֵן וְאָכַל וְשָׁתָה עִמּוֹ, אוֹ שֶׁקָּרָא לוֹ שִׁמְעוֹן לֶאֱכֹל וְלֹא רָצָה לָבוֹא, אוֹ שֶׁהָיָה בַּמְּדִינָה וְשָׁמַע קוֹל טַבְלָא בְּמָקוֹם שֶׁאֵין דַּרְכָּן לִקְרוֹת אֶחָד אֶחָד אֶלָא כָּל הַשּׁוֹמֵעַ יָבוֹא, וְשָׁמַע וְלֹא בָא - חַיָּב לְהַחֲזִיר הַשּׁוֹשְׁבִינוּת כֻּלָּהּ; שֶׁהֲרֵי יָדַע וְלֹא בָא, אוֹ קָרָא לוֹ בְּמָקוֹם שֶׁדַּרְכָּן לִקְרוֹת אֶחָד אֶחָד וְלֹא בָא.</w:t>
      </w:r>
    </w:p>
    <w:p>
      <w:pPr>
        <w:pStyle w:val="Normal"/>
      </w:pPr>
      <w:r>
        <w:rPr>
          <w:rFonts w:ascii="Noto Serif Hebrew" w:hAnsi="Noto Serif Hebrew"/>
        </w:rPr>
        <w:t>ו. לֹא הָיָה רְאוּבֵן בַּמְּדִינָה - מְנַכִּין לוֹ דְּמֵי מַה שֶׁאָכַל וְשָׁתָה שִׁמְעוֹן אֶצְלוֹ, וּמַחֲזִיר שְׁאָר הַשּׁוֹשְׁבִינוּת. וְכֵן אִם הָיָה בַּמְּדִינָה, וְלֹא קְרָאָהוּ אוֹ לֹא הוֹדִיעוֹ - מְנַכִּין לוֹ; וְיֵשׁ לוֹ עָלָיו תַּרְעֹמֶת, מִפְּנֵי שֶׁלֹּא הוֹדִיעוֹ.</w:t>
      </w:r>
    </w:p>
    <w:p>
      <w:pPr>
        <w:pStyle w:val="Normal"/>
      </w:pPr>
      <w:r>
        <w:rPr>
          <w:rFonts w:ascii="Noto Serif Hebrew" w:hAnsi="Noto Serif Hebrew"/>
        </w:rPr>
        <w:t>ז. וְכַמָּה מְנַכִּין? נָהֲגוּ בַּנִּכּוּי: אִם דִּינָר אֶחָד שָׁלַח לוֹ שִׁמְעוֹן - אֵינוֹ מַחֲזִיר לוֹ כְּלוּם, שֶׁזֶּה הוּא דְּמֵי מַה שֶׁאָכַל. וְאִם יָתֵר עַל דִּינָר עַד סֶלַע שָׁלַח לוֹ, מְנַכֶּה לוֹ מֶחֱצָה.</w:t>
      </w:r>
    </w:p>
    <w:p>
      <w:pPr>
        <w:pStyle w:val="Normal"/>
      </w:pPr>
      <w:r>
        <w:rPr>
          <w:rFonts w:ascii="Noto Serif Hebrew" w:hAnsi="Noto Serif Hebrew"/>
        </w:rPr>
        <w:t>ח. מִסֶּלַע וּלְמַעְלָה, אוֹמְדִין דַּעַת הַמְּשַׁלֵּחַ וְשֵׁעוּר הַשּׁוֹשְׁבִינוּת: אִם אָדָם חָשׁוּב הוּא, מְנַכֶּה לוֹ מֶחֱצָה; וְאִם צַר עַיִן וּמְדַקְדֵּק בְּהוֹצָאָתוֹ, אֵינוֹ מְנַכֶּה לוֹ אֶלָא שֵׁעוּר מַה שֶׁאָכַל וְשָׁתָה, וּמְשַׁלֵּם לוֹ הַשְּׁאָר.</w:t>
      </w:r>
    </w:p>
    <w:p>
      <w:pPr>
        <w:pStyle w:val="Normal"/>
      </w:pPr>
      <w:r>
        <w:rPr>
          <w:rFonts w:ascii="Noto Serif Hebrew" w:hAnsi="Noto Serif Hebrew"/>
        </w:rPr>
        <w:t>ט. מֵת שִׁמְעוֹן קֹדֶם שֶׁיִּשָּׂא אִשָּׁה, אוֹ שֶׁנָּשָׂא וּמֵת בְּתוֹךְ יְמֵי הַמִּשְׁתֶּה - אֵין רְאוּבֵן חַיָּב לְהַחֲזִיר לְיוֹרְשֵׁי שִׁמְעוֹן כְּלוּם, שֶׁהֲרֵי אוֹמֵר לָהֶם 'תְּנוּ לִי שׁוֹשְׁבִינִי וְאֶשְׂמַח עִמּוֹ'.</w:t>
      </w:r>
    </w:p>
    <w:p>
      <w:pPr>
        <w:pStyle w:val="Normal"/>
      </w:pPr>
      <w:r>
        <w:rPr>
          <w:rFonts w:ascii="Noto Serif Hebrew" w:hAnsi="Noto Serif Hebrew"/>
        </w:rPr>
        <w:t>י. לְפִיכָךְ אִם שָׂמַח עִמּוֹ וְאַחַר כָּךְ מֵת שִׁמְעוֹן, אוֹ שֶׁקָּרָא לוֹ וְלֹא בָא, אוֹ שֶׁלֹּא הָיָה בַּמְּדִינָה, אוֹ שֶׁלֹּא הוֹדִיעוֹ - הוֹאִיל וְשָׁלְמוּ יְמֵי הַמִּשְׁתֶּה וְאַחַר כָּךְ מֵת שִׁמְעוֹן, חַיָּב רְאוּבֵן לְהַחֲזִיר הַשּׁוֹשְׁבִינוּת לְיוֹרְשָׁיו; אוֹ כֻּלָּהּ, אוֹ בְּנִכּוּי, אִם לֹא הוֹדִיעוֹ אוֹ לֹא הָיָה עִמּוֹ בַּמְּדִינָה.</w:t>
      </w:r>
    </w:p>
    <w:p>
      <w:pPr>
        <w:pStyle w:val="Normal"/>
      </w:pPr>
      <w:r>
        <w:rPr>
          <w:rFonts w:ascii="Noto Serif Hebrew" w:hAnsi="Noto Serif Hebrew"/>
        </w:rPr>
        <w:t>יא. מֵת רְאוּבֵן, וְאַחַר כָּךְ נָשָׂא שִׁמְעוֹן אִשָּׁה, וְשָׁלְמוּ יְמֵי הַמִּשְׁתֶּה: מָקוֹם שֶׁנָּהֲגוּ לִגְבּוֹת הַשּׁוֹשְׁבִינוּת מִן הַיּוֹרְשִׁין, כּוֹפִין יוֹרְשֵׁי רְאוּבֵן לְהַחֲזִיר בְּנִכּוּי; וּמָקוֹם שֶׁלֹּא נָהֲגוּ, אֵין הַיּוֹרְשִׁין מְשַׁלְּמִין כְּלוּם.</w:t>
      </w:r>
    </w:p>
    <w:p>
      <w:pPr>
        <w:pStyle w:val="Normal"/>
      </w:pPr>
      <w:r>
        <w:rPr>
          <w:rFonts w:ascii="Noto Serif Hebrew" w:hAnsi="Noto Serif Hebrew"/>
        </w:rPr>
        <w:t>יב. מֵת רְאוּבֵן אַחַר שֶׁנָּשָׂא שִׁמְעוֹן אִשָּׁה וְשָׁלְמוּ יְמֵי הַמִּשְׁתֶּה - כּוֹפִין אֶת יוֹרְשָׁיו לְשַׁלֵּם הַשּׁוֹשְׁבִינוּת בְּכָל מָקוֹם, שֶׁהֲרֵי נִתְחַיֵּב אֲבִיהֶן לְשַׁלֵּם. וְאִם כֻּלָּהּ הָיָה חַיָּב לְשַׁלֵּם, מְשַׁלְּמִין כֻּלָּהּ; וְאִם בְּנִכּוּי, מְשַׁלְּמִין בְּנִכּוּי.</w:t>
      </w:r>
    </w:p>
    <w:p>
      <w:pPr>
        <w:pStyle w:val="Normal"/>
      </w:pPr>
      <w:r>
        <w:rPr>
          <w:rFonts w:ascii="Noto Serif Hebrew" w:hAnsi="Noto Serif Hebrew"/>
        </w:rPr>
        <w:t>יג. חֲמִשָּׁה דְּבָרִים נֶאְמְרוּ בַּשּׁוֹשְׁבִינוּת: נִגְבֵּית בְּבֵית דִּין, שֶׁאֵינָהּ אֶלָא כְּמוֹ מִלְוֶה. וְאֵינָהּ מִשְׁתַּלֶּמֶת אֶלָא בְּעוֹנָתָהּ כְּעֵין נִשּׂוּאֵי רִאשׁוֹן, שֶׁזֶּה כְּמוֹ תְּנַאי הוּא, אַף עַל פִּי שֶׁלֹּא פֵּרֵשׁ שֶׁעַל דַּעַת זוֹ שְׁלָחָהּ. וְאֵין בָּהּ מִשּׁוּם רִבִּית; אַפִלּוּ שָׁלַח לוֹ דִּינָר, וְהֶחֱזִיר לוֹ עֲשָׂרָה - מֻתָּר, שֶׁלֹּא עַל מְנָת לְהוֹסִיף לוֹ שָׁלַח.</w:t>
      </w:r>
    </w:p>
    <w:p>
      <w:pPr>
        <w:pStyle w:val="Normal"/>
      </w:pPr>
      <w:r>
        <w:rPr>
          <w:rFonts w:ascii="Noto Serif Hebrew" w:hAnsi="Noto Serif Hebrew"/>
        </w:rPr>
        <w:t>וְאֵין הַשְּׁבִיעִית מַשְׁמַטְתָּהּ, שֶׁאֵינוֹ יָכוֹל לִגֹּשׂ אוֹתוֹ וּלְתָבְעוֹ עַד שֶׁיִּשָּׂא כְּדֶרֶךְ שֶׁנָּשָׂא הוּא. וְאֵין הַבְּכוֹר נוֹטֵל בָּהּ פִּי שְׁנַיִם כְּשֶׁתַּחְזֹר לַיּוֹרְשִׁין מִפְּנֵי שֶׁהוּא רָאוּי, וְאֵין הַבְּכוֹר נוֹטֵל בָּרָאוּי כְּמוֹ שֶׁיִּתְבָּאֵר בִּמְקוֹמוֹ.</w:t>
      </w:r>
    </w:p>
    <w:p>
      <w:pPr>
        <w:pStyle w:val="Normal"/>
      </w:pPr>
      <w:r>
        <w:rPr>
          <w:rFonts w:ascii="Noto Serif Hebrew" w:hAnsi="Noto Serif Hebrew"/>
        </w:rPr>
        <w:t>יד. הַשּׁוֹלֵחַ תְּשׁוּרָה לַחֲבֵרוֹ, אוֹ שֶׁנָּתַן לוֹ מָעוֹת כְּשֶׁמָּטָה יָדוֹ, וְהוּא מְמָאֵן לִקַּח, וְזֶה נִשְׁבַּע שֶׁאִי אֶפְשָׁר שֶׁלֹּא תִקַּח וְהִפְצִיר בּוֹ עַד שֶׁלָּקַח, וְכָל כַּיּוֹצֵא בְּאֵלּוּ, אַף עַל פִּי שֶׁלֹּא פֵּרֵשׁ - הֲרֵי אֵלּוּ מַתָּנָה, וְאֵינוֹ יָכוֹל לַחֲזֹר וְלִתְבֹּעַ, עַד שֶׁיְּפָרֵשׁ שֶׁהוּא מִלְוֶה.</w:t>
      </w:r>
    </w:p>
    <w:p>
      <w:pPr>
        <w:pStyle w:val="Normal"/>
      </w:pPr>
      <w:r>
        <w:rPr>
          <w:rFonts w:ascii="Noto Serif Hebrew" w:hAnsi="Noto Serif Hebrew"/>
        </w:rPr>
        <w:t>טו. וְכֵן הַשּׁוֹלֵחַ לַחֲבֵרוֹ כַּדֵּי יַיִן וְכַדֵּי שֶׁמֶן וּפֵרוֹת בְּעֵת הַנִּשּׂוּאִין - אֵין נִגְבִּין בְּבֵית דִּין, מִפְּנֵי שֶׁהֵן גְּמִילוּת חֲסָדִים; וְלֹא נֶאְמְרוּ דִּינֵי הַשּׁוֹשְׁבִינוּת אֶלָא בְּמָעוֹת בִּלְבָד.</w:t>
      </w:r>
    </w:p>
    <w:p>
      <w:pPr>
        <w:pStyle w:val="Normal"/>
      </w:pPr>
      <w:r>
        <w:rPr>
          <w:rFonts w:ascii="Noto Serif Hebrew" w:hAnsi="Noto Serif Hebrew"/>
        </w:rPr>
        <w:t>Zechiyah uMattanah - Chapter Eight</w:t>
      </w:r>
    </w:p>
    <w:p>
      <w:pPr>
        <w:pStyle w:val="Normal"/>
      </w:pPr>
      <w:r>
        <w:rPr>
          <w:rFonts w:ascii="Noto Serif Hebrew" w:hAnsi="Noto Serif Hebrew"/>
        </w:rPr>
        <w:t>א. הַסּוּמָא אוֹ הַפִּסֵּחַ אוֹ הַגִּדֵּם, אוֹ הַחוֹשֵׁשׁ בְּרֹאשׁוֹ אוֹ בְּעֵינוֹ אוֹ בְּרַגְלוֹ אוֹ בְּיָדוֹ, וְכַיּוֹצֵא בָּהֶן - הֲרֵי הוּא כַּבָּרִיא לְכָל דָּבָר בְּמִקָּחוֹ אוֹ בְּמִמְכָּרוֹ וּמַתְּנוֹתָיו.</w:t>
      </w:r>
    </w:p>
    <w:p>
      <w:pPr>
        <w:pStyle w:val="Normal"/>
      </w:pPr>
      <w:r>
        <w:rPr>
          <w:rFonts w:ascii="Noto Serif Hebrew" w:hAnsi="Noto Serif Hebrew"/>
        </w:rPr>
        <w:t>ב. אֲבָל הַחוֹלֶה שֶׁתָּשַׁשׁ כּוֹחַ כָּל גּוּפוֹ, וְכָשַׁל מֵחֲמַת הַחוֹלִי עַד שֶׁאֵינוֹ יָכוֹל לְהַלֵּךְ עַל רַגְלָיו בַּשּׁוּק, וַהֲרֵי הוּא נוֹפֵל עַל הַמִּטָּה - הוּא הַנִּקְרָא 'שְׁכִיב מְרַע', וּמִשְׁפְּטֵי מַתְּנוֹתָיו אֵינָן כְּמַתְּנַת הַבָּרִיא.</w:t>
      </w:r>
    </w:p>
    <w:p>
      <w:pPr>
        <w:pStyle w:val="Normal"/>
      </w:pPr>
      <w:r>
        <w:rPr>
          <w:rFonts w:ascii="Noto Serif Hebrew" w:hAnsi="Noto Serif Hebrew"/>
        </w:rPr>
        <w:t>כֵּיצַד? שְׁכִיב מְרַע שֶׁצִּוָּה לִתֵּן לִפְלוֹנִי כָּךְ וְכָּךְ, וְלִתֵּן לִפְלוֹנִי כָּךְ וְכָּךְ, בֵּין בַּחֹל בֵּין בַּשַּׁבָּת, בֵּין כָּתַב בֵּין לֹא כָתַב - זָכוּ הַכֹּל כְּשֶׁיָּמוּת בְּכָל מַה שֶׁנָּתַן לָהֶם, וְאֵינוֹ צָרִיךְ קִנְיָן; שֶׁדִּבְרֵי שְׁכִיב מְרַע, כִּכְתוּבִין וְכִמְסוּרִין הֵן. וְדָבָר זֶה מִדִּבְרֵי סוֹפְרִים.</w:t>
      </w:r>
    </w:p>
    <w:p>
      <w:pPr>
        <w:pStyle w:val="Normal"/>
      </w:pPr>
      <w:r>
        <w:rPr>
          <w:rFonts w:ascii="Noto Serif Hebrew" w:hAnsi="Noto Serif Hebrew"/>
        </w:rPr>
        <w:t>וְאַף עַל פִּי שֶׁאֵינָהּ אֶלָא מִדִּבְרֵיהֶם, עָשׂוּ אוֹתָהּ כְּשֶׁל תּוֹרָה, כְּדֵי שֶׁלֹּא תִטָּרֵף דַּעְתּוֹ עָלָיו, כְּשֶׁיֵּדַע שֶׁאֵין דְּבָרָיו קַיָּמִים.</w:t>
      </w:r>
    </w:p>
    <w:p>
      <w:pPr>
        <w:pStyle w:val="Normal"/>
      </w:pPr>
      <w:r>
        <w:rPr>
          <w:rFonts w:ascii="Noto Serif Hebrew" w:hAnsi="Noto Serif Hebrew"/>
        </w:rPr>
        <w:t>ג. לְפִיכָךְ אִם אָמַר 'קְנוּ מִמֶּנִּי' - אַפִלּוּ בַּשַּׁבָּת קוֹנִין מִמֶּנּוּ, שֶׁזֶּה הַקִּנְיָן אֵינוֹ צָרִיךְ.</w:t>
      </w:r>
    </w:p>
    <w:p>
      <w:pPr>
        <w:pStyle w:val="Normal"/>
      </w:pPr>
      <w:r>
        <w:rPr>
          <w:rFonts w:ascii="Noto Serif Hebrew" w:hAnsi="Noto Serif Hebrew"/>
        </w:rPr>
        <w:t>ד. וְאֵין שְׁכִיב מְרַע צָרִיךְ לוֹמַר 'אַתֶּם עֵדַי', אֶלָא כָּל הַשּׁוֹמֵעַ דְּבָרָיו, הֲרֵי זֶה עֵד; שֶׁאֵין אָדָם מְשַׁטֶּה בִּשְׁעַת מִיתָתוֹ.</w:t>
      </w:r>
    </w:p>
    <w:p>
      <w:pPr>
        <w:pStyle w:val="Normal"/>
      </w:pPr>
      <w:r>
        <w:rPr>
          <w:rFonts w:ascii="Noto Serif Hebrew" w:hAnsi="Noto Serif Hebrew"/>
        </w:rPr>
        <w:t>ה. שְׁכִיב מְרַע שֶׁצִּוָּה לִתֵּן מַתָּנָה לָעֻבָּר שֶׁבִּמְעֵי אִשְׁתּוֹ - זָכָה הָעֻבָּר, מִפְּנֵי שֶׁדַּעְתּוֹ שֶׁל אָדָם קְרוֹבָה אֵצֶל בְּנוֹ כְּמוֹ שֶׁבֵּאַרְנוּ.</w:t>
      </w:r>
    </w:p>
    <w:p>
      <w:pPr>
        <w:pStyle w:val="Normal"/>
      </w:pPr>
      <w:r>
        <w:rPr>
          <w:rFonts w:ascii="Noto Serif Hebrew" w:hAnsi="Noto Serif Hebrew"/>
        </w:rPr>
        <w:t>ו. אָמַר 'אִם יָלְדָה אִשְׁתִּי זָכָר, יִטֹּל מָנֶה, וְאִם נְקֵבָה, מָאתַיִם': יָלְדָה זָכָר, נוֹטֵל מָנֶה; יָלְדָה נְקֵבָה, נוֹטֶלֶת מָאתַיִם; יָלְדָה זָכָר וּנְקֵבָה, הַזָּכָר נוֹטֵל מָנֶה וְהַנְּקֵבָה מָאתַיִם; יָלְדָה טֻמְטוּם וְאַנְדְּרּגִּינוֹס, נוֹטֵל כַּפָחוֹת שֶׁבִּשְׁנֵיהֶם.</w:t>
      </w:r>
    </w:p>
    <w:p>
      <w:pPr>
        <w:pStyle w:val="Normal"/>
      </w:pPr>
      <w:r>
        <w:rPr>
          <w:rFonts w:ascii="Noto Serif Hebrew" w:hAnsi="Noto Serif Hebrew"/>
        </w:rPr>
        <w:t>ז. שְׁכִיב מְרַע שֶׁאָמְרוּ לוֹ 'נְכָסָיו לְמִי?' וְאָמַר לָהֶם 'דּוֹמֶה שֶׁיֵּשׁ לוֹ בֵּן אוֹ שֶׁאִשְׁתּוֹ מְעֻבֶּרֶת, עַכְשָׁו שֶׁאֵין לוֹ בֵּן אוֹ שֶׁאֵין אִשְׁתּוֹ מְעֻבֶּרֶת, נְכָסָיו לִפְלוֹנִי', וְנוֹדַע שֶׁיֵּשׁ לוֹ בֵּן אוֹ שֶׁהָיְתָה אִשְׁתּוֹ מְעֻבֶּרֶת - אַף עַל פִּי שֶׁהִפִּילָה אוֹ מֵת הַבֵּן אַחַר כָּךְ, אֵין מַתְּנָתוֹ מַתָּנָה.</w:t>
      </w:r>
    </w:p>
    <w:p>
      <w:pPr>
        <w:pStyle w:val="Normal"/>
      </w:pPr>
      <w:r>
        <w:rPr>
          <w:rFonts w:ascii="Noto Serif Hebrew" w:hAnsi="Noto Serif Hebrew"/>
        </w:rPr>
        <w:t>ח. מַתְּנַת שְׁכִיב מְרַע אֵינָהּ קוֹנָה, אֶלָא לְאַחַר מִיתָה, וְאֵין אֶחָד מֵהֶן זוֹכֶה בַּדָּבָר שֶׁצִּוָּה לוֹ בֵּין מְקַרְקְעִין בֵּין מִטַּלְטְלִין, אֶלָא לְאַחַר מִיתָה.</w:t>
      </w:r>
    </w:p>
    <w:p>
      <w:pPr>
        <w:pStyle w:val="Normal"/>
      </w:pPr>
      <w:r>
        <w:rPr>
          <w:rFonts w:ascii="Noto Serif Hebrew" w:hAnsi="Noto Serif Hebrew"/>
        </w:rPr>
        <w:t>ט. לְפִיכָךְ מוֹצִיאִין לִכְתֻבַּת הָאִשָּׁה, וּמְזוֹן הָאַלְמָנָה וְהַבָּנוֹת מִיַּד אֵלּוּ שֶׁצִּוָּה לָהֶן, שֶׁהֲרֵי בְּמִיתָתוֹ נִתְחַיְּבוּ הַנְּכָסִים בַּכְּתֻבָּה וּבַמְּזוֹנוֹת, וְאֵלּוּ שֶׁנָּתַן לָהֶם לֹא יִקְנוּ אֶלָא לְאַחַר מִיתָה.</w:t>
      </w:r>
    </w:p>
    <w:p>
      <w:pPr>
        <w:pStyle w:val="Normal"/>
      </w:pPr>
      <w:r>
        <w:rPr>
          <w:rFonts w:ascii="Noto Serif Hebrew" w:hAnsi="Noto Serif Hebrew"/>
        </w:rPr>
        <w:t>י. מַתְּנַת שְׁכִיב מְרַע שֶׁכָּתוּב בָּהּ קִנְיָן, בֵּין הָיְתָה בְּמִקְצַת נְכָסָיו בֵּין הָיְתָה בְּכָל נְכָסָיו - חוֹשְׁשִׁין לָהּ שֶׁמָּא לֹא גָמַר לְהַקְנוֹתוֹ אֶלָא בִּשְּׁטָר.</w:t>
      </w:r>
    </w:p>
    <w:p>
      <w:pPr>
        <w:pStyle w:val="Normal"/>
      </w:pPr>
      <w:r>
        <w:rPr>
          <w:rFonts w:ascii="Noto Serif Hebrew" w:hAnsi="Noto Serif Hebrew"/>
        </w:rPr>
        <w:t>וְהוֹאִיל וּמַתָּנָה זוֹ לֹא תִקְנֶה אֶלָא לְאַחַר מִיתָה - אֵין שְׁטָר לְאַחַר מִיתָה, וַהֲרֵי הַמַּתָּנָה בְּטֵלָה.</w:t>
      </w:r>
    </w:p>
    <w:p>
      <w:pPr>
        <w:pStyle w:val="Normal"/>
      </w:pPr>
      <w:r>
        <w:rPr>
          <w:rFonts w:ascii="Noto Serif Hebrew" w:hAnsi="Noto Serif Hebrew"/>
        </w:rPr>
        <w:t>יא. וְאִם קָנוּ מִמֶּנּוּ כְּדֵי לְיַפּוֹת כּוֹחַ הַמְּקַבֵּל, כְּגוֹן שֶׁכָּתוּב בָּהּ וְקָנִינוּ מִמֶּנּוּ מוֹסִיף עַל מַתָּנָה זוֹ - הֲרֵי הִיא קַיֶּמֶת.</w:t>
      </w:r>
    </w:p>
    <w:p>
      <w:pPr>
        <w:pStyle w:val="Normal"/>
      </w:pPr>
      <w:r>
        <w:rPr>
          <w:rFonts w:ascii="Noto Serif Hebrew" w:hAnsi="Noto Serif Hebrew"/>
        </w:rPr>
        <w:t>יב. שְׁכִיב מְרַע שֶׁאָמַר 'כִּתְבוּ וּתְנוּ מָנֶה לִפְלוֹנִי', וּמֵת קֹדֶם שֶׁיִּכְתְּבוּ וְיִתְּנוּ לוֹ - אֵין כּוֹתְבִין וְאֵין נוֹתְנִין; שֶׁמָּא לֹא גָמַר לְהַקְנוֹתוֹ אֶלָא בִּשְּׁטָר, וְאֵין שְׁטָר לְאַחַר מִיתָה.</w:t>
      </w:r>
    </w:p>
    <w:p>
      <w:pPr>
        <w:pStyle w:val="Normal"/>
      </w:pPr>
      <w:r>
        <w:rPr>
          <w:rFonts w:ascii="Noto Serif Hebrew" w:hAnsi="Noto Serif Hebrew"/>
        </w:rPr>
        <w:t>יג. וְאִם אָמַר 'כִּתְבוּ', כְּדֵי לְיַפּוֹת כּוֹחַ הַמְּקַבֵּל, כְּגוֹן שֶׁאָמַר 'תְּנוּ מָנֶה לִפְלוֹנִי' וְאָמַר 'אַף כִּתְבוּ וְחִתְמוּ וּתְנוּ לוֹ' - הֲרֵי אֵלּוּ כּוֹתְבִין וְנוֹתְנִין לְאַחַר מִיתָה.</w:t>
      </w:r>
    </w:p>
    <w:p>
      <w:pPr>
        <w:pStyle w:val="Normal"/>
      </w:pPr>
      <w:r>
        <w:rPr>
          <w:rFonts w:ascii="Noto Serif Hebrew" w:hAnsi="Noto Serif Hebrew"/>
        </w:rPr>
        <w:t>יד. שְׁכִיב מְרַע שֶׁכָּתַב כָּל נְכָסָיו מַתָּנָה סְתָם, וְלֹא שִׁיֵּר כְּלוּם, אִם עָמַד - חוֹזֵר, וְאַפִלּוּ קָנוּ מִיָּדוֹ כְּדֵי לְיַפּוֹת אֶת כּוֹחוֹ, בֵּין שֶׁהִקְנָה כָּל נְכָסָיו לְאֶחָד, בֵּין שֶׁכְּתָבָם לִשְׁנַיִם; שֶׁאֹמֶדּ דַּעַת הוּא שֶׁלֹּא נָתַן זֶה הַכֹּל, אֶלָא שֶׁנִתְכַּוֵּן שֶׁלֹּא יִקְנוּ כְּלוּם אֶלָא לְאַחַר מוֹתוֹ.</w:t>
      </w:r>
    </w:p>
    <w:p>
      <w:pPr>
        <w:pStyle w:val="Normal"/>
      </w:pPr>
      <w:r>
        <w:rPr>
          <w:rFonts w:ascii="Noto Serif Hebrew" w:hAnsi="Noto Serif Hebrew"/>
        </w:rPr>
        <w:t>טו. שִׁיֵּר כְּלוּם לְעַצְמוֹ, בֵּין קַרְקַע בֵּין מִטַּלְטְלִין - הֲרֵי זוֹ מַתָּנָה בְּמִקְצָת, וּסְתָמָהּ כְּמַתְּנַת בָּרִיא, שֶׁקּוֹנֶה מִזְּמַן הַכְּתִיבָה. לְפִיכָךְ אֵינוֹ חוֹזֵר. וְהוּא, שֶׁקָּנוּ מִיָּדוֹ - שֶׁמַּתְּנַת שְׁכִיב מְרַע בְּמִקְצָת צְרִיכָה קִנְיָן, בֵּין עָמַד בֵּין לֹא עָמַד.</w:t>
      </w:r>
    </w:p>
    <w:p>
      <w:pPr>
        <w:pStyle w:val="Normal"/>
      </w:pPr>
      <w:r>
        <w:rPr>
          <w:rFonts w:ascii="Noto Serif Hebrew" w:hAnsi="Noto Serif Hebrew"/>
        </w:rPr>
        <w:t>טז. בַּמֶּה דְּבָרִים אֲמוּרִים? בְּשֶׁנָּתַן סְתָם; שֶׁהֲרֵי אָנוּ אוֹמְדִין דַּעְתּוֹ וְאוֹמְרִין 'הוֹאִיל וּשִׁיֵּר, לֹא נִתְכַּוֵּן אֶלָא לְהַקְנוֹת לוֹ מֵחַיִּים בְּמַתְּנַת בָּרִיא'.</w:t>
      </w:r>
    </w:p>
    <w:p>
      <w:pPr>
        <w:pStyle w:val="Normal"/>
      </w:pPr>
      <w:r>
        <w:rPr>
          <w:rFonts w:ascii="Noto Serif Hebrew" w:hAnsi="Noto Serif Hebrew"/>
        </w:rPr>
        <w:t>יז. אֲבָל אִם נָתַן לוֹ הַמִּקְצָת בַּפֵּרוּשׁ בְּמַתְּנַת שְׁכִיב מְרַע שֶׁאֵינוֹ קוֹנֶה אֶלָא לְאַחַר מִיתָה, אֵינוֹ צָרִיךְ קִנְיָן, וְאִם עָמַד, חוֹזֵר; וְאִם לֹא עָמַד, קָנָה זֶה הַמִּקְצָת. וְאִם הָיָה בָּהּ קִנְיָן, לֹא קָנָה אֶלָא אִם כֵּן הָיָה מְיַפֶּה כּוֹחוֹ כְּמוֹ שֶׁבֵּאַרְנוּ.</w:t>
      </w:r>
    </w:p>
    <w:p>
      <w:pPr>
        <w:pStyle w:val="Normal"/>
      </w:pPr>
      <w:r>
        <w:rPr>
          <w:rFonts w:ascii="Noto Serif Hebrew" w:hAnsi="Noto Serif Hebrew"/>
        </w:rPr>
        <w:t>יח. אַל תִּטְעֶה בִּשְׁכִיב מְרַע שֶׁכָּתַב כָּל נְכָסָיו וּפֵרֵשׁ שֶׁנָּתַן הַכֹּל מֵעַכְשָׁו וְהִקְנָה מֵחַיִּים, שֶׁאֵין זוֹ מַתְּנַת שְׁכִיב מְרַע, אֶלָא כִּשְׁאָר כָּל מַתְּנוֹת הַבְּרִיאִים; שֶׁאִם הִגִּיעַ הַשְּׁטָר לְיַד הַמְּקַבֵּל אוֹ שֶׁקָּנוּ מִיַּד הַנּוֹתֵן - קָנָה הַכֹּל, וְאֵינוֹ יָכוֹל לַחֲזֹר בּוֹ.</w:t>
      </w:r>
    </w:p>
    <w:p>
      <w:pPr>
        <w:pStyle w:val="Normal"/>
      </w:pPr>
      <w:r>
        <w:rPr>
          <w:rFonts w:ascii="Noto Serif Hebrew" w:hAnsi="Noto Serif Hebrew"/>
        </w:rPr>
        <w:t>יט. הַנּוֹתֵן מַתָּנָה כְּשֶׁהוּא שְׁכִיב מְרַע, וְכָתַב בָּהּ 'בַּחַיִּים וּבַמָּוֶת' אוֹ 'מֵחַיִּים וּבַמָּוֶת', בֵּין בַּכֹּל בֵּין בְּמִקְצָת - הוֹאִיל וְכָתוּב בּוֹ 'וּבַמָּוֶת', הֲרֵי זוֹ מַתְּנַת שְׁכִיב מְרַע.</w:t>
      </w:r>
    </w:p>
    <w:p>
      <w:pPr>
        <w:pStyle w:val="Normal"/>
      </w:pPr>
      <w:r>
        <w:rPr>
          <w:rFonts w:ascii="Noto Serif Hebrew" w:hAnsi="Noto Serif Hebrew"/>
        </w:rPr>
        <w:t>שֶׁזֶּה שֶׁכָּתַב בָּהּ 'וּבַמָּוֶת', שֶׁלֹּא יִקְנֶה אֶלָא לְאַחַר מִיתָה; וְזֶה שֶׁכָּתַב בָּהּ 'בַּחַיִּים', סִימָן לְיַשֵּׁב דַּעְתּוֹ שֶׁיִּחְיֶה מֵחֳלִי זֶה.</w:t>
      </w:r>
    </w:p>
    <w:p>
      <w:pPr>
        <w:pStyle w:val="Normal"/>
      </w:pPr>
      <w:r>
        <w:rPr>
          <w:rFonts w:ascii="Noto Serif Hebrew" w:hAnsi="Noto Serif Hebrew"/>
        </w:rPr>
        <w:t>כ. שְׁכִיב מְרַע שֶׁנָּתַן הַנְּכָסִים, שֶׁהַדָּבָר גָּלוּי שֶׁהֵן כָּל נְכָסִים שֶׁיֵּשׁ לוֹ - הֲרֵי זוֹ כְּמַתָּנָה בְּמִקְצָת; וְאִם קָנוּ מִיָּדוֹ וְעָמַד, אֵינוֹ חוֹזֵר.</w:t>
      </w:r>
    </w:p>
    <w:p>
      <w:pPr>
        <w:pStyle w:val="Normal"/>
      </w:pPr>
      <w:r>
        <w:rPr>
          <w:rFonts w:ascii="Noto Serif Hebrew" w:hAnsi="Noto Serif Hebrew"/>
        </w:rPr>
        <w:t>חוֹשְׁשִׁין אָנוּ, שֶׁמָּא נִשְׁאֲרוּ לוֹ נְכָסִים אֲחֵרִים בִּמְדִינַת הַיָּם, עַד שֶׁיֹּאמַר 'כָּל נְכָסַי שֶׁהֵן אֵלּוּ', אוֹ שֶׁיִּהְיֶה מֻחְזָק שֶׁאֵין לוֹ נְכָסִים אֶלָא אֵלּוּ; וְאַחַר כָּךְ תִּהְיֶה מַתָּנָה בַּכֹּל.</w:t>
      </w:r>
    </w:p>
    <w:p>
      <w:pPr>
        <w:pStyle w:val="Normal"/>
      </w:pPr>
      <w:r>
        <w:rPr>
          <w:rFonts w:ascii="Noto Serif Hebrew" w:hAnsi="Noto Serif Hebrew"/>
        </w:rPr>
        <w:t>כא. שְׁכִיב מְרַע שֶׁכָּתַב כָּל נְכָסָיו לַאֲחֵרִים, רוֹאִין אִם כִּמְחַלֵּק כְּתָבָם: אִם מֵת, קָנוּ כֻּלָּן; עָמַד, חוֹזֵר בְּכֻלָּן.</w:t>
      </w:r>
    </w:p>
    <w:p>
      <w:pPr>
        <w:pStyle w:val="Normal"/>
      </w:pPr>
      <w:r>
        <w:rPr>
          <w:rFonts w:ascii="Noto Serif Hebrew" w:hAnsi="Noto Serif Hebrew"/>
        </w:rPr>
        <w:t>וְאִם כְּנִמְלָךְ אַחַר שֶׁשִׁיֵּר חָזַר וְכָתַב, וְחָזַר וְכָתַב, וְחָזַר וְכָתַב, וְקָנוּ מִיָּדוֹ עַל כָּל אֶחָד וְאֶחָד: מֵת, קָנוּ כֻּלָּן; עָמַד, אֵינוֹ חוֹזֵר אֶלָא בָּאַחֲרוֹן, שֶׁהֲרֵי נָתַן לוֹ כָּל נְכָסָיו הַנִשְׁאַרים.</w:t>
      </w:r>
    </w:p>
    <w:p>
      <w:pPr>
        <w:pStyle w:val="Normal"/>
      </w:pPr>
      <w:r>
        <w:rPr>
          <w:rFonts w:ascii="Noto Serif Hebrew" w:hAnsi="Noto Serif Hebrew"/>
        </w:rPr>
        <w:t>כב. הַכּוֹתֵב כָּל נְכָסָיו לְעַבְדּוֹ, וְעָמַד - חוֹזֵר בַּנְּכָסִים, וְאֵינוֹ חוֹזֵר בָּעֶבֶד; שֶׁהֲרֵי יָצָא עָלָיו שֵׁם בֶּן חוֹרִין.</w:t>
      </w:r>
    </w:p>
    <w:p>
      <w:pPr>
        <w:pStyle w:val="Normal"/>
      </w:pPr>
      <w:r>
        <w:rPr>
          <w:rFonts w:ascii="Noto Serif Hebrew" w:hAnsi="Noto Serif Hebrew"/>
        </w:rPr>
        <w:t>כג. שְׁכִיב מְרַע שֶׁצִּוָּה מֵחֲמַת מִיתָה, כְּגוֹן שֶׁהָיְתָה דַּעְתּוֹ נוֹטָה שֶׁהוּא מֵת וַדַּאי, וְנִכָּר דָּבָר זֶה מִכְּלַל דְּבָרָיו, אַף עַל פִּי שֶׁקָּנוּ מִיָּדוֹ בְּמִקְצָת - אִם עָמַד, חוֹזֵר.</w:t>
      </w:r>
    </w:p>
    <w:p>
      <w:pPr>
        <w:pStyle w:val="Normal"/>
      </w:pPr>
      <w:r>
        <w:rPr>
          <w:rFonts w:ascii="Noto Serif Hebrew" w:hAnsi="Noto Serif Hebrew"/>
        </w:rPr>
        <w:t>כד. הַמְּפָרֵשׁ לַיָּם, וְהַיוֹצֵא בְּשַׁיָרָא, וְהַיוֹצֵא בְּקֹלָּר, וְהַמְּסֻכָּן וְהוּא שֶׁקָּפַץ עָלָיו הֶחֳלִי וְהִכְבִּיד עָלָיו חָלְיוֹ - כָּל אֶחָד מֵאַרְבַּעְתָּן כִּמְצַוֶּה מֵחֲמַת מִיתָה, וַהֲרֵי דְּבָרָיו כִּכְתוּבִין וְכִמְסוּרִין.</w:t>
      </w:r>
    </w:p>
    <w:p>
      <w:pPr>
        <w:pStyle w:val="Normal"/>
      </w:pPr>
      <w:r>
        <w:rPr>
          <w:rFonts w:ascii="Noto Serif Hebrew" w:hAnsi="Noto Serif Hebrew"/>
        </w:rPr>
        <w:t>וּמְקַיְּמִין אוֹתָן, אִם מֵת. וְאִם נִצּוֹל וְעָמַד, אַפִלּוּ קָנוּ מִיָּדוֹ בְּמִקְצָת, חוֹזֵר כְּדִין כָּל מְצַוֶּה מֵחֲמַת מִיתָה.</w:t>
      </w:r>
    </w:p>
    <w:p>
      <w:pPr>
        <w:pStyle w:val="Normal"/>
      </w:pPr>
      <w:r>
        <w:rPr>
          <w:rFonts w:ascii="Noto Serif Hebrew" w:hAnsi="Noto Serif Hebrew"/>
        </w:rPr>
        <w:t>כה. שְׁכִיב מְרַע שֶׁנִּתַּק מֵחֳלִי לְחֳלִי, אִם לֹא עָמַד וְלֹא הָלַךְ עַל מִשְׁעַנְתּוֹ בַּשּׁוּק - מַתְּנָתוֹ מַתָּנָה.</w:t>
      </w:r>
    </w:p>
    <w:p>
      <w:pPr>
        <w:pStyle w:val="Normal"/>
      </w:pPr>
      <w:r>
        <w:rPr>
          <w:rFonts w:ascii="Noto Serif Hebrew" w:hAnsi="Noto Serif Hebrew"/>
        </w:rPr>
        <w:t>כו. עָמַד בֵּין הֶחֳלִי שֶׁצִּוָּה בּוֹ וּבֵין הֶחֳלִי שֶׁמֵּת מִמֶּנּוּ, וְהָלַךְ עַל מִשְׁעַנְתּוֹ - אוֹמְדִין אוֹתוֹ עַל פִּי רוֹפְאִים: אִם מֵחֲמַת חֳלִי הָרִאשׁוֹן מֵת, מַתְּנָתוֹ קַיֶּמֶת; וְאִם לָאו, אֵין מַתְּנָתוֹ קַיֶּמֶת.</w:t>
      </w:r>
    </w:p>
    <w:p>
      <w:pPr>
        <w:pStyle w:val="Normal"/>
      </w:pPr>
      <w:r>
        <w:rPr>
          <w:rFonts w:ascii="Noto Serif Hebrew" w:hAnsi="Noto Serif Hebrew"/>
        </w:rPr>
        <w:t>וְאִם הָלַךְ בַּשּׁוּק בְּלֹא מִשְׁעֶנֶת - אֵינוֹ צָרִיךְ אֹמֶד, אֶלָא בָּטְלוּ מַתְּנוֹתָיו הָרִאשׁוֹנוֹת.</w:t>
      </w:r>
    </w:p>
    <w:p>
      <w:pPr>
        <w:pStyle w:val="Normal"/>
      </w:pPr>
      <w:r>
        <w:rPr>
          <w:rFonts w:ascii="Noto Serif Hebrew" w:hAnsi="Noto Serif Hebrew"/>
        </w:rPr>
        <w:t>כז. מַתְּנַת שְׁכִיב מְרַע שֶׁאֵין כָּתוּב בָּהּ שֶׁמִּתּוֹךְ חֳלִי זֶה שֶׁצִּוָּה בּוֹ מֵת, וְאֵין הָעֵדִים מְצוּיִין לִשְׁאֹל לָהֶם, אַף עַל פִּי שֶׁהֲרֵי זֶה הַמְּצַוֶּה מֵת - הֲרֵי הַמַּתָּנָה בְּטֵלָה; שֶׁאֵין מִיתָתוֹ רְאָיָה, שֶׁמָּא עָמַד מֵחֳלִי שֶׁנָּתַן בּוֹ הַמַּתָּנָה וְאַחַר כָּךְ חָלָה חֳלִי אַחֵר וּמֵת.</w:t>
      </w:r>
    </w:p>
    <w:p>
      <w:pPr>
        <w:pStyle w:val="Normal"/>
      </w:pPr>
      <w:r>
        <w:rPr>
          <w:rFonts w:ascii="Noto Serif Hebrew" w:hAnsi="Noto Serif Hebrew"/>
        </w:rPr>
        <w:t>לְפִיכָךְ הַנְּכָסִים בְּחֶזְקַת הַיּוֹרְשִׁין, עַד שֶׁיָּבִיא רְאָיָה שֶׁמִּתּוֹךְ הֶחֳלִי שֶׁנָּתַן בּוֹ מַתָּנָה זוֹ מֵת.</w:t>
      </w:r>
    </w:p>
    <w:p>
      <w:pPr>
        <w:pStyle w:val="Normal"/>
      </w:pPr>
      <w:r>
        <w:rPr>
          <w:rFonts w:ascii="Noto Serif Hebrew" w:hAnsi="Noto Serif Hebrew"/>
        </w:rPr>
        <w:t>Zechiyah uMattanah - Chapter Nine</w:t>
      </w:r>
    </w:p>
    <w:p>
      <w:pPr>
        <w:pStyle w:val="Normal"/>
      </w:pPr>
      <w:r>
        <w:rPr>
          <w:rFonts w:ascii="Noto Serif Hebrew" w:hAnsi="Noto Serif Hebrew"/>
        </w:rPr>
        <w:t>א. שְׁכִיב מְרַע שֶׁצִּוָּה וְאָמַר 'לֹא תְגַלּוּ מַתָּנָה זוֹ, וְלֹא תוֹדִיעוּ בָּהּ אָדָם אֶלָא לְאַחַר מוֹתוֹ' - הֲרֵי זוֹ מַתָּנָה קַיֶּמֶת, וְאֵינָהּ מַתָּנָה מְסֻתֶּרֶת; שֶׁבְּעֵת שֶׁהִּקְנָה שֶׁהוּא אַחַר מוֹתוֹ, הֲרֵי אָמַר 'גַּלּוּ אוֹתָהּ'.</w:t>
      </w:r>
    </w:p>
    <w:p>
      <w:pPr>
        <w:pStyle w:val="Normal"/>
      </w:pPr>
      <w:r>
        <w:rPr>
          <w:rFonts w:ascii="Noto Serif Hebrew" w:hAnsi="Noto Serif Hebrew"/>
        </w:rPr>
        <w:t>ב. מְצַוֶּה מֵחֲמַת מִיתָה, אֵינוֹ צָרִיךְ לוֹמַר 'גַּלּוּ אֶת הַמַּתָּנָה', אֶלָא אַף עַל פִּי שֶׁהִיא כְּתוּבָה סְתָם, אֵין חוֹשְׁשִׁין לָהּ שֶׁמָּא מְסֻתֶּרֶת הִיא.</w:t>
      </w:r>
    </w:p>
    <w:p>
      <w:pPr>
        <w:pStyle w:val="Normal"/>
      </w:pPr>
      <w:r>
        <w:rPr>
          <w:rFonts w:ascii="Noto Serif Hebrew" w:hAnsi="Noto Serif Hebrew"/>
        </w:rPr>
        <w:t>ג. שְׁכִיב מְרַע שֶׁצִּוָּה וְאָמַר 'יִטֹּל פְּלוֹנִי נְכָסַי אוֹ מִקְצַת נְכָסַי, אוֹ 'יַחְזִיק' אוֹ 'יִזְכֶּה' אוֹ 'יִקְנֶה' - כֻּלָּן לְשׁוֹן מַתָּנָה הִיא. וְכֵן אִם אָמַר 'יַחְסֵן' אוֹ 'יִירַשׁ' עַל מִי שֶׁרָאוּי לְיָרְשׁוֹ, הֲרֵי זֶה קָנָה.</w:t>
      </w:r>
    </w:p>
    <w:p>
      <w:pPr>
        <w:pStyle w:val="Normal"/>
      </w:pPr>
      <w:r>
        <w:rPr>
          <w:rFonts w:ascii="Noto Serif Hebrew" w:hAnsi="Noto Serif Hebrew"/>
        </w:rPr>
        <w:t>ד. אָמַר 'יֵהָנֶה פְּלוֹנִי בָּהֶן', 'יַעֲמֹד בָּהֶן', 'יִשָּׁעֵן בָּהֶן' - לֹא קָנָה.</w:t>
      </w:r>
    </w:p>
    <w:p>
      <w:pPr>
        <w:pStyle w:val="Normal"/>
      </w:pPr>
      <w:r>
        <w:rPr>
          <w:rFonts w:ascii="Noto Serif Hebrew" w:hAnsi="Noto Serif Hebrew"/>
        </w:rPr>
        <w:t>ה. שְׁכִיב מְרַע שֶׁכָּתַב כָּל נְכָסָיו לְאַחֵר: אִם אֵינוֹ רָאוּי לְיָרְשׁוֹ, נוֹטְלָן מִשּׁוּם מַתָּנָה; וְאִם רָאוּי לְיָרְשׁוֹ, נוֹטְלָן מִשּׁוּם יְרֻשָּׁה.</w:t>
      </w:r>
    </w:p>
    <w:p>
      <w:pPr>
        <w:pStyle w:val="Normal"/>
      </w:pPr>
      <w:r>
        <w:rPr>
          <w:rFonts w:ascii="Noto Serif Hebrew" w:hAnsi="Noto Serif Hebrew"/>
        </w:rPr>
        <w:t>בַּמֶּה דְּבָרִים אֲמוּרִים? בְּשֶׁהָיָה הַיּוֹרֵשׁ הַזֶּה אַחַת מִבְּנוֹתָיו, אוֹ אֶחָד מִכְּלַל בְּנֵי בָּנָיו, אוֹ אֶחָד מִכְּלַל אֶחָיו, וְכַיּוֹצֵא בָּהֶן מִשְּׁאָר יוֹרְשִׁין.</w:t>
      </w:r>
    </w:p>
    <w:p>
      <w:pPr>
        <w:pStyle w:val="Normal"/>
      </w:pPr>
      <w:r>
        <w:rPr>
          <w:rFonts w:ascii="Noto Serif Hebrew" w:hAnsi="Noto Serif Hebrew"/>
        </w:rPr>
        <w:t>אֲבָל אִם כְּתָבָהוּ לְאֶחָד מִבָּנָיו, לֹא עָשָׂהוּ אֶלָא אַפּוֹטְרוֹפּוֹס כְּמוֹ שֶׁבֵּאַרְנוּ.</w:t>
      </w:r>
    </w:p>
    <w:p>
      <w:pPr>
        <w:pStyle w:val="Normal"/>
      </w:pPr>
      <w:r>
        <w:rPr>
          <w:rFonts w:ascii="Noto Serif Hebrew" w:hAnsi="Noto Serif Hebrew"/>
        </w:rPr>
        <w:t>ו. מִי שֶׁאָמְרוּ לוֹ בִּשְׁעַת מִיתָתוֹ 'נְכָסֶיךָ לְמִי הֵן? שֶׁמָּא לִפְלוֹנִי?' וְאָמַר לָהֶן 'וְאֶלָא לְמִי?' רוֹאִין: אִם רָאוּי לְיָרְשׁוֹ, נוֹטְלָן מִשּׁוּם יְרֻשָּׁה; וְאִם לָאו, נוֹטְלָן מִשּׁוּם מַתָּנָה.</w:t>
      </w:r>
    </w:p>
    <w:p>
      <w:pPr>
        <w:pStyle w:val="Normal"/>
      </w:pPr>
      <w:r>
        <w:rPr>
          <w:rFonts w:ascii="Noto Serif Hebrew" w:hAnsi="Noto Serif Hebrew"/>
        </w:rPr>
        <w:t>ז. גֵּר שֶׁיֵּשׁ לוֹ בֵּן שֶׁאֵין הוֹרָתוֹ בִּקְדֻשָּׁה - הוֹאִיל וְאֵינוֹ יוֹרְשׁוֹ כְּמוֹ שֶׁיִּתְבָּאֵר בִּמְקוֹמוֹ, כָּךְ אֵינוֹ יָכוֹל לִתֵּן לוֹ נְכָסָיו בְּמַתְּנַת שְׁכִיב מְרַע, לֹא כָּל נְכָסָיו וְלֹא מִקְצָתָן; שֶׁלְּשׁוֹן יְרֻשָּׁה וּמַתָּנָה, לְגַבֵּי יוֹרֵשׁ אֶחָד הוּא. וְאִם תֹּאמַר יִקְנֶה, נִמְצָא זֶה כְּאִלּוּ יָרַשׁ אָבִיו.</w:t>
      </w:r>
    </w:p>
    <w:p>
      <w:pPr>
        <w:pStyle w:val="Normal"/>
      </w:pPr>
      <w:r>
        <w:rPr>
          <w:rFonts w:ascii="Noto Serif Hebrew" w:hAnsi="Noto Serif Hebrew"/>
        </w:rPr>
        <w:t>ח. לְפִיכָךְ אִם נָתַן לְגֵר מִשְּׁאָר הַגֵּרִים, מַתְּנָתוֹ קַיֶּמֶת.</w:t>
      </w:r>
    </w:p>
    <w:p>
      <w:pPr>
        <w:pStyle w:val="Normal"/>
      </w:pPr>
      <w:r>
        <w:rPr>
          <w:rFonts w:ascii="Noto Serif Hebrew" w:hAnsi="Noto Serif Hebrew"/>
        </w:rPr>
        <w:t>ט. שְׁכִיב מְרַע שֶׁהוֹדָה שֶׁיֵּשׁ לִפְלוֹנִי אֶצְלִי כָּךְ וְכָּךְ חוֹב, תְּנוּהוּ לוֹ, אוֹ שֶׁאָמַר 'כְּלִי פְּלוֹנִי הוּא פִּקָּדוֹן בְּיָדִי לִפְלוֹנִי, תְּנוּהוּ לוֹ', 'חָצֵר פְּלוֹנִית שֶׁל פְלוֹנִי הִיא', 'חוֹב שֶׁיֵּשׁ לִי בְּיַד פְּלוֹנִי אֵינוֹ שֶׁלִּי, שֶׁל פְלוֹנִי הוּא' - בְּכָל אֵלּוּ הַדְּבָרִים וְכַיּוֹצֵא בָּהֶן, הוֹדָאָתוֹ הוֹדָיָה.</w:t>
      </w:r>
    </w:p>
    <w:p>
      <w:pPr>
        <w:pStyle w:val="Normal"/>
      </w:pPr>
      <w:r>
        <w:rPr>
          <w:rFonts w:ascii="Noto Serif Hebrew" w:hAnsi="Noto Serif Hebrew"/>
        </w:rPr>
        <w:t>וְאַפִלּוּ הוֹדָה הַגֵּר לִבְנוֹ שֶׁאֵין הוֹרָתוֹ בִּקְדֻשָּׁה, דְּבָרָיו קַיָּמִין. אַפִלּוּ הוֹדָה שְׁכִיב מְרַע לַעוֹבֵד כּוֹכָבִים, נוֹתְנִין לוֹ.</w:t>
      </w:r>
    </w:p>
    <w:p>
      <w:pPr>
        <w:pStyle w:val="Normal"/>
      </w:pPr>
      <w:r>
        <w:rPr>
          <w:rFonts w:ascii="Noto Serif Hebrew" w:hAnsi="Noto Serif Hebrew"/>
        </w:rPr>
        <w:t>י. אֲבָל שְׁכִיב מְרַע שֶׁצִּוָּה לִתֵּן לַעוֹבֵד כּוֹכָבִים מַתָּנָה - אֵין שׁוֹמְעִין לוֹ, שֶׁזֶּה כְּמִי שֶׁצִּוָּה לַעֲבֹר עֲבֵרָה בִּנְכָסָיו.</w:t>
      </w:r>
    </w:p>
    <w:p>
      <w:pPr>
        <w:pStyle w:val="Normal"/>
      </w:pPr>
      <w:r>
        <w:rPr>
          <w:rFonts w:ascii="Noto Serif Hebrew" w:hAnsi="Noto Serif Hebrew"/>
        </w:rPr>
        <w:t>יא. אָמַר 'פְּלוֹנִי עַבְדִי עֲשׂוּ אוֹתוֹ בֶּן חוֹרִין', אוֹ שֶׁאָמַר 'עָשִׂיתִי אוֹתוֹ בֶּן חוֹרִין', אוֹ 'הֲרֵי הוּא בֶּן חוֹרִין' - כּוֹפִין אֶת הַיּוֹרְשִׁין, וּמְשַׁחְרְרִין אוֹתוֹ; שֶׁהָעֶבֶד, יֶשְׁנוֹ בְּמִקְצַת מִצְווֹת.</w:t>
      </w:r>
    </w:p>
    <w:p>
      <w:pPr>
        <w:pStyle w:val="Normal"/>
      </w:pPr>
      <w:r>
        <w:rPr>
          <w:rFonts w:ascii="Noto Serif Hebrew" w:hAnsi="Noto Serif Hebrew"/>
        </w:rPr>
        <w:t>יב. אָמַר 'פְּלוֹנִית שִׁפְחָתִי עֲשׂוּ לָהּ קוֹרַת רוּחַ' - עוֹשִׂין לָהּ, וְאֵינָהּ עוֹבֶדֶת אֶלָא עֲבוֹדָה שֶׁהִיא רוֹצָה בָּהּ מִכָּל הָעֲבוֹדוֹת הַיְּדוּעוֹת לָעֲבָדִים בְּאוֹתוֹ מָקוֹם.</w:t>
      </w:r>
    </w:p>
    <w:p>
      <w:pPr>
        <w:pStyle w:val="Normal"/>
      </w:pPr>
      <w:r>
        <w:rPr>
          <w:rFonts w:ascii="Noto Serif Hebrew" w:hAnsi="Noto Serif Hebrew"/>
        </w:rPr>
        <w:t>יג. שְׁכִיב מְרַע שֶׁכָּתַב כָּל נְכָסָיו לְאֶחָד, וְאָמַר הַלָּה 'אֵינִי רוֹצֶה בָּהֶן' - לֹא קָנָה.</w:t>
      </w:r>
    </w:p>
    <w:p>
      <w:pPr>
        <w:pStyle w:val="Normal"/>
      </w:pPr>
      <w:r>
        <w:rPr>
          <w:rFonts w:ascii="Noto Serif Hebrew" w:hAnsi="Noto Serif Hebrew"/>
        </w:rPr>
        <w:t>יד. שָׁתַק, וְאַחַר כָּךְ צָוַח – קָנָה; שֶׁדִּבְרֵי שְׁכִיב מְרַע כִּכְתוּבִין וְכִמְסוּרִין הֵן, וְכֵיוָן שֶׁשָּׁתַק אֵינוֹ יָכוֹל לַחֲזֹר בּוֹ.</w:t>
      </w:r>
    </w:p>
    <w:p>
      <w:pPr>
        <w:pStyle w:val="Normal"/>
      </w:pPr>
      <w:r>
        <w:rPr>
          <w:rFonts w:ascii="Noto Serif Hebrew" w:hAnsi="Noto Serif Hebrew"/>
        </w:rPr>
        <w:t>טו. שְׁכִיב מְרַע שֶׁכָּתַב לְזֶה, וְחָזַר וְכָתַב לְאַחֵר - הָאַחֲרוֹן קָנָה.</w:t>
      </w:r>
    </w:p>
    <w:p>
      <w:pPr>
        <w:pStyle w:val="Normal"/>
      </w:pPr>
      <w:r>
        <w:rPr>
          <w:rFonts w:ascii="Noto Serif Hebrew" w:hAnsi="Noto Serif Hebrew"/>
        </w:rPr>
        <w:t>שֶׁיֵּשׁ לוֹ לַחֲזֹר עַד שֶׁיָּמוּת - בֵּין בַּכֹּל בֵּין בְּמִקְצָת, בֵּין לְעַצְמוֹ בֵּין לְאַחֵר.</w:t>
      </w:r>
    </w:p>
    <w:p>
      <w:pPr>
        <w:pStyle w:val="Normal"/>
      </w:pPr>
      <w:r>
        <w:rPr>
          <w:rFonts w:ascii="Noto Serif Hebrew" w:hAnsi="Noto Serif Hebrew"/>
        </w:rPr>
        <w:t>וְאַפִלּוּ כָּתַב וְזִכָּה לָרִאשׁוֹן, וְכָתַב וְזִכָּה לְאַחֲרוֹן - הָאַחֲרוֹן קָנָה; שֶׁשְּׁכִיב מְרַע שֶׁזִּכָּה, עֲדַיִן מַתְּנַת שְׁכִיב מְרַע הִיא.</w:t>
      </w:r>
    </w:p>
    <w:p>
      <w:pPr>
        <w:pStyle w:val="Normal"/>
      </w:pPr>
      <w:r>
        <w:rPr>
          <w:rFonts w:ascii="Noto Serif Hebrew" w:hAnsi="Noto Serif Hebrew"/>
        </w:rPr>
        <w:t>טז. אֲבָל שְׁכִיב מְרַע שֶׁכָּתַב וְזִכָּה, וְקָנוּ מִיָּדוֹ - אֵין לְאַחַר קִנְיָן כְּלוּם; וְאֵינוֹ יָכוֹל לַחֲזֹר - לֹא לְאַחֵר וְלֹא לְעַצְמוֹ, בֵּין שֶׁנָּתַן הַכֹּל בֵּין שֶׁנָּתַן מִקְצָת.</w:t>
      </w:r>
    </w:p>
    <w:p>
      <w:pPr>
        <w:pStyle w:val="Normal"/>
      </w:pPr>
      <w:r>
        <w:rPr>
          <w:rFonts w:ascii="Noto Serif Hebrew" w:hAnsi="Noto Serif Hebrew"/>
        </w:rPr>
        <w:t>יז. שְׁכִיב מְרַע שֶׁחָזַר בְּמִקְצָת, חָזַר בַּכֹּל.</w:t>
      </w:r>
    </w:p>
    <w:p>
      <w:pPr>
        <w:pStyle w:val="Normal"/>
      </w:pPr>
      <w:r>
        <w:rPr>
          <w:rFonts w:ascii="Noto Serif Hebrew" w:hAnsi="Noto Serif Hebrew"/>
        </w:rPr>
        <w:t>כֵּיצַד? נָתַן כָּל נְכָסָיו לָרִאשׁוֹן, וְקָנוּ מִיָּדוֹ כְּדֵי לְיַפּוֹת כּוֹחוֹ, וְחָזַר וְנָתַן מִקְצָתָן לְאַחֵר, וְקָנוּ מִיָּדוֹ כְּדֵי לְיַפּוֹת אֶת כּוֹחוֹ - שֵׁנִי קָנָה; אֲבָל הָרִאשׁוֹן לֹא קָנָה כְּלוּם, בֵּין שֶׁעָמַד בֵּין שֶׁמֵּת.</w:t>
      </w:r>
    </w:p>
    <w:p>
      <w:pPr>
        <w:pStyle w:val="Normal"/>
      </w:pPr>
      <w:r>
        <w:rPr>
          <w:rFonts w:ascii="Noto Serif Hebrew" w:hAnsi="Noto Serif Hebrew"/>
        </w:rPr>
        <w:t>יח. נָתַן מִקְצַת נְכָסָיו וְקָנוּ מִיָּדוֹ, וְאַחַר כָּךְ נָתַן אֶת כֻּלָּן לְאַחֵר וְקָנוּ מִיָּדוֹ כְּדֵי לְיַפּוֹת כּוֹחוֹ:</w:t>
      </w:r>
    </w:p>
    <w:p>
      <w:pPr>
        <w:pStyle w:val="Normal"/>
      </w:pPr>
      <w:r>
        <w:rPr>
          <w:rFonts w:ascii="Noto Serif Hebrew" w:hAnsi="Noto Serif Hebrew"/>
        </w:rPr>
        <w:t>אִם מֵת - קָנָה הָרִאשׁוֹן הַמִּקְצָת, וְקָנָה הָאַחֲרוֹן אֶת הַשְּׁאָר; וְאִם עָמַד - רִאשׁוֹן קָנָה, שֵׁנִי לֹא קָנָה.</w:t>
      </w:r>
    </w:p>
    <w:p>
      <w:pPr>
        <w:pStyle w:val="Normal"/>
      </w:pPr>
      <w:r>
        <w:rPr>
          <w:rFonts w:ascii="Noto Serif Hebrew" w:hAnsi="Noto Serif Hebrew"/>
        </w:rPr>
        <w:t>יט. שְׁכִיב מְרַע שֶׁהִקְדִּישׁ כָּל נְכָסָיו וְלֹא שִׁיֵּר כְּלוּם, אוֹ הִפְקִירָן, אוֹ חִלְּקָן לָעֲנִיִּים - אִם עָמַד, חוֹזֵר בַּכֹּל.</w:t>
      </w:r>
    </w:p>
    <w:p>
      <w:pPr>
        <w:pStyle w:val="Normal"/>
      </w:pPr>
      <w:r>
        <w:rPr>
          <w:rFonts w:ascii="Noto Serif Hebrew" w:hAnsi="Noto Serif Hebrew"/>
        </w:rPr>
        <w:t>כ. מָכַר כְּשֶׁהוּא שְׁכִיב מְרַע, מִמְכָּרוֹ קַיָּם כַּבָּרִיא.</w:t>
      </w:r>
    </w:p>
    <w:p>
      <w:pPr>
        <w:pStyle w:val="Normal"/>
      </w:pPr>
      <w:r>
        <w:rPr>
          <w:rFonts w:ascii="Noto Serif Hebrew" w:hAnsi="Noto Serif Hebrew"/>
        </w:rPr>
        <w:t>כא. מָכַר כָּל נְכָסָיו: אִם הָיוּ הַמָּעוֹת עַצְמָן קַיָּמוֹת - אִם עָמַד, חוֹזֵר; וְאִם הוֹצִיא הַמָּעוֹת, אֵינוֹ יָכוֹל לַחֲזוֹר.</w:t>
      </w:r>
    </w:p>
    <w:p>
      <w:pPr>
        <w:pStyle w:val="Normal"/>
      </w:pPr>
      <w:r>
        <w:rPr>
          <w:rFonts w:ascii="Noto Serif Hebrew" w:hAnsi="Noto Serif Hebrew"/>
        </w:rPr>
        <w:t>כב. מַתָּנָה שֶׁהִיא סְתָם, וְלֹא נִתְפָּרַשׁ בָּהּ שֶׁהָיָה בָּרִיא כְּשֶׁנָּתַן אוֹ שֶׁהָיָה שְׁכִיב מְרַע - הוּא אוֹמֵר 'שְׁכִיב מְרַע הָיִיתִי, וַהֲרֵי עָמַדְתִּי וְאֶחְזֹר בְּמַתָּנָתִי', וּמְקַבֵּל מַתָּנָה אוֹמֵר' בָּרִיא הָיָה, וְאֵינוֹ יָכוֹל לַחֲזֹר' - עַל הַמְּקַבֵּל לְהָבִיא רְאָיָה שֶׁבָּרִיא הָיָה.</w:t>
      </w:r>
    </w:p>
    <w:p>
      <w:pPr>
        <w:pStyle w:val="Normal"/>
      </w:pPr>
      <w:r>
        <w:rPr>
          <w:rFonts w:ascii="Noto Serif Hebrew" w:hAnsi="Noto Serif Hebrew"/>
        </w:rPr>
        <w:t>לֹא מָצָא רְאָיָה - יִשָּׁבַע הַנּוֹתֵן שְׁבוּעַת הֶסֵּת וְיִפָּטֵר, וְתַעֲמֹד הַקַרְקַע בְּחֶזְקַת הַנּוֹתֵן.</w:t>
      </w:r>
    </w:p>
    <w:p>
      <w:pPr>
        <w:pStyle w:val="Normal"/>
      </w:pPr>
      <w:r>
        <w:rPr>
          <w:rFonts w:ascii="Noto Serif Hebrew" w:hAnsi="Noto Serif Hebrew"/>
        </w:rPr>
        <w:t>כג. אֲבָל אִם הָיוּ מִטַּלְטְלִין בְּיַד הַמְּקַבֵּל - מִתּוֹךְ שֶׁיָּכוֹל לוֹמַר 'שֶׁלִּי הֵן', יִשָּׁבַע הֶסֵּת שֶׁבָּרִיא הָיָה כְּשֶׁנָּתַן לוֹ מַתָּנָה זוֹ.</w:t>
      </w:r>
    </w:p>
    <w:p>
      <w:pPr>
        <w:pStyle w:val="Normal"/>
      </w:pPr>
      <w:r>
        <w:rPr>
          <w:rFonts w:ascii="Noto Serif Hebrew" w:hAnsi="Noto Serif Hebrew"/>
        </w:rPr>
        <w:t>כד. מִי שֶׁמֵּת, וְנִמְצֵאת מַתָּנָה קְשׁוּרָה לוֹ עַל יְרֵכוֹ, אַף עַל פִּי שֶׁהִיא בְּעֵדִים, וְקָנוּ מִיָּדוֹ כְּדֵי לְיַפּוֹת כּוֹחַ אֵלּוּ שֶׁנָּתַן לָהֶם - הֲרֵי זוֹ אֵינָהּ כְּלוּם; שֶׁאֲנִי אוֹמֵר: כְּתָבָהּ וְנִמְלַךְ.</w:t>
      </w:r>
    </w:p>
    <w:p>
      <w:pPr>
        <w:pStyle w:val="Normal"/>
      </w:pPr>
      <w:r>
        <w:rPr>
          <w:rFonts w:ascii="Noto Serif Hebrew" w:hAnsi="Noto Serif Hebrew"/>
        </w:rPr>
        <w:t>כה. וְאִם זִכָּה בָּהּ לְאַחֵר, בֵּין מִן הַיּוֹרְשִׁין בֵּין שֶׁאֵינוֹ מִן הַיּוֹרְשִׁין - כָּל הַדְּבָרִים שֶׁבָּהּ קַיָּמִין כְּכָל מַתְּנוֹת שְׁכִיב מְרַע.</w:t>
      </w:r>
    </w:p>
    <w:p>
      <w:pPr>
        <w:pStyle w:val="Normal"/>
      </w:pPr>
      <w:r>
        <w:rPr>
          <w:rFonts w:ascii="Noto Serif Hebrew" w:hAnsi="Noto Serif Hebrew"/>
        </w:rPr>
        <w:t>כו. וְכֵן מִי שֶׁכָּתַב שְׁטָר חוֹב עַל עַצְמוֹ בְּשֵׁם אַחֵר, אוֹ בְּשֵׁם בֶּן מִבָּנָיו, אוֹ מִן הַיּוֹרְשִׁין, וְנָתַן הַשְּׁטָר עַל יַד שָׁלִישׁ וְאָמַר לוֹ 'יִהְיֶה זֶה אֶצְלְךָ', וְלֹא פֵּרֵשׁ לוֹ כְּלוּם, אוֹ שֶׁאָמַר לוֹ 'הַנַּח עַד שֶׁאֹמַר לְךָ מַה תַּעֲשֶׂה', וּמֵת - הֲרֵי זֶה אֵינוֹ כְּלוּם.</w:t>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397" w:top="397" w:left="454" w:right="454" w:header="396.85039370078744" w:footer="396.85039370078744"/>
      <w:pgNumType w:start="1"/>
      <w:cols w:equalWidth="0" w:num="2" w:sep="1">
        <w:col w:space="226.7716535433071" w:w="5386.114173228345"/>
        <w:col w:space="0" w:w="5386.114173228345"/>
      </w:cols>
      <w:titlePg w:val="1"/>
      <w:bidi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Frank Ruhl Libre">
    <w:embedRegular w:fontKey="{00000000-0000-0000-0000-000000000000}" r:id="rId1" w:subsetted="0"/>
    <w:embedBold w:fontKey="{00000000-0000-0000-0000-000000000000}" r:id="rId2" w:subsetted="0"/>
  </w:font>
  <w:font w:name="Suez One">
    <w:embedRegular w:fontKey="{00000000-0000-0000-0000-000000000000}" r:id="rId3" w:subsetted="0"/>
  </w:font>
  <w:font w:name="FbFrankReal"/>
  <w:font w:name="Noto Serif Hebrew">
    <w:embedRegular w:fontKey="{00000000-0000-0000-0000-000000000000}" r:id="rId4" w:subsetted="0"/>
    <w:embedBold w:fontKey="{00000000-0000-0000-0000-000000000000}" r:id="rId5" w:subsetted="0"/>
  </w:font>
  <w:font w:name="Noto Serif Hebrew Medium">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8449"/>
      </w:tabs>
      <w:bidi w:val="1"/>
      <w:spacing w:after="0" w:before="0" w:line="240" w:lineRule="auto"/>
      <w:ind w:left="0" w:right="-142" w:firstLine="0"/>
      <w:jc w:val="left"/>
      <w:rPr>
        <w:rFonts w:ascii="FbFrankReal" w:cs="FbFrankReal" w:eastAsia="FbFrankReal" w:hAnsi="FbFrankReal"/>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bottom w:color="000000" w:space="1" w:sz="12" w:val="single"/>
      </w:pBdr>
      <w:tabs>
        <w:tab w:val="center" w:leader="none" w:pos="4153"/>
        <w:tab w:val="right" w:leader="none" w:pos="8306"/>
        <w:tab w:val="right" w:leader="none" w:pos="8449"/>
      </w:tabs>
      <w:bidi w:val="1"/>
      <w:spacing w:after="0" w:lineRule="auto"/>
      <w:ind w:right="-142"/>
      <w:jc w:val="center"/>
      <w:rPr>
        <w:rFonts w:ascii="Suez One" w:cs="Suez One" w:eastAsia="Suez One" w:hAnsi="Suez One"/>
        <w:b w:val="1"/>
        <w:bCs w:val="1"/>
        <w:sz w:val="4"/>
        <w:szCs w:val="4"/>
      </w:rPr>
    </w:pPr>
    <w:r w:rsidDel="00000000" w:rsidR="00000000" w:rsidRPr="00000000">
      <w:rPr>
        <w:rtl w:val="0"/>
      </w:rPr>
    </w:r>
  </w:p>
  <w:p w:rsidR="00000000" w:rsidDel="00000000" w:rsidP="00000000" w:rsidRDefault="00000000" w:rsidRPr="00000000" w14:paraId="00000051">
    <w:pPr>
      <w:pBdr>
        <w:bottom w:color="000000" w:space="1" w:sz="12" w:val="single"/>
      </w:pBdr>
      <w:tabs>
        <w:tab w:val="center" w:leader="none" w:pos="4153"/>
        <w:tab w:val="right" w:leader="none" w:pos="8306"/>
        <w:tab w:val="right" w:leader="none" w:pos="8449"/>
      </w:tabs>
      <w:bidi w:val="1"/>
      <w:spacing w:after="0" w:lineRule="auto"/>
      <w:ind w:right="-142"/>
      <w:jc w:val="center"/>
      <w:rPr>
        <w:rFonts w:ascii="Suez One" w:cs="Suez One" w:eastAsia="Suez One" w:hAnsi="Suez One"/>
        <w:b w:val="1"/>
        <w:bCs w:val="1"/>
        <w:sz w:val="4"/>
        <w:szCs w:val="4"/>
      </w:rPr>
    </w:pPr>
    <w:r w:rsidDel="00000000" w:rsidR="00000000" w:rsidRPr="00000000">
      <w:rPr>
        <w:rtl w:val="0"/>
      </w:rPr>
    </w:r>
  </w:p>
  <w:p w:rsidR="00000000" w:rsidDel="00000000" w:rsidP="00000000" w:rsidRDefault="00000000" w:rsidRPr="00000000" w14:paraId="00000052">
    <w:pPr>
      <w:bidi w:val="1"/>
      <w:spacing w:line="290" w:lineRule="auto"/>
      <w:jc w:val="center"/>
      <w:rPr>
        <w:rFonts w:ascii="Suez One" w:cs="Suez One" w:eastAsia="Suez One" w:hAnsi="Suez One"/>
        <w:b w:val="1"/>
        <w:bCs w:val="1"/>
        <w:sz w:val="32"/>
        <w:szCs w:val="32"/>
      </w:rPr>
    </w:pPr>
    <w:r w:rsidDel="00000000" w:rsidR="00000000" w:rsidRPr="00000000">
      <w:rPr>
        <w:rFonts w:ascii="Suez One" w:cs="Suez One" w:eastAsia="Suez One" w:hAnsi="Suez One"/>
        <w:b w:val="1"/>
        <w:bCs w:val="1"/>
        <w:sz w:val="32"/>
        <w:szCs w:val="32"/>
        <w:rtl w:val="1"/>
      </w:rPr>
      <w:t xml:space="preserve">לע</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נ</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הת</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שמעון</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חביב</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בן</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יבלחט</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א</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הר</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ר</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אריא</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ל</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שיחי</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נדפס</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ע</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י</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משפחתו</w:t>
    </w:r>
  </w:p>
  <w:p w:rsidR="00000000" w:rsidDel="00000000" w:rsidP="00000000" w:rsidRDefault="00000000" w:rsidRPr="00000000" w14:paraId="00000053">
    <w:pPr>
      <w:bidi w:val="1"/>
      <w:spacing w:after="0" w:line="290" w:lineRule="auto"/>
      <w:jc w:val="center"/>
      <w:rPr>
        <w:rFonts w:ascii="Suez One" w:cs="Suez One" w:eastAsia="Suez One" w:hAnsi="Suez One"/>
        <w:sz w:val="32"/>
        <w:szCs w:val="32"/>
      </w:rPr>
    </w:pPr>
    <w:r w:rsidDel="00000000" w:rsidR="00000000" w:rsidRPr="00000000">
      <w:rPr>
        <w:rFonts w:ascii="Suez One" w:cs="Suez One" w:eastAsia="Suez One" w:hAnsi="Suez One"/>
        <w:b w:val="1"/>
        <w:bCs w:val="1"/>
        <w:sz w:val="32"/>
        <w:szCs w:val="32"/>
        <w:rtl w:val="1"/>
      </w:rPr>
      <w:t xml:space="preserve">מוקדש</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לחיזוק</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ההתקשרות</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לכ</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ק</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אדמו</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ר</w:t>
    </w:r>
    <w:r w:rsidDel="00000000" w:rsidR="00000000" w:rsidRPr="00000000">
      <w:rPr>
        <w:rFonts w:ascii="Suez One" w:cs="Suez One" w:eastAsia="Suez One" w:hAnsi="Suez One"/>
        <w:b w:val="1"/>
        <w:bCs w:val="1"/>
        <w:sz w:val="32"/>
        <w:szCs w:val="32"/>
        <w:rtl w:val="1"/>
      </w:rPr>
      <w:t xml:space="preserve"> </w:t>
    </w:r>
    <w:r w:rsidDel="00000000" w:rsidR="00000000" w:rsidRPr="00000000">
      <w:rPr>
        <w:rFonts w:ascii="Suez One" w:cs="Suez One" w:eastAsia="Suez One" w:hAnsi="Suez One"/>
        <w:b w:val="1"/>
        <w:bCs w:val="1"/>
        <w:sz w:val="32"/>
        <w:szCs w:val="32"/>
        <w:rtl w:val="1"/>
      </w:rPr>
      <w:t xml:space="preserve">נשי</w:t>
    </w:r>
    <w:r w:rsidDel="00000000" w:rsidR="00000000" w:rsidRPr="00000000">
      <w:rPr>
        <w:rFonts w:ascii="Suez One" w:cs="Suez One" w:eastAsia="Suez One" w:hAnsi="Suez One"/>
        <w:b w:val="1"/>
        <w:bCs w:val="1"/>
        <w:sz w:val="32"/>
        <w:szCs w:val="32"/>
        <w:rtl w:val="1"/>
      </w:rPr>
      <w:t xml:space="preserve">''</w:t>
    </w:r>
    <w:r w:rsidDel="00000000" w:rsidR="00000000" w:rsidRPr="00000000">
      <w:rPr>
        <w:rFonts w:ascii="Suez One" w:cs="Suez One" w:eastAsia="Suez One" w:hAnsi="Suez One"/>
        <w:b w:val="1"/>
        <w:bCs w:val="1"/>
        <w:sz w:val="32"/>
        <w:szCs w:val="32"/>
        <w:rtl w:val="1"/>
      </w:rPr>
      <w:t xml:space="preserve">ד</w:t>
    </w:r>
    <w:r w:rsidDel="00000000" w:rsidR="00000000" w:rsidRPr="00000000">
      <w:rPr>
        <w:rtl w:val="0"/>
      </w:rPr>
    </w:r>
  </w:p>
  <w:p w:rsidR="00000000" w:rsidDel="00000000" w:rsidP="00000000" w:rsidRDefault="00000000" w:rsidRPr="00000000" w14:paraId="00000054">
    <w:pPr>
      <w:bidi w:val="1"/>
      <w:spacing w:after="0" w:line="290" w:lineRule="auto"/>
      <w:jc w:val="center"/>
      <w:rPr>
        <w:rFonts w:ascii="FbFrankReal" w:cs="FbFrankReal" w:eastAsia="FbFrankReal" w:hAnsi="FbFrankReal"/>
        <w:b w:val="1"/>
        <w:bCs w:val="1"/>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spacing w:after="0" w:lineRule="auto"/>
      <w:rPr>
        <w:rFonts w:ascii="FbFrankReal" w:cs="FbFrankReal" w:eastAsia="FbFrankReal" w:hAnsi="FbFrankReal"/>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center" w:leader="none" w:pos="5233"/>
        <w:tab w:val="left" w:leader="none" w:pos="9422"/>
        <w:tab w:val="right" w:leader="none" w:pos="10467"/>
      </w:tabs>
      <w:bidi w:val="1"/>
      <w:spacing w:after="0" w:lineRule="auto"/>
      <w:jc w:val="right"/>
      <w:rPr>
        <w:rFonts w:ascii="Frank Ruhl Libre" w:cs="Frank Ruhl Libre" w:eastAsia="Frank Ruhl Libre" w:hAnsi="Frank Ruhl Libre"/>
      </w:rPr>
    </w:pPr>
    <w:r w:rsidDel="00000000" w:rsidR="00000000" w:rsidRPr="00000000">
      <w:rPr>
        <w:rFonts w:ascii="Frank Ruhl Libre" w:cs="Frank Ruhl Libre" w:eastAsia="Frank Ruhl Libre" w:hAnsi="Frank Ruhl Libre"/>
        <w:b w:val="1"/>
        <w:bCs w:val="1"/>
        <w:sz w:val="28"/>
        <w:szCs w:val="28"/>
        <w:rtl w:val="1"/>
      </w:rPr>
      <w:t xml:space="preserve">ב</w:t>
    </w:r>
    <w:r w:rsidDel="00000000" w:rsidR="00000000" w:rsidRPr="00000000">
      <w:rPr>
        <w:rFonts w:ascii="Frank Ruhl Libre" w:cs="Frank Ruhl Libre" w:eastAsia="Frank Ruhl Libre" w:hAnsi="Frank Ruhl Libre"/>
        <w:b w:val="1"/>
        <w:bCs w:val="1"/>
        <w:sz w:val="28"/>
        <w:szCs w:val="28"/>
        <w:rtl w:val="1"/>
      </w:rPr>
      <w:t xml:space="preserve">"</w:t>
    </w:r>
    <w:r w:rsidDel="00000000" w:rsidR="00000000" w:rsidRPr="00000000">
      <w:rPr>
        <w:rFonts w:ascii="Frank Ruhl Libre" w:cs="Frank Ruhl Libre" w:eastAsia="Frank Ruhl Libre" w:hAnsi="Frank Ruhl Libre"/>
        <w:b w:val="1"/>
        <w:bCs w:val="1"/>
        <w:sz w:val="28"/>
        <w:szCs w:val="28"/>
        <w:rtl w:val="1"/>
      </w:rPr>
      <w:t xml:space="preserve">ה</w:t>
    </w:r>
    <w:r w:rsidDel="00000000" w:rsidR="00000000" w:rsidRPr="00000000">
      <w:rPr>
        <w:rFonts w:ascii="Frank Ruhl Libre" w:cs="Frank Ruhl Libre" w:eastAsia="Frank Ruhl Libre" w:hAnsi="Frank Ruhl Libre"/>
        <w:b w:val="1"/>
        <w:bCs w:val="1"/>
        <w:sz w:val="28"/>
        <w:szCs w:val="28"/>
        <w:rtl w:val="1"/>
      </w:rPr>
      <w:t xml:space="preserve"> | </w:t>
    </w:r>
    <w:r w:rsidDel="00000000" w:rsidR="00000000" w:rsidRPr="00000000">
      <w:rPr>
        <w:rFonts w:ascii="Frank Ruhl Libre" w:cs="Frank Ruhl Libre" w:eastAsia="Frank Ruhl Libre" w:hAnsi="Frank Ruhl Libre"/>
        <w:b w:val="1"/>
        <w:bCs w:val="1"/>
        <w:sz w:val="28"/>
        <w:szCs w:val="28"/>
        <w:rtl w:val="1"/>
      </w:rPr>
      <w:t xml:space="preserve">יום</w:t>
    </w:r>
    <w:r w:rsidDel="00000000" w:rsidR="00000000" w:rsidRPr="00000000">
      <w:rPr>
        <w:rFonts w:ascii="Frank Ruhl Libre" w:cs="Frank Ruhl Libre" w:eastAsia="Frank Ruhl Libre" w:hAnsi="Frank Ruhl Libre"/>
        <w:b w:val="1"/>
        <w:bCs w:val="1"/>
        <w:sz w:val="28"/>
        <w:szCs w:val="28"/>
        <w:rtl w:val="1"/>
      </w:rPr>
      <w:t xml:space="preserve"> </w:t>
    </w:r>
    <w:r w:rsidDel="00000000" w:rsidR="00000000" w:rsidRPr="00000000">
      <w:rPr>
        <w:rFonts w:ascii="Frank Ruhl Libre" w:cs="Frank Ruhl Libre" w:eastAsia="Frank Ruhl Libre" w:hAnsi="Frank Ruhl Libre"/>
        <w:b w:val="1"/>
        <w:bCs w:val="1"/>
        <w:sz w:val="28"/>
        <w:szCs w:val="28"/>
        <w:rtl w:val="1"/>
      </w:rPr>
      <w:t xml:space="preserve">שישי</w:t>
    </w:r>
    <w:r w:rsidDel="00000000" w:rsidR="00000000" w:rsidRPr="00000000">
      <w:rPr>
        <w:rFonts w:ascii="Frank Ruhl Libre" w:cs="Frank Ruhl Libre" w:eastAsia="Frank Ruhl Libre" w:hAnsi="Frank Ruhl Libre"/>
        <w:b w:val="1"/>
        <w:bCs w:val="1"/>
        <w:sz w:val="28"/>
        <w:szCs w:val="28"/>
        <w:rtl w:val="1"/>
      </w:rPr>
      <w:t xml:space="preserve"> </w:t>
    </w:r>
    <w:r w:rsidDel="00000000" w:rsidR="00000000" w:rsidRPr="00000000">
      <w:rPr>
        <w:rFonts w:ascii="Frank Ruhl Libre" w:cs="Frank Ruhl Libre" w:eastAsia="Frank Ruhl Libre" w:hAnsi="Frank Ruhl Libre"/>
        <w:b w:val="1"/>
        <w:bCs w:val="1"/>
        <w:sz w:val="28"/>
        <w:szCs w:val="28"/>
        <w:rtl w:val="1"/>
      </w:rPr>
      <w:t xml:space="preserve">ט</w:t>
    </w:r>
    <w:r w:rsidDel="00000000" w:rsidR="00000000" w:rsidRPr="00000000">
      <w:rPr>
        <w:rFonts w:ascii="Frank Ruhl Libre" w:cs="Frank Ruhl Libre" w:eastAsia="Frank Ruhl Libre" w:hAnsi="Frank Ruhl Libre"/>
        <w:b w:val="1"/>
        <w:bCs w:val="1"/>
        <w:sz w:val="28"/>
        <w:szCs w:val="28"/>
        <w:rtl w:val="1"/>
      </w:rPr>
      <w:t xml:space="preserve">''</w:t>
    </w:r>
    <w:r w:rsidDel="00000000" w:rsidR="00000000" w:rsidRPr="00000000">
      <w:rPr>
        <w:rFonts w:ascii="Frank Ruhl Libre" w:cs="Frank Ruhl Libre" w:eastAsia="Frank Ruhl Libre" w:hAnsi="Frank Ruhl Libre"/>
        <w:b w:val="1"/>
        <w:bCs w:val="1"/>
        <w:sz w:val="28"/>
        <w:szCs w:val="28"/>
        <w:rtl w:val="1"/>
      </w:rPr>
      <w:t xml:space="preserve">ו</w:t>
    </w:r>
    <w:r w:rsidDel="00000000" w:rsidR="00000000" w:rsidRPr="00000000">
      <w:rPr>
        <w:rFonts w:ascii="Frank Ruhl Libre" w:cs="Frank Ruhl Libre" w:eastAsia="Frank Ruhl Libre" w:hAnsi="Frank Ruhl Libre"/>
        <w:b w:val="1"/>
        <w:bCs w:val="1"/>
        <w:sz w:val="28"/>
        <w:szCs w:val="28"/>
        <w:rtl w:val="1"/>
      </w:rPr>
      <w:t xml:space="preserve"> </w:t>
    </w:r>
    <w:r w:rsidDel="00000000" w:rsidR="00000000" w:rsidRPr="00000000">
      <w:rPr>
        <w:rFonts w:ascii="Frank Ruhl Libre" w:cs="Frank Ruhl Libre" w:eastAsia="Frank Ruhl Libre" w:hAnsi="Frank Ruhl Libre"/>
        <w:b w:val="1"/>
        <w:bCs w:val="1"/>
        <w:sz w:val="28"/>
        <w:szCs w:val="28"/>
        <w:rtl w:val="1"/>
      </w:rPr>
      <w:t xml:space="preserve">סיון</w:t>
    </w:r>
    <w:r w:rsidDel="00000000" w:rsidR="00000000" w:rsidRPr="00000000">
      <w:rPr>
        <w:rFonts w:ascii="Frank Ruhl Libre" w:cs="Frank Ruhl Libre" w:eastAsia="Frank Ruhl Libre" w:hAnsi="Frank Ruhl Libre"/>
        <w:b w:val="1"/>
        <w:bCs w:val="1"/>
        <w:sz w:val="28"/>
        <w:szCs w:val="28"/>
        <w:rtl w:val="1"/>
      </w:rPr>
      <w:t xml:space="preserve"> </w:t>
    </w:r>
    <w:r w:rsidDel="00000000" w:rsidR="00000000" w:rsidRPr="00000000">
      <w:rPr>
        <w:rFonts w:ascii="Frank Ruhl Libre" w:cs="Frank Ruhl Libre" w:eastAsia="Frank Ruhl Libre" w:hAnsi="Frank Ruhl Libre"/>
        <w:b w:val="1"/>
        <w:bCs w:val="1"/>
        <w:sz w:val="28"/>
        <w:szCs w:val="28"/>
        <w:rtl w:val="1"/>
      </w:rPr>
      <w:t xml:space="preserve">ה</w:t>
    </w:r>
    <w:r w:rsidDel="00000000" w:rsidR="00000000" w:rsidRPr="00000000">
      <w:rPr>
        <w:rFonts w:ascii="Frank Ruhl Libre" w:cs="Frank Ruhl Libre" w:eastAsia="Frank Ruhl Libre" w:hAnsi="Frank Ruhl Libre"/>
        <w:b w:val="1"/>
        <w:bCs w:val="1"/>
        <w:sz w:val="28"/>
        <w:szCs w:val="28"/>
        <w:rtl w:val="1"/>
      </w:rPr>
      <w:t xml:space="preserve">'</w:t>
    </w:r>
    <w:r w:rsidDel="00000000" w:rsidR="00000000" w:rsidRPr="00000000">
      <w:rPr>
        <w:rFonts w:ascii="Frank Ruhl Libre" w:cs="Frank Ruhl Libre" w:eastAsia="Frank Ruhl Libre" w:hAnsi="Frank Ruhl Libre"/>
        <w:b w:val="1"/>
        <w:bCs w:val="1"/>
        <w:sz w:val="28"/>
        <w:szCs w:val="28"/>
        <w:rtl w:val="1"/>
      </w:rPr>
      <w:t xml:space="preserve">תשפ</w:t>
    </w:r>
    <w:r w:rsidDel="00000000" w:rsidR="00000000" w:rsidRPr="00000000">
      <w:rPr>
        <w:rFonts w:ascii="Frank Ruhl Libre" w:cs="Frank Ruhl Libre" w:eastAsia="Frank Ruhl Libre" w:hAnsi="Frank Ruhl Libre"/>
        <w:b w:val="1"/>
        <w:bCs w:val="1"/>
        <w:sz w:val="28"/>
        <w:szCs w:val="28"/>
        <w:rtl w:val="1"/>
      </w:rPr>
      <w:t xml:space="preserve">"</w:t>
    </w:r>
    <w:r w:rsidDel="00000000" w:rsidR="00000000" w:rsidRPr="00000000">
      <w:rPr>
        <w:rFonts w:ascii="Frank Ruhl Libre" w:cs="Frank Ruhl Libre" w:eastAsia="Frank Ruhl Libre" w:hAnsi="Frank Ruhl Libre"/>
        <w:b w:val="1"/>
        <w:bCs w:val="1"/>
        <w:sz w:val="28"/>
        <w:szCs w:val="28"/>
        <w:rtl w:val="1"/>
      </w:rPr>
      <w:t xml:space="preserve">ד</w:t>
    </w:r>
    <w:r w:rsidDel="00000000" w:rsidR="00000000" w:rsidRPr="00000000">
      <w:rPr>
        <w:rFonts w:ascii="Frank Ruhl Libre" w:cs="Frank Ruhl Libre" w:eastAsia="Frank Ruhl Libre" w:hAnsi="Frank Ruhl Libre"/>
        <w:sz w:val="28"/>
        <w:szCs w:val="28"/>
        <w:rtl w:val="0"/>
      </w:rPr>
      <w:br w:type="textWrapping"/>
    </w:r>
    <w:r w:rsidDel="00000000" w:rsidR="00000000" w:rsidRPr="00000000">
      <w:rPr>
        <w:rFonts w:ascii="Frank Ruhl Libre" w:cs="Frank Ruhl Libre" w:eastAsia="Frank Ruhl Libre" w:hAnsi="Frank Ruhl Libre"/>
        <w:rtl w:val="1"/>
      </w:rPr>
      <w:t xml:space="preserve">ספר</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נשים</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הלכות</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סוטה</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פרק</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ד</w:t>
    </w:r>
    <w:r w:rsidDel="00000000" w:rsidR="00000000" w:rsidRPr="00000000">
      <w:rPr>
        <w:rFonts w:ascii="Frank Ruhl Libre" w:cs="Frank Ruhl Libre" w:eastAsia="Frank Ruhl Libre" w:hAnsi="Frank Ruhl Libre"/>
        <w:rtl w:val="1"/>
      </w:rPr>
      <w:t xml:space="preserve">' / </w:t>
    </w:r>
    <w:r w:rsidDel="00000000" w:rsidR="00000000" w:rsidRPr="00000000">
      <w:rPr>
        <w:rFonts w:ascii="Frank Ruhl Libre" w:cs="Frank Ruhl Libre" w:eastAsia="Frank Ruhl Libre" w:hAnsi="Frank Ruhl Libre"/>
        <w:b w:val="1"/>
        <w:bCs w:val="1"/>
        <w:rtl w:val="1"/>
      </w:rPr>
      <w:t xml:space="preserve">ספר</w:t>
    </w:r>
    <w:r w:rsidDel="00000000" w:rsidR="00000000" w:rsidRPr="00000000">
      <w:rPr>
        <w:rFonts w:ascii="Frank Ruhl Libre" w:cs="Frank Ruhl Libre" w:eastAsia="Frank Ruhl Libre" w:hAnsi="Frank Ruhl Libre"/>
        <w:b w:val="1"/>
        <w:bCs w:val="1"/>
        <w:rtl w:val="1"/>
      </w:rPr>
      <w:t xml:space="preserve"> </w:t>
    </w:r>
    <w:r w:rsidDel="00000000" w:rsidR="00000000" w:rsidRPr="00000000">
      <w:rPr>
        <w:rFonts w:ascii="Frank Ruhl Libre" w:cs="Frank Ruhl Libre" w:eastAsia="Frank Ruhl Libre" w:hAnsi="Frank Ruhl Libre"/>
        <w:b w:val="1"/>
        <w:bCs w:val="1"/>
        <w:rtl w:val="1"/>
      </w:rPr>
      <w:t xml:space="preserve">קדושה</w:t>
    </w:r>
    <w:r w:rsidDel="00000000" w:rsidR="00000000" w:rsidRPr="00000000">
      <w:rPr>
        <w:rtl w:val="0"/>
      </w:rPr>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הלכות</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איסורי</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ביאה</w:t>
    </w:r>
    <w:r w:rsidDel="00000000" w:rsidR="00000000" w:rsidRPr="00000000">
      <w:rPr>
        <w:rFonts w:ascii="Frank Ruhl Libre" w:cs="Frank Ruhl Libre" w:eastAsia="Frank Ruhl Libre" w:hAnsi="Frank Ruhl Libre"/>
        <w:rtl w:val="1"/>
      </w:rPr>
      <w:t xml:space="preserve">, </w:t>
    </w:r>
    <w:r w:rsidDel="00000000" w:rsidR="00000000" w:rsidRPr="00000000">
      <w:rPr>
        <w:rFonts w:ascii="Frank Ruhl Libre" w:cs="Frank Ruhl Libre" w:eastAsia="Frank Ruhl Libre" w:hAnsi="Frank Ruhl Libre"/>
        <w:rtl w:val="1"/>
      </w:rPr>
      <w:t xml:space="preserve">א</w:t>
    </w:r>
    <w:r w:rsidDel="00000000" w:rsidR="00000000" w:rsidRPr="00000000">
      <w:rPr>
        <w:rFonts w:ascii="Frank Ruhl Libre" w:cs="Frank Ruhl Libre" w:eastAsia="Frank Ruhl Libre" w:hAnsi="Frank Ruhl Libre"/>
        <w:rtl w:val="1"/>
      </w:rPr>
      <w:t xml:space="preserve">'-</w:t>
    </w:r>
    <w:r w:rsidDel="00000000" w:rsidR="00000000" w:rsidRPr="00000000">
      <w:rPr>
        <w:rFonts w:ascii="Frank Ruhl Libre" w:cs="Frank Ruhl Libre" w:eastAsia="Frank Ruhl Libre" w:hAnsi="Frank Ruhl Libre"/>
        <w:rtl w:val="1"/>
      </w:rPr>
      <w:t xml:space="preserve">ב</w:t>
    </w:r>
    <w:r w:rsidDel="00000000" w:rsidR="00000000" w:rsidRPr="00000000">
      <w:rPr>
        <w:rFonts w:ascii="Frank Ruhl Libre" w:cs="Frank Ruhl Libre" w:eastAsia="Frank Ruhl Libre" w:hAnsi="Frank Ruhl Libre"/>
        <w:rtl w:val="1"/>
      </w:rPr>
      <w:t xml:space="preserve">'</w:t>
    </w:r>
    <w:r w:rsidDel="00000000" w:rsidR="00000000" w:rsidRPr="00000000">
      <w:drawing>
        <wp:anchor allowOverlap="1" behindDoc="1" distB="0" distT="0" distL="0" distR="0" hidden="0" layoutInCell="1" locked="0" relativeHeight="0" simplePos="0">
          <wp:simplePos x="0" y="0"/>
          <wp:positionH relativeFrom="column">
            <wp:posOffset>4624387</wp:posOffset>
          </wp:positionH>
          <wp:positionV relativeFrom="paragraph">
            <wp:posOffset>85725</wp:posOffset>
          </wp:positionV>
          <wp:extent cx="483552" cy="351675"/>
          <wp:effectExtent b="0" l="0" r="0" t="0"/>
          <wp:wrapNone/>
          <wp:docPr id="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3552" cy="351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5259394</wp:posOffset>
          </wp:positionH>
          <wp:positionV relativeFrom="paragraph">
            <wp:posOffset>-76196</wp:posOffset>
          </wp:positionV>
          <wp:extent cx="1721802" cy="680522"/>
          <wp:effectExtent b="0" l="0" r="0" t="0"/>
          <wp:wrapNone/>
          <wp:docPr id="17" name="image1.jpg"/>
          <a:graphic>
            <a:graphicData uri="http://schemas.openxmlformats.org/drawingml/2006/picture">
              <pic:pic>
                <pic:nvPicPr>
                  <pic:cNvPr id="0" name="image1.jpg"/>
                  <pic:cNvPicPr preferRelativeResize="0"/>
                </pic:nvPicPr>
                <pic:blipFill>
                  <a:blip r:embed="rId2"/>
                  <a:srcRect b="10258" l="0" r="0" t="10255"/>
                  <a:stretch>
                    <a:fillRect/>
                  </a:stretch>
                </pic:blipFill>
                <pic:spPr>
                  <a:xfrm>
                    <a:off x="0" y="0"/>
                    <a:ext cx="1721802" cy="68052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3724275</wp:posOffset>
          </wp:positionH>
          <wp:positionV relativeFrom="paragraph">
            <wp:posOffset>-76198</wp:posOffset>
          </wp:positionV>
          <wp:extent cx="755837" cy="676275"/>
          <wp:effectExtent b="0" l="0" r="0" t="0"/>
          <wp:wrapNone/>
          <wp:docPr id="18"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755837" cy="676275"/>
                  </a:xfrm>
                  <a:prstGeom prst="rect"/>
                  <a:ln/>
                </pic:spPr>
              </pic:pic>
            </a:graphicData>
          </a:graphic>
        </wp:anchor>
      </w:drawing>
    </w:r>
  </w:p>
  <w:p w:rsidR="00000000" w:rsidDel="00000000" w:rsidP="00000000" w:rsidRDefault="00000000" w:rsidRPr="00000000" w14:paraId="0000004C">
    <w:pPr>
      <w:tabs>
        <w:tab w:val="center" w:leader="none" w:pos="5233"/>
        <w:tab w:val="left" w:leader="none" w:pos="9422"/>
        <w:tab w:val="right" w:leader="none" w:pos="10467"/>
      </w:tabs>
      <w:bidi w:val="1"/>
      <w:spacing w:after="0" w:lineRule="auto"/>
      <w:jc w:val="right"/>
      <w:rPr>
        <w:rFonts w:ascii="Frank Ruhl Libre" w:cs="Frank Ruhl Libre" w:eastAsia="Frank Ruhl Libre" w:hAnsi="Frank Ruhl Libre"/>
        <w:sz w:val="26"/>
        <w:szCs w:val="2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480" w:line="240" w:lineRule="auto"/>
      <w:jc w:val="center"/>
    </w:pPr>
    <w:rPr>
      <w:rFonts w:ascii="FbFrankReal" w:cs="FbFrankReal" w:eastAsia="FbFrankReal" w:hAnsi="FbFrankReal"/>
      <w:b w:val="1"/>
      <w:bCs w:val="1"/>
      <w:sz w:val="60"/>
      <w:szCs w:val="60"/>
    </w:rPr>
  </w:style>
  <w:style w:type="paragraph" w:styleId="Heading2">
    <w:name w:val="heading 2"/>
    <w:basedOn w:val="Normal"/>
    <w:next w:val="Normal"/>
    <w:pPr>
      <w:keepNext w:val="1"/>
      <w:spacing w:after="0" w:before="240" w:line="240" w:lineRule="auto"/>
      <w:jc w:val="right"/>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rankRuhlLibre-regular.ttf"/><Relationship Id="rId2" Type="http://schemas.openxmlformats.org/officeDocument/2006/relationships/font" Target="fonts/FrankRuhlLibre-bold.ttf"/><Relationship Id="rId3" Type="http://schemas.openxmlformats.org/officeDocument/2006/relationships/font" Target="fonts/SuezOne-regular.ttf"/><Relationship Id="rId4" Type="http://schemas.openxmlformats.org/officeDocument/2006/relationships/font" Target="fonts/NotoSerifHebrew-regular.ttf"/><Relationship Id="rId5" Type="http://schemas.openxmlformats.org/officeDocument/2006/relationships/font" Target="fonts/NotoSerifHebrew-bold.ttf"/><Relationship Id="rId6" Type="http://schemas.openxmlformats.org/officeDocument/2006/relationships/font" Target="fonts/NotoSerifHebrewMedium-regular.ttf"/><Relationship Id="rId7" Type="http://schemas.openxmlformats.org/officeDocument/2006/relationships/font" Target="fonts/NotoSerifHebrewMedium-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2fDeJnv3ylPo0JoaGQbnLDRkQ==">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