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picturexml.xml" ContentType="application/vnd.ms-office.DrsPicture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pictureXml" Target="drs/picturexml.xml"/></Relationships>
</file>

<file path=drs/downrev.xml><?xml version="1.0" encoding="utf-8"?>
<a:downRevStg xmlns:a="http://schemas.openxmlformats.org/drawingml/2006/main" shapeCheckSum="OEOEVD5cekK+1OT2cHJyzX==&#10;" textCheckSum="" shapeId="3" ver="1"/>
</file>

<file path=drs/picturexml.xml><?xml version="1.0" encoding="UTF-8" standalone="yes"?>

</file>