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10287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28"/>
        </w:rPr>
        <w:t>Reading from patients.csv</w:t>
      </w:r>
    </w:p>
    <w:p>
      <w:r>
        <w:t>- Implementation in fhir-to-omop/src/main/java/org/miracum/etl/fhirtoomop/mapper/PatientMapper.java</w:t>
      </w:r>
    </w:p>
    <w:p>
      <w:r>
        <w:drawing>
          <wp:inline distT="0" distB="0" distL="0" distR="0">
            <wp:extent cx="5715000" cy="27432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>
            <w:r>
              <w:t>generated automatically</w:t>
            </w:r>
          </w:p>
        </w:tc>
      </w:tr>
      <w:tr>
        <w:tc>
          <w:p>
            <w:r>
              <w:t>gender_concept_id</w:t>
            </w:r>
          </w:p>
        </w:tc>
        <w:tc>
          <w:p>
            <w:r>
              <w:t>[1]gender</w:t>
            </w:r>
          </w:p>
        </w:tc>
        <w:tc>
          <w:p>
            <w:r>
              <w:t>- Mapping from gender to concept_id in source_to_concept_map via source_vocabulary_id = "Gender"</w:t>
            </w:r>
          </w:p>
          <w:p>
            <w:r>
              <w:t>-&gt; concept_id = 0, if no mapping was found</w:t>
            </w:r>
          </w:p>
        </w:tc>
        <w:tc>
          <w:p>
            <w:r>
              <w:t xml:space="preserve">Example: </w:t>
            </w:r>
          </w:p>
          <w:p>
            <w:r>
              <w:t>FHIR: female</w:t>
            </w:r>
          </w:p>
          <w:p>
            <w:r>
              <w:t>OMOP: 8532</w:t>
            </w:r>
          </w:p>
        </w:tc>
      </w:tr>
      <w:tr>
        <w:tc>
          <w:p>
            <w:r>
              <w:t>year_of_birth</w:t>
            </w:r>
          </w:p>
        </w:tc>
        <w:tc>
          <w:p>
            <w:r>
              <w:t>[1]birthdate</w:t>
            </w:r>
          </w:p>
        </w:tc>
        <w:tc>
          <w:p>
            <w:r>
              <w:t>- Formatting required</w:t>
            </w:r>
          </w:p>
          <w:p>
            <w:r>
              <w:t>-&gt; separation between year, month and day</w:t>
            </w:r>
          </w:p>
        </w:tc>
        <w:tc>
          <w:p>
            <w:r>
              <w:t xml:space="preserve">Example: </w:t>
            </w:r>
          </w:p>
          <w:p>
            <w:r>
              <w:t>FHIR: 1982-01-16</w:t>
            </w:r>
          </w:p>
          <w:p>
            <w:r>
              <w:t>OMOP: 1982</w:t>
            </w:r>
          </w:p>
        </w:tc>
      </w:tr>
      <w:tr>
        <w:tc>
          <w:p>
            <w:r>
              <w:t>month_of_birth</w:t>
            </w:r>
          </w:p>
        </w:tc>
        <w:tc>
          <w:p>
            <w:r>
              <w:t>[1]birthdate</w:t>
            </w:r>
          </w:p>
        </w:tc>
        <w:tc>
          <w:p>
            <w:r>
              <w:t>- Formatting required</w:t>
            </w:r>
          </w:p>
          <w:p>
            <w:r>
              <w:t>-&gt; separation between year, month and day</w:t>
            </w:r>
          </w:p>
        </w:tc>
        <w:tc>
          <w:p>
            <w:r>
              <w:t xml:space="preserve">Example: </w:t>
            </w:r>
          </w:p>
          <w:p>
            <w:r>
              <w:t>FHIR: 1982-01-16</w:t>
            </w:r>
          </w:p>
          <w:p>
            <w:r>
              <w:t>OMOP: 1</w:t>
            </w:r>
          </w:p>
        </w:tc>
      </w:tr>
      <w:tr>
        <w:tc>
          <w:p>
            <w:r>
              <w:t>day_of_birth</w:t>
            </w:r>
          </w:p>
        </w:tc>
        <w:tc>
          <w:p>
            <w:r>
              <w:t>[1]birthdate</w:t>
            </w:r>
          </w:p>
        </w:tc>
        <w:tc>
          <w:p>
            <w:r>
              <w:t>- Formatting required</w:t>
            </w:r>
          </w:p>
          <w:p>
            <w:r>
              <w:t>-&gt; separation between year, month and day</w:t>
            </w:r>
          </w:p>
        </w:tc>
        <w:tc>
          <w:p>
            <w:r>
              <w:t xml:space="preserve">Example: </w:t>
            </w:r>
          </w:p>
          <w:p>
            <w:r>
              <w:t>FHIR: 1982-01-16</w:t>
            </w:r>
          </w:p>
          <w:p>
            <w:r>
              <w:t>OMOP: 16</w:t>
            </w:r>
          </w:p>
        </w:tc>
      </w:tr>
      <w:tr>
        <w:tc>
          <w:p>
            <w:r>
              <w:t>birth_datetime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race_concept_id</w:t>
            </w:r>
          </w:p>
        </w:tc>
        <w:tc>
          <w:p/>
        </w:tc>
        <w:tc>
          <w:p/>
        </w:tc>
        <w:tc>
          <w:p>
            <w:r>
              <w:t>- default: 4218674 (Unknown racial group)</w:t>
            </w:r>
          </w:p>
        </w:tc>
      </w:tr>
      <w:tr>
        <w:tc>
          <w:p>
            <w:r>
              <w:t>ethnicity_concept_id</w:t>
            </w:r>
          </w:p>
        </w:tc>
        <w:tc>
          <w:p/>
        </w:tc>
        <w:tc>
          <w:p/>
        </w:tc>
        <w:tc>
          <w:p>
            <w:r>
              <w:t>- default: 0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person_source_value</w:t>
            </w:r>
          </w:p>
        </w:tc>
        <w:tc>
          <w:p>
            <w:r>
              <w:t>[1.1]identifier.value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100</w:t>
            </w:r>
          </w:p>
        </w:tc>
      </w:tr>
      <w:tr>
        <w:tc>
          <w:p>
            <w:r>
              <w:t>gender_source_value</w:t>
            </w:r>
          </w:p>
        </w:tc>
        <w:tc>
          <w:p>
            <w:r>
              <w:t>[1]gender</w:t>
            </w:r>
          </w:p>
        </w:tc>
        <w:tc>
          <w:p/>
        </w:tc>
        <w:tc>
          <w:p>
            <w:r>
              <w:t xml:space="preserve">Example: </w:t>
            </w:r>
          </w:p>
          <w:p>
            <w:r>
              <w:t>FHIR: female</w:t>
            </w:r>
          </w:p>
          <w:p>
            <w:r>
              <w:t>OMOP: female</w:t>
            </w:r>
          </w:p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race_source_concept_id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ethnicity_source_concept_id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patients.csv</w:t>
      </w:r>
    </w:p>
    <w:p>
      <w:r>
        <w:t>- Implementation in fhir-to-omop/src/main/java/org/miracum/etl/fhirtoomop/mapper/PatientMapper.java</w:t>
      </w:r>
    </w:p>
    <w:p>
      <w:r>
        <w:drawing>
          <wp:inline distT="0" distB="0" distL="0" distR="0">
            <wp:extent cx="5715000" cy="1457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[1.1]identifier.value</w:t>
            </w:r>
          </w:p>
        </w:tc>
        <w:tc>
          <w:p>
            <w:r>
              <w:t>- person_id via search of identifier.value in person.person_source_value</w:t>
            </w:r>
          </w:p>
        </w:tc>
        <w:tc>
          <w:p>
            <w:r>
              <w:t xml:space="preserve">Example: </w:t>
            </w:r>
          </w:p>
          <w:p>
            <w:r>
              <w:t>FHIR: 100</w:t>
            </w:r>
          </w:p>
          <w:p>
            <w:r>
              <w:t>OMOP: 1</w:t>
            </w:r>
          </w:p>
        </w:tc>
      </w:tr>
      <w:tr>
        <w:tc>
          <w:p>
            <w:r>
              <w:t>death_date</w:t>
            </w:r>
          </w:p>
        </w:tc>
        <w:tc>
          <w:p>
            <w:r>
              <w:t>[1]deceaseddatetime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</w:t>
            </w:r>
          </w:p>
        </w:tc>
      </w:tr>
      <w:tr>
        <w:tc>
          <w:p>
            <w:r>
              <w:t>death_datetime</w:t>
            </w:r>
          </w:p>
        </w:tc>
        <w:tc>
          <w:p>
            <w:r>
              <w:t>[1]deceaseddatetime</w:t>
            </w:r>
          </w:p>
        </w:tc>
        <w:tc>
          <w:p>
            <w:r>
              <w:t>- Formatting required</w:t>
            </w:r>
          </w:p>
        </w:tc>
        <w:tc>
          <w:p>
            <w:r>
              <w:t xml:space="preserve">Example: </w:t>
            </w:r>
          </w:p>
          <w:p>
            <w:r>
              <w:t>FHIR: 2013-10-07T14:54:27Z</w:t>
            </w:r>
          </w:p>
          <w:p>
            <w:r>
              <w:t>OMOP: 2013-10-07 14:54:27</w:t>
            </w:r>
          </w:p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>
            <w:r>
              <w:t>- concept_id = 32817 (EHR)</w:t>
            </w:r>
          </w:p>
        </w:tc>
      </w:tr>
      <w:tr>
        <w:tc>
          <w:p>
            <w:r>
              <w:t>cause_concept_id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patients.csv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[1.1]address.extension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[1.1.1.1]address.extension.valuecoding.code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[1.1.1.1]address.extension.valuecoding.system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[1]birthdate</w:t>
            </w:r>
          </w:p>
        </w:tc>
        <w:tc>
          <w:p>
            <w:r>
              <w:t>DATE</w:t>
            </w:r>
          </w:p>
        </w:tc>
        <w:tc>
          <w:p>
            <w:r>
              <w:t>1982-01-16</w:t>
            </w:r>
          </w:p>
        </w:tc>
        <w:tc>
          <w:p/>
        </w:tc>
      </w:tr>
      <w:tr>
        <w:tc>
          <w:p>
            <w:r>
              <w:t>[1]deceasedboolean</w:t>
            </w:r>
          </w:p>
        </w:tc>
        <w:tc>
          <w:p>
            <w:r>
              <w:t>VARCHAR</w:t>
            </w:r>
          </w:p>
        </w:tc>
        <w:tc>
          <w:p>
            <w:r>
              <w:t>false</w:t>
            </w:r>
          </w:p>
        </w:tc>
        <w:tc>
          <w:p/>
        </w:tc>
      </w:tr>
      <w:tr>
        <w:tc>
          <w:p>
            <w:r>
              <w:t>[1]deceaseddatetime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[1]gender</w:t>
            </w:r>
          </w:p>
        </w:tc>
        <w:tc>
          <w:p>
            <w:r>
              <w:t>VARCHAR</w:t>
            </w:r>
          </w:p>
        </w:tc>
        <w:tc>
          <w:p>
            <w:r>
              <w:t>male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[1.1.1.1.1.1]identifier.assigner.identifier.type.coding.code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XX</w:t>
            </w:r>
          </w:p>
        </w:tc>
        <w:tc>
          <w:p/>
        </w:tc>
      </w:tr>
      <w:tr>
        <w:tc>
          <w:p>
            <w:r>
              <w:t>[1.1.1.1.1.1]identifier.assigner.identifier.type.coding.system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MR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[1.1]identifier.use</w:t>
            </w:r>
          </w:p>
        </w:tc>
        <w:tc>
          <w:p>
            <w:r>
              <w:t>VARCHAR</w:t>
            </w:r>
          </w:p>
        </w:tc>
        <w:tc>
          <w:p>
            <w:r>
              <w:t>usual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1220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2023-08-15T12:51:50.905Z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https://www.medizininformatik-initiative.de/fhir/core/modul-person/StructureDefinition/Patient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85458</w:t>
            </w:r>
          </w:p>
        </w:tc>
        <w:tc>
          <w:p/>
        </w:tc>
      </w:tr>
      <w:tr>
        <w:tc>
          <w:p>
            <w:r>
              <w:t>[1.1]name.extension</w:t>
            </w:r>
          </w:p>
        </w:tc>
        <w:tc>
          <w:p>
            <w:r>
              <w:t>VARCHAR</w:t>
            </w:r>
          </w:p>
        </w:tc>
        <w:tc>
          <w:p>
            <w:r>
              <w:t>http://hl7.org/fhir/StructureDefinition/data-absent-reason</w:t>
            </w:r>
          </w:p>
        </w:tc>
        <w:tc>
          <w:p/>
        </w:tc>
      </w:tr>
      <w:tr>
        <w:tc>
          <w:p>
            <w:r>
              <w:t>[1.1.1.1]name.extension.valuecoding.code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Masked</w:t>
            </w:r>
          </w:p>
        </w:tc>
        <w:tc>
          <w:p/>
        </w:tc>
      </w:tr>
      <w:tr>
        <w:tc>
          <w:p>
            <w:r>
              <w:t>[1.1.1.1]name.extension.valuecoding.system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http://terminology.hl7.org/CodeSystem/data-absent-reason</w:t>
            </w:r>
          </w:p>
        </w:tc>
        <w:tc>
          <w:p/>
        </w:tc>
      </w:tr>
    </w:tbl>
    <w:p>
      <w:r>
        <w:rPr>
          <w:sz w:val="28"/>
        </w:rPr>
        <w:t>Table: encounterek.csv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SS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short stay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[1.1.1.1]hospitalization.admitsource.coding.code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[1.1.1.1]hospitalization.admitsource.coding.display</w:t>
            </w:r>
          </w:p>
        </w:tc>
        <w:tc>
          <w:p>
            <w:r>
              <w:t>VARCHAR</w:t>
            </w:r>
          </w:p>
        </w:tc>
        <w:tc>
          <w:p>
            <w:r>
              <w:t>Geburt</w:t>
            </w:r>
          </w:p>
        </w:tc>
        <w:tc>
          <w:p/>
        </w:tc>
      </w:tr>
      <w:tr>
        <w:tc>
          <w:p>
            <w:r>
              <w:t>[1.1.1.1]hospitalization.admitsource.coding.system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https://www.medizininformatik-initiative.de/fhir/core/modul-fall/CodeSystem/Aufnahmeanlass</w:t>
            </w:r>
          </w:p>
        </w:tc>
        <w:tc>
          <w:p/>
        </w:tc>
      </w:tr>
      <w:tr>
        <w:tc>
          <w:p>
            <w:r>
              <w:t>[1.1.1.1]hospitalization.dischargedisposition.coding.code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[1.1.1.1]hospitalization.dischargedisposition.coding.system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https://www.medizininformatik-initiative.de/fhir/core/modul-fall/CodeSystem/Entlassungsgrund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1462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2023-10-25T07:32:34.407Z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370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2020-02-16T20:43:24Z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2012-11-02T18:15:48Z</w:t>
            </w:r>
          </w:p>
        </w:tc>
        <w:tc>
          <w:p/>
        </w:tc>
      </w:tr>
      <w:tr>
        <w:tc>
          <w:p>
            <w:r>
              <w:t>[1.1.1]reasoncode.coding.code</w:t>
            </w:r>
          </w:p>
        </w:tc>
        <w:tc>
          <w:p>
            <w:r>
              <w:t>INT</w:t>
            </w:r>
          </w:p>
        </w:tc>
        <w:tc>
          <w:p>
            <w:r>
              <w:t>01</w:t>
            </w:r>
          </w:p>
        </w:tc>
        <w:tc>
          <w:p/>
        </w:tc>
      </w:tr>
      <w:tr>
        <w:tc>
          <w:p>
            <w:r>
              <w:t>[1.1.1]reasoncode.coding.display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Krankenhausbehandlung, vollstationär</w:t>
            </w:r>
          </w:p>
        </w:tc>
        <w:tc>
          <w:p/>
        </w:tc>
      </w:tr>
      <w:tr>
        <w:tc>
          <w:p>
            <w:r>
              <w:t>[1.1.1]reasoncode.coding.system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https://www.medizininformatik-initiative.de/fhir/modul-fall/core/CodeSystem/Aufnahmegrund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Einrichtungskontakt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ambulant</w:t>
            </w:r>
          </w:p>
        </w:tc>
        <w:tc>
          <w:p/>
        </w:tc>
      </w:tr>
    </w:tbl>
    <w:p>
      <w:r>
        <w:rPr>
          <w:sz w:val="28"/>
        </w:rPr>
        <w:t>Table: encounterak.csv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2306</w:t>
            </w:r>
          </w:p>
        </w:tc>
        <w:tc>
          <w:p/>
        </w:tc>
      </w:tr>
      <w:tr>
        <w:tc>
          <w:p>
            <w:r>
              <w:t>[1.1]class.code</w:t>
            </w:r>
          </w:p>
        </w:tc>
        <w:tc>
          <w:p>
            <w:r>
              <w:t>VARCHAR</w:t>
            </w:r>
          </w:p>
        </w:tc>
        <w:tc>
          <w:p>
            <w:r>
              <w:t>IMP</w:t>
            </w:r>
          </w:p>
        </w:tc>
        <w:tc>
          <w:p/>
        </w:tc>
      </w:tr>
      <w:tr>
        <w:tc>
          <w:p>
            <w:r>
              <w:t>[1.1]class.display</w:t>
            </w:r>
          </w:p>
        </w:tc>
        <w:tc>
          <w:p>
            <w:r>
              <w:t>VARCHAR</w:t>
            </w:r>
          </w:p>
        </w:tc>
        <w:tc>
          <w:p>
            <w:r>
              <w:t>inpatient encounter</w:t>
            </w:r>
          </w:p>
        </w:tc>
        <w:tc>
          <w:p/>
        </w:tc>
      </w:tr>
      <w:tr>
        <w:tc>
          <w:p>
            <w:r>
              <w:t>[1.1]class.system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http://terminology.hl7.org/CodeSystem/v3-ActCode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https://diz.uniklinikum-dresden.de/fhir/core/NamingSystem/Encounter/AbteilungskontaktId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VN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[1.1.1.1]location.location.identifier.system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[1.1.1.1]location.location.identifier.value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MK-ITS2</w:t>
            </w:r>
          </w:p>
        </w:tc>
        <w:tc>
          <w:p/>
        </w:tc>
      </w:tr>
      <w:tr>
        <w:tc>
          <w:p>
            <w:r>
              <w:t>[1.1.1]location.period.end</w:t>
            </w:r>
          </w:p>
        </w:tc>
        <w:tc>
          <w:p>
            <w:r>
              <w:t>VARCHAR</w:t>
            </w:r>
          </w:p>
        </w:tc>
        <w:tc>
          <w:p>
            <w:r>
              <w:t>2018-01-12T17:44:20Z</w:t>
            </w:r>
          </w:p>
        </w:tc>
        <w:tc>
          <w:p/>
        </w:tc>
      </w:tr>
      <w:tr>
        <w:tc>
          <w:p>
            <w:r>
              <w:t>[1.1.1]location.period.start</w:t>
            </w:r>
          </w:p>
        </w:tc>
        <w:tc>
          <w:p>
            <w:r>
              <w:t>VARCHAR</w:t>
            </w:r>
          </w:p>
        </w:tc>
        <w:tc>
          <w:p>
            <w:r>
              <w:t>2017-09-22T08:31:49Z</w:t>
            </w:r>
          </w:p>
        </w:tc>
        <w:tc>
          <w:p/>
        </w:tc>
      </w:tr>
      <w:tr>
        <w:tc>
          <w:p>
            <w:r>
              <w:t>[1.1.1.1]location.physicaltype.coding.code</w:t>
            </w:r>
          </w:p>
        </w:tc>
        <w:tc>
          <w:p>
            <w:r>
              <w:t>VARCHAR</w:t>
            </w:r>
          </w:p>
        </w:tc>
        <w:tc>
          <w:p>
            <w:r>
              <w:t>wa</w:t>
            </w:r>
          </w:p>
        </w:tc>
        <w:tc>
          <w:p/>
        </w:tc>
      </w:tr>
      <w:tr>
        <w:tc>
          <w:p>
            <w:r>
              <w:t>[1.1.1.1]location.physicaltype.coding.display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Ward</w:t>
            </w:r>
          </w:p>
        </w:tc>
        <w:tc>
          <w:p/>
        </w:tc>
      </w:tr>
      <w:tr>
        <w:tc>
          <w:p>
            <w:r>
              <w:t>[1.1.1.1]location.physicaltype.coding.system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http://terminology.hl7.org/CodeSystem/location-physical-type</w:t>
            </w:r>
          </w:p>
        </w:tc>
        <w:tc>
          <w:p/>
        </w:tc>
      </w:tr>
      <w:tr>
        <w:tc>
          <w:p>
            <w:r>
              <w:t>[1.1]location.status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2023-08-15T12:55:35.180Z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https://www.medizininformatik-initiative.de/fhir/core/modul-fall/StructureDefinition/KontaktGesundheitseinrichtung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92740</w:t>
            </w:r>
          </w:p>
        </w:tc>
        <w:tc>
          <w:p/>
        </w:tc>
      </w:tr>
      <w:tr>
        <w:tc>
          <w:p>
            <w:r>
              <w:t>[1.1]partof.reference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Encounter/377</w:t>
            </w:r>
          </w:p>
        </w:tc>
        <w:tc>
          <w:p/>
        </w:tc>
      </w:tr>
      <w:tr>
        <w:tc>
          <w:p>
            <w:r>
              <w:t>[1.1]period.end</w:t>
            </w:r>
          </w:p>
        </w:tc>
        <w:tc>
          <w:p>
            <w:r>
              <w:t>VARCHAR</w:t>
            </w:r>
          </w:p>
        </w:tc>
        <w:tc>
          <w:p>
            <w:r>
              <w:t>2014-02-18T22:04:00Z</w:t>
            </w:r>
          </w:p>
        </w:tc>
        <w:tc>
          <w:p/>
        </w:tc>
      </w:tr>
      <w:tr>
        <w:tc>
          <w:p>
            <w:r>
              <w:t>[1.1]period.start</w:t>
            </w:r>
          </w:p>
        </w:tc>
        <w:tc>
          <w:p>
            <w:r>
              <w:t>VARCHAR</w:t>
            </w:r>
          </w:p>
        </w:tc>
        <w:tc>
          <w:p>
            <w:r>
              <w:t>2018-06-30T05:04:15Z</w:t>
            </w:r>
          </w:p>
        </w:tc>
        <w:tc>
          <w:p/>
        </w:tc>
      </w:tr>
      <w:tr>
        <w:tc>
          <w:p>
            <w:r>
              <w:t>[1.1.1]serviceprovider.identifier.system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http://diz.uniklinikum-dresden.de/fhir/core/NamingSystem/OrganisationId</w:t>
            </w:r>
          </w:p>
        </w:tc>
        <w:tc>
          <w:p/>
        </w:tc>
      </w:tr>
      <w:tr>
        <w:tc>
          <w:p>
            <w:r>
              <w:t>[1.1.1]serviceprovider.identifier.value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[1.1.1]servicetype.coding.code</w:t>
            </w:r>
          </w:p>
        </w:tc>
        <w:tc>
          <w:p>
            <w:r>
              <w:t>INT</w:t>
            </w:r>
          </w:p>
        </w:tc>
        <w:tc>
          <w:p>
            <w:r>
              <w:t>1028</w:t>
            </w:r>
          </w:p>
        </w:tc>
        <w:tc>
          <w:p/>
        </w:tc>
      </w:tr>
      <w:tr>
        <w:tc>
          <w:p>
            <w:r>
              <w:t>[1.1.1]servicetype.coding.display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Pädiatrie/Schwerpunkt Kinderneurologie</w:t>
            </w:r>
          </w:p>
        </w:tc>
        <w:tc>
          <w:p/>
        </w:tc>
      </w:tr>
      <w:tr>
        <w:tc>
          <w:p>
            <w:r>
              <w:t>[1.1.1]servicetype.coding.system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https://www.medizininformatik-initiative.de/fhir/core/modul-fall/CodeSystem/Fachabteilungsschluessel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finished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[1.1.1]type.coding.code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[1.1.1]type.coding.display</w:t>
            </w:r>
          </w:p>
        </w:tc>
        <w:tc>
          <w:p>
            <w:r>
              <w:t>VARCHAR</w:t>
            </w:r>
          </w:p>
        </w:tc>
        <w:tc>
          <w:p>
            <w:r>
              <w:t>Abteilungskontakt</w:t>
            </w:r>
          </w:p>
        </w:tc>
        <w:tc>
          <w:p/>
        </w:tc>
      </w:tr>
      <w:tr>
        <w:tc>
          <w:p>
            <w:r>
              <w:t>[1.1.1]type.coding.system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https://www.medizininformatik-initiative.de/fhir/core/modul-fall/CodeSystem/Kontaktebene</w:t>
            </w:r>
          </w:p>
        </w:tc>
        <w:tc>
          <w:p/>
        </w:tc>
      </w:tr>
      <w:tr>
        <w:tc>
          <w:p>
            <w:r>
              <w:t>[1.1]type.text</w:t>
            </w:r>
          </w:p>
        </w:tc>
        <w:tc>
          <w:p>
            <w:r>
              <w:t>VARCHAR</w:t>
            </w:r>
          </w:p>
        </w:tc>
        <w:tc>
          <w:p>
            <w:r>
              <w:t>teilstationär</w:t>
            </w:r>
          </w:p>
        </w:tc>
        <w:tc>
          <w:p/>
        </w:tc>
      </w:tr>
    </w:tbl>
    <w:p>
      <w:r>
        <w:rPr>
          <w:sz w:val="28"/>
        </w:rPr>
        <w:t>Table: procedures.csv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INT</w:t>
            </w:r>
          </w:p>
        </w:tc>
        <w:tc>
          <w:p>
            <w:r>
              <w:t>103693007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Diagnostic procedure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5-895.37</w:t>
            </w:r>
          </w:p>
        </w:tc>
        <w:tc>
          <w:p/>
        </w:tc>
      </w:tr>
      <w:tr>
        <w:tc>
          <w:p>
            <w:r>
              <w:t>[1.2.1]code.coding.code</w:t>
            </w:r>
          </w:p>
        </w:tc>
        <w:tc>
          <w:p>
            <w:r>
              <w:t>INT</w:t>
            </w:r>
          </w:p>
        </w:tc>
        <w:tc>
          <w:p>
            <w:r>
              <w:t>86481000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Radikale und ausgedehnte Exzision von erkranktem Gewebe an Haut und Unterhaut: Mit primärem Wundverschluss, histographisch kontrolliert (mikrographische Chirurgie): Oberarm und Ellenbogen</w:t>
            </w:r>
          </w:p>
        </w:tc>
        <w:tc>
          <w:p/>
        </w:tc>
      </w:tr>
      <w:tr>
        <w:tc>
          <w:p>
            <w:r>
              <w:t>[1.2.1]code.coding.display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Laparotomy (procedure)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links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https://applications.kbv.de/S_ICD_SEITENLOKALISATION_V1.00.xhtml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http://fhir.de/CodeSystem/dimdi/ops</w:t>
            </w:r>
          </w:p>
        </w:tc>
        <w:tc>
          <w:p/>
        </w:tc>
      </w:tr>
      <w:tr>
        <w:tc>
          <w:p>
            <w:r>
              <w:t>[1.2.1]code.coding.system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http://snomed.info/sct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VARCHAR</w:t>
            </w:r>
          </w:p>
        </w:tc>
        <w:tc>
          <w:p>
            <w:r>
              <w:t>ops2019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https://diz.uniklinikum-dresden.de/fhir/core/NamingSystem/ProzedurId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[1.1]location.display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[1.1.1]location.identifier.system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https://diz.uniklinikum-dresden.de/fhir/CodeSystem/OrganisationAbteilungen</w:t>
            </w:r>
          </w:p>
        </w:tc>
        <w:tc>
          <w:p/>
        </w:tc>
      </w:tr>
      <w:tr>
        <w:tc>
          <w:p>
            <w:r>
              <w:t>[1.1.1]location.identifier.value</w:t>
            </w:r>
          </w:p>
        </w:tc>
        <w:tc>
          <w:p>
            <w:r>
              <w:t>VARCHAR</w:t>
            </w:r>
          </w:p>
        </w:tc>
        <w:tc>
          <w:p>
            <w:r>
              <w:t>VTG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2023-08-15T12:51:55.360Z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https://www.medizininformatik-initiative.de/fhir/core/modul-prozedur/StructureDefinition/Procedure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85539</w:t>
            </w:r>
          </w:p>
        </w:tc>
        <w:tc>
          <w:p/>
        </w:tc>
      </w:tr>
      <w:tr>
        <w:tc>
          <w:p>
            <w:r>
              <w:t>[1]performeddatetime</w:t>
            </w:r>
          </w:p>
        </w:tc>
        <w:tc>
          <w:p>
            <w:r>
              <w:t>VARCHAR</w:t>
            </w:r>
          </w:p>
        </w:tc>
        <w:tc>
          <w:p>
            <w:r>
              <w:t>2019-07-22T21:59:23Z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completed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conditions.csv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[1.1.1]clinicalstatus.coding.code</w:t>
            </w:r>
          </w:p>
        </w:tc>
        <w:tc>
          <w:p>
            <w:r>
              <w:t>VARCHAR</w:t>
            </w:r>
          </w:p>
        </w:tc>
        <w:tc>
          <w:p>
            <w:r>
              <w:t>active</w:t>
            </w:r>
          </w:p>
        </w:tc>
        <w:tc>
          <w:p/>
        </w:tc>
      </w:tr>
      <w:tr>
        <w:tc>
          <w:p>
            <w:r>
              <w:t>[1.1.1]clinicalstatus.coding.system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http://terminology.hl7.org/CodeSystem/condition-clinical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J09 U69.21!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Strahlenexposition, Enzephalopathie nach Strahlenexposition</w:t>
            </w:r>
          </w:p>
        </w:tc>
        <w:tc>
          <w:p/>
        </w:tc>
      </w:tr>
      <w:tr>
        <w:tc>
          <w:p>
            <w:r>
              <w:t>[1.1.1]code.coding.extension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http://fhir.de/StructureDefinition/icd-10-gm-primaercode</w:t>
            </w:r>
          </w:p>
        </w:tc>
        <w:tc>
          <w:p/>
        </w:tc>
      </w:tr>
      <w:tr>
        <w:tc>
          <w:p>
            <w:r>
              <w:t>[1.1.2]code.coding.extension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http://fhir.de/StructureDefinition/seitenlokalisation</w:t>
            </w:r>
          </w:p>
        </w:tc>
        <w:tc>
          <w:p/>
        </w:tc>
      </w:tr>
      <w:tr>
        <w:tc>
          <w:p>
            <w:r>
              <w:t>[1.1.3]code.coding.extension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http://fhir.de/StructureDefinition/icd-10-gm-diagnosesicherheit</w:t>
            </w:r>
          </w:p>
        </w:tc>
        <w:tc>
          <w:p/>
        </w:tc>
      </w:tr>
      <w:tr>
        <w:tc>
          <w:p>
            <w:r>
              <w:t>[1.1.4]code.coding.extension</w:t>
            </w:r>
          </w:p>
        </w:tc>
        <w:tc>
          <w:p>
            <w:r>
              <w:t>VARCHAR</w:t>
            </w:r>
          </w:p>
        </w:tc>
        <w:tc>
          <w:p>
            <w:r>
              <w:t>http://fhir.de/StructureDefinition/icd-10-gm-ausrufezeichen</w:t>
            </w:r>
          </w:p>
        </w:tc>
        <w:tc>
          <w:p/>
        </w:tc>
      </w:tr>
      <w:tr>
        <w:tc>
          <w:p>
            <w:r>
              <w:t>[1.1.1.1.1]code.coding.extension.valuecoding.code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J09</w:t>
            </w:r>
          </w:p>
        </w:tc>
        <w:tc>
          <w:p/>
        </w:tc>
      </w:tr>
      <w:tr>
        <w:tc>
          <w:p>
            <w:r>
              <w:t>[1.1.2.1.1]code.coding.extension.valuecoding.code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B</w:t>
            </w:r>
          </w:p>
        </w:tc>
        <w:tc>
          <w:p/>
        </w:tc>
      </w:tr>
      <w:tr>
        <w:tc>
          <w:p>
            <w:r>
              <w:t>[1.1.3.1.1]code.coding.extension.valuecoding.code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Z</w:t>
            </w:r>
          </w:p>
        </w:tc>
        <w:tc>
          <w:p/>
        </w:tc>
      </w:tr>
      <w:tr>
        <w:tc>
          <w:p>
            <w:r>
              <w:t>[1.1.4.1.1]code.coding.extension.valuecoding.code</w:t>
            </w:r>
          </w:p>
        </w:tc>
        <w:tc>
          <w:p>
            <w:r>
              <w:t>VARCHAR</w:t>
            </w:r>
          </w:p>
        </w:tc>
        <w:tc>
          <w:p>
            <w:r>
              <w:t>Y57.9!</w:t>
            </w:r>
          </w:p>
        </w:tc>
        <w:tc>
          <w:p/>
        </w:tc>
      </w:tr>
      <w:tr>
        <w:tc>
          <w:p>
            <w:r>
              <w:t>[1.1.1.1.1]code.coding.extension.valuecoding.display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[1.1.2.1.1]code.coding.extension.valuecoding.display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beiderseits</w:t>
            </w:r>
          </w:p>
        </w:tc>
        <w:tc>
          <w:p/>
        </w:tc>
      </w:tr>
      <w:tr>
        <w:tc>
          <w:p>
            <w:r>
              <w:t>[1.1.3.1.1]code.coding.extension.valuecoding.display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Zustand nach</w:t>
            </w:r>
          </w:p>
        </w:tc>
        <w:tc>
          <w:p/>
        </w:tc>
      </w:tr>
      <w:tr>
        <w:tc>
          <w:p>
            <w:r>
              <w:t>[1.1.4.1.1]code.coding.extension.valuecoding.display</w:t>
            </w:r>
          </w:p>
        </w:tc>
        <w:tc>
          <w:p>
            <w:r>
              <w:t>VARCHAR</w:t>
            </w:r>
          </w:p>
        </w:tc>
        <w:tc>
          <w:p>
            <w:r>
              <w:t>Enzephalopathie nach Strahlenexposition</w:t>
            </w:r>
          </w:p>
        </w:tc>
        <w:tc>
          <w:p/>
        </w:tc>
      </w:tr>
      <w:tr>
        <w:tc>
          <w:p>
            <w:r>
              <w:t>[1.1.1.1.1]code.coding.extension.valuecoding.system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[1.1.2.1.1]code.coding.extension.valuecoding.system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https://fhir.kbv.de/CodeSystem/KBV_CS_SFHIR_ICD_SEITENLOKALISATION</w:t>
            </w:r>
          </w:p>
        </w:tc>
        <w:tc>
          <w:p/>
        </w:tc>
      </w:tr>
      <w:tr>
        <w:tc>
          <w:p>
            <w:r>
              <w:t>[1.1.3.1.1]code.coding.extension.valuecoding.system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https://fhir.kbv.de/CodeSystem/KBV_CS_SFHIR_ICD_DIAGNOSESICHERHEIT</w:t>
            </w:r>
          </w:p>
        </w:tc>
        <w:tc>
          <w:p/>
        </w:tc>
      </w:tr>
      <w:tr>
        <w:tc>
          <w:p>
            <w:r>
              <w:t>[1.1.4.1.1]code.coding.extension.valuecoding.system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http://fhir.de/CodeSystem/bfarm/icd-10-gm</w:t>
            </w:r>
          </w:p>
        </w:tc>
        <w:tc>
          <w:p/>
        </w:tc>
      </w:tr>
      <w:tr>
        <w:tc>
          <w:p>
            <w:r>
              <w:t>[1.1.1.1.1]code.coding.extension.valuecoding.version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[1.1.2.1.1]code.coding.extension.valuecoding.version</w:t>
            </w:r>
          </w:p>
        </w:tc>
        <w:tc>
          <w:p>
            <w:r>
              <w:t>REAL</w:t>
            </w:r>
          </w:p>
        </w:tc>
        <w:tc>
          <w:p>
            <w:r>
              <w:t>1.00</w:t>
            </w:r>
          </w:p>
        </w:tc>
        <w:tc>
          <w:p/>
        </w:tc>
      </w:tr>
      <w:tr>
        <w:tc>
          <w:p>
            <w:r>
              <w:t>[1.1.3.1.1]code.coding.extension.valuecoding.version</w:t>
            </w:r>
          </w:p>
        </w:tc>
        <w:tc>
          <w:p>
            <w:r>
              <w:t>VARCHAR</w:t>
            </w:r>
          </w:p>
        </w:tc>
        <w:tc>
          <w:p>
            <w:r>
              <w:t>1.0.0</w:t>
            </w:r>
          </w:p>
        </w:tc>
        <w:tc>
          <w:p/>
        </w:tc>
      </w:tr>
      <w:tr>
        <w:tc>
          <w:p>
            <w:r>
              <w:t>[1.1.4.1.1]code.coding.extension.valuecoding.version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http://fhir.de/CodeSystem/dimdi/icd-10-gm</w:t>
            </w:r>
          </w:p>
        </w:tc>
        <w:tc>
          <w:p/>
        </w:tc>
      </w:tr>
      <w:tr>
        <w:tc>
          <w:p>
            <w:r>
              <w:t>[1.1.1]code.coding.version</w:t>
            </w:r>
          </w:p>
        </w:tc>
        <w:tc>
          <w:p>
            <w:r>
              <w:t>INT</w:t>
            </w:r>
          </w:p>
        </w:tc>
        <w:tc>
          <w:p>
            <w:r>
              <w:t>2014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https://diz.uniklinikum-dresden.de/fhir/core/NamingSystem/DiagnoseId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2023-08-15T12:52:48.096Z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https://www.medizininformatik-initiative.de/fhir/core/modul-diagnose/StructureDefinition/Diagnose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88009</w:t>
            </w:r>
          </w:p>
        </w:tc>
        <w:tc>
          <w:p/>
        </w:tc>
      </w:tr>
      <w:tr>
        <w:tc>
          <w:p>
            <w:r>
              <w:t>[1]onsetdatetime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[1]recordeddate</w:t>
            </w:r>
          </w:p>
        </w:tc>
        <w:tc>
          <w:p>
            <w:r>
              <w:t>VARCHAR</w:t>
            </w:r>
          </w:p>
        </w:tc>
        <w:tc>
          <w:p>
            <w:r>
              <w:t>2014-07-02T00:09:00Z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  <w:p>
      <w:r>
        <w:rPr>
          <w:sz w:val="28"/>
        </w:rPr>
        <w:t>Table: observations.csv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26436-6</w:t>
            </w:r>
          </w:p>
        </w:tc>
        <w:tc>
          <w:p/>
        </w:tc>
      </w:tr>
      <w:tr>
        <w:tc>
          <w:p>
            <w:r>
              <w:t>[1.2.1]category.coding.code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 studies (set)</w:t>
            </w:r>
          </w:p>
        </w:tc>
        <w:tc>
          <w:p/>
        </w:tc>
      </w:tr>
      <w:tr>
        <w:tc>
          <w:p>
            <w:r>
              <w:t>[1.2.1]category.coding.display</w:t>
            </w:r>
          </w:p>
        </w:tc>
        <w:tc>
          <w:p>
            <w:r>
              <w:t>VARCHAR</w:t>
            </w:r>
          </w:p>
        </w:tc>
        <w:tc>
          <w:p>
            <w:r>
              <w:t>Laboratory</w:t>
            </w:r>
          </w:p>
        </w:tc>
        <w:tc>
          <w:p/>
        </w:tc>
      </w:tr>
      <w:tr>
        <w:tc>
          <w:p>
            <w:r>
              <w:t>[1.1.1]category.coding.system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http://loinc.org/</w:t>
            </w:r>
          </w:p>
        </w:tc>
        <w:tc>
          <w:p/>
        </w:tc>
      </w:tr>
      <w:tr>
        <w:tc>
          <w:p>
            <w:r>
              <w:t>[1.2.1]category.coding.system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http://terminology.hl7.org/CodeSystem/observation-category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86649-1</w:t>
            </w:r>
          </w:p>
        </w:tc>
        <w:tc>
          <w:p/>
        </w:tc>
      </w:tr>
      <w:tr>
        <w:tc>
          <w:p>
            <w:r>
              <w:t>[1.1.1]code.coding.display</w:t>
            </w:r>
          </w:p>
        </w:tc>
        <w:tc>
          <w:p>
            <w:r>
              <w:t>VARCHAR</w:t>
            </w:r>
          </w:p>
        </w:tc>
        <w:tc>
          <w:p>
            <w:r>
              <w:t>Birth control method at intake Reported --at intake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http://loinc.org</w:t>
            </w:r>
          </w:p>
        </w:tc>
        <w:tc>
          <w:p/>
        </w:tc>
      </w:tr>
      <w:tr>
        <w:tc>
          <w:p>
            <w:r>
              <w:t>[1.1]code.text</w:t>
            </w:r>
          </w:p>
        </w:tc>
        <w:tc>
          <w:p>
            <w:r>
              <w:t>VARCHAR</w:t>
            </w:r>
          </w:p>
        </w:tc>
        <w:tc>
          <w:p>
            <w:r>
              <w:t>pezm</w:t>
            </w:r>
          </w:p>
        </w:tc>
        <w:tc>
          <w:p/>
        </w:tc>
      </w:tr>
      <w:tr>
        <w:tc>
          <w:p>
            <w:r>
              <w:t>[1.1.1]dataabsentreason.coding.code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[1.1.1]dataabsentreason.coding.system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>2022-05-05T02:01:47Z</w:t>
            </w:r>
          </w:p>
        </w:tc>
        <w:tc>
          <w:p/>
        </w:tc>
      </w:tr>
      <w:tr>
        <w:tc>
          <w:p>
            <w:r>
              <w:t>[1.1]encounter.reference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Encounter/1771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[1.1.1.1]identifier.assigner.identifier.system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https://diz.uniklinikum-dresden.de/fhir/core/NamingSystem/OrganisationId</w:t>
            </w:r>
          </w:p>
        </w:tc>
        <w:tc>
          <w:p/>
        </w:tc>
      </w:tr>
      <w:tr>
        <w:tc>
          <w:p>
            <w:r>
              <w:t>[1.1.1.1]identifier.assigner.identifier.value</w:t>
            </w:r>
          </w:p>
        </w:tc>
        <w:tc>
          <w:p>
            <w:r>
              <w:t>VARCHAR</w:t>
            </w:r>
          </w:p>
        </w:tc>
        <w:tc>
          <w:p>
            <w:r>
              <w:t>UKDD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https://diz.uniklinikum-dresden.de/fhir/core/NamingSystem/labObservationId</w:t>
            </w:r>
          </w:p>
        </w:tc>
        <w:tc>
          <w:p/>
        </w:tc>
      </w:tr>
      <w:tr>
        <w:tc>
          <w:p>
            <w:r>
              <w:t>[1.1.1.1]identifier.type.coding.code</w:t>
            </w:r>
          </w:p>
        </w:tc>
        <w:tc>
          <w:p>
            <w:r>
              <w:t>VARCHAR</w:t>
            </w:r>
          </w:p>
        </w:tc>
        <w:tc>
          <w:p>
            <w:r>
              <w:t>OBI</w:t>
            </w:r>
          </w:p>
        </w:tc>
        <w:tc>
          <w:p/>
        </w:tc>
      </w:tr>
      <w:tr>
        <w:tc>
          <w:p>
            <w:r>
              <w:t>[1.1.1.1]identifier.type.coding.system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http://terminology.hl7.org/CodeSystem/v2-0203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[1.1.1]interpretation.coding.code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[1.1.1]interpretation.coding.display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[1.1.1]interpretation.coding.system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http://terminology.hl7.org/CodeSystem/v3-ObservationInterpretation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2023-08-15T12:54:15.697Z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https://www.medizininformatik-initiative.de/fhir/core/modul-labor/StructureDefinition/ObservationLab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88483</w:t>
            </w:r>
          </w:p>
        </w:tc>
        <w:tc>
          <w:p/>
        </w:tc>
      </w:tr>
      <w:tr>
        <w:tc>
          <w:p>
            <w:r>
              <w:t>[1.1]note.text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[1.1.1]referencerange.high.value</w:t>
            </w:r>
          </w:p>
        </w:tc>
        <w:tc>
          <w:p>
            <w:r>
              <w:t>REAL</w:t>
            </w:r>
          </w:p>
        </w:tc>
        <w:tc>
          <w:p>
            <w:r>
              <w:t>25.0</w:t>
            </w:r>
          </w:p>
        </w:tc>
        <w:tc>
          <w:p/>
        </w:tc>
      </w:tr>
      <w:tr>
        <w:tc>
          <w:p>
            <w:r>
              <w:t>[1.1.1]referencerange.low.value</w:t>
            </w:r>
          </w:p>
        </w:tc>
        <w:tc>
          <w:p>
            <w:r>
              <w:t>REAL</w:t>
            </w:r>
          </w:p>
        </w:tc>
        <w:tc>
          <w:p>
            <w:r>
              <w:t>14.0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  <w:tr>
        <w:tc>
          <w:p>
            <w:r>
              <w:t>[1.1]valuequantity.code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</w:t>
            </w:r>
          </w:p>
        </w:tc>
        <w:tc>
          <w:p/>
        </w:tc>
      </w:tr>
      <w:tr>
        <w:tc>
          <w:p>
            <w:r>
              <w:t>[1.1]valuequantity.unit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[1.1]valuequantity.value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medications.csv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[1.1.1]code.coding.code</w:t>
            </w:r>
          </w:p>
        </w:tc>
        <w:tc>
          <w:p>
            <w:r>
              <w:t>VARCHAR</w:t>
            </w:r>
          </w:p>
        </w:tc>
        <w:tc>
          <w:p>
            <w:r>
              <w:t>J01XX08</w:t>
            </w:r>
          </w:p>
        </w:tc>
        <w:tc>
          <w:p/>
        </w:tc>
      </w:tr>
      <w:tr>
        <w:tc>
          <w:p>
            <w:r>
              <w:t>[1.1.1]code.coding.system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http://fhir.de/CodeSystem/dimdi/atc</w:t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VARCHAR</w:t>
            </w:r>
          </w:p>
        </w:tc>
        <w:tc>
          <w:p>
            <w:r>
              <w:t>2018000D08AC52</w:t>
            </w:r>
          </w:p>
        </w:tc>
        <w:tc>
          <w:p/>
        </w:tc>
      </w:tr>
      <w:tr>
        <w:tc>
          <w:p>
            <w:r>
              <w:t>[1.1.1.1]ingredient.itemcodeableconcept.coding.code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>434001</w:t>
            </w:r>
          </w:p>
        </w:tc>
        <w:tc>
          <w:p/>
        </w:tc>
      </w:tr>
      <w:tr>
        <w:tc>
          <w:p>
            <w:r>
              <w:t>[1.1.2.1]ingredient.itemcodeableconcept.coding.code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[1.1.4.1]ingredient.itemcodeableconcept.coding.code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>http://fhir.de/CodeSystem/ask</w:t>
            </w:r>
          </w:p>
        </w:tc>
        <w:tc>
          <w:p/>
        </w:tc>
      </w:tr>
      <w:tr>
        <w:tc>
          <w:p>
            <w:r>
              <w:t>[1.1.2.1]ingredient.itemcodeableconcept.coding.system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[1.1.3.1]ingredient.itemcodeableconcept.coding.system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[1.1.4.1]ingredient.itemcodeableconcept.coding.system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2023-08-15T12:51:45.593Z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85409</w:t>
            </w:r>
          </w:p>
        </w:tc>
        <w:tc>
          <w:p/>
        </w:tc>
      </w:tr>
    </w:tbl>
    <w:p>
      <w:r>
        <w:rPr>
          <w:sz w:val="36"/>
        </w:rPr>
        <w:t>Table: medicationadministrations.csv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[1.1.1]context.identifier.system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https://diz.uniklinikum-dresden.de/fhir/core/NamingSystem/Encounter/EinrichtungskontaktId</w:t>
            </w:r>
          </w:p>
        </w:tc>
        <w:tc>
          <w:p/>
        </w:tc>
      </w:tr>
      <w:tr>
        <w:tc>
          <w:p>
            <w:r>
              <w:t>[1.1.1]context.identifier.value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[1.1]context.reference</w:t>
            </w:r>
          </w:p>
        </w:tc>
        <w:tc>
          <w:p>
            <w:r>
              <w:t>VARCHAR</w:t>
            </w:r>
          </w:p>
        </w:tc>
        <w:tc>
          <w:p>
            <w:r>
              <w:t>Encounter/748</w:t>
            </w:r>
          </w:p>
        </w:tc>
        <w:tc>
          <w:p/>
        </w:tc>
      </w:tr>
      <w:tr>
        <w:tc>
          <w:p>
            <w:r>
              <w:t>[1.1.1]dosage.dose.system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[1.1.1]dosage.dose.unit</w:t>
            </w:r>
          </w:p>
        </w:tc>
        <w:tc>
          <w:p>
            <w:r>
              <w:t>VARCHAR</w:t>
            </w:r>
          </w:p>
        </w:tc>
        <w:tc>
          <w:p>
            <w:r>
              <w:t>mg</w:t>
            </w:r>
          </w:p>
        </w:tc>
        <w:tc>
          <w:p/>
        </w:tc>
      </w:tr>
      <w:tr>
        <w:tc>
          <w:p>
            <w:r>
              <w:t>[1.1.1]dosage.dose.value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[1.1.1.1]dosage.rateratio.denominator.code</w:t>
            </w:r>
          </w:p>
        </w:tc>
        <w:tc>
          <w:p>
            <w:r>
              <w:t>VARCHAR</w:t>
            </w:r>
          </w:p>
        </w:tc>
        <w:tc>
          <w:p>
            <w:r>
              <w:t>h</w:t>
            </w:r>
          </w:p>
        </w:tc>
        <w:tc>
          <w:p/>
        </w:tc>
      </w:tr>
      <w:tr>
        <w:tc>
          <w:p>
            <w:r>
              <w:t>[1.1.1.1]dosage.rateratio.denominator.system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[1.1.1.1]dosage.rateratio.denominator.unit</w:t>
            </w:r>
          </w:p>
        </w:tc>
        <w:tc>
          <w:p>
            <w:r>
              <w:t>VARCHAR</w:t>
            </w:r>
          </w:p>
        </w:tc>
        <w:tc>
          <w:p>
            <w:r>
              <w:t>hour</w:t>
            </w:r>
          </w:p>
        </w:tc>
        <w:tc>
          <w:p/>
        </w:tc>
      </w:tr>
      <w:tr>
        <w:tc>
          <w:p>
            <w:r>
              <w:t>[1.1.1.1]dosage.rateratio.denominator.value</w:t>
            </w:r>
          </w:p>
        </w:tc>
        <w:tc>
          <w:p>
            <w:r>
              <w:t>REAL</w:t>
            </w:r>
          </w:p>
        </w:tc>
        <w:tc>
          <w:p>
            <w:r>
              <w:t>1.0</w:t>
            </w:r>
          </w:p>
        </w:tc>
        <w:tc>
          <w:p/>
        </w:tc>
      </w:tr>
      <w:tr>
        <w:tc>
          <w:p>
            <w:r>
              <w:t>[1.1.1.1]dosage.rateratio.numerator.system</w:t>
            </w:r>
          </w:p>
        </w:tc>
        <w:tc>
          <w:p>
            <w:r>
              <w:t>VARCHAR</w:t>
            </w:r>
          </w:p>
        </w:tc>
        <w:tc>
          <w:p>
            <w:r>
              <w:t>http://unitsofmeasure.org/</w:t>
            </w:r>
          </w:p>
        </w:tc>
        <w:tc>
          <w:p/>
        </w:tc>
      </w:tr>
      <w:tr>
        <w:tc>
          <w:p>
            <w:r>
              <w:t>[1.1.1.1]dosage.rateratio.numerator.unit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[1.1.1.1]dosage.rateratio.numerator.value</w:t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[1]effectivedatetime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[1.1]effectiveperiod.end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[1.1]effectiveperiod.start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[1]id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https://diz.uniklinikum-dresden.de/fhir/core/NamingSystem/MedicationAdministrationId</w:t>
            </w:r>
          </w:p>
        </w:tc>
        <w:tc>
          <w:p/>
        </w:tc>
      </w:tr>
      <w:tr>
        <w:tc>
          <w:p>
            <w:r>
              <w:t>[1.1]identifier.value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[1.1]medicationreference.reference</w:t>
            </w:r>
          </w:p>
        </w:tc>
        <w:tc>
          <w:p>
            <w:r>
              <w:t>VARCHAR</w:t>
            </w:r>
          </w:p>
        </w:tc>
        <w:tc>
          <w:p>
            <w:r>
              <w:t>Medication/2016000D07AB03</w:t>
            </w:r>
          </w:p>
        </w:tc>
        <w:tc>
          <w:p/>
        </w:tc>
      </w:tr>
      <w:tr>
        <w:tc>
          <w:p>
            <w:r>
              <w:t>[1.1]meta.lastupdated</w:t>
            </w:r>
          </w:p>
        </w:tc>
        <w:tc>
          <w:p>
            <w:r>
              <w:t>VARCHAR</w:t>
            </w:r>
          </w:p>
        </w:tc>
        <w:tc>
          <w:p>
            <w:r>
              <w:t>2023-08-15T12:52:21.021Z</w:t>
            </w:r>
          </w:p>
        </w:tc>
        <w:tc>
          <w:p/>
        </w:tc>
      </w:tr>
      <w:tr>
        <w:tc>
          <w:p>
            <w:r>
              <w:t>[1.1]meta.profile</w:t>
            </w:r>
          </w:p>
        </w:tc>
        <w:tc>
          <w:p>
            <w:r>
              <w:t>VARCHAR</w:t>
            </w:r>
          </w:p>
        </w:tc>
        <w:tc>
          <w:p>
            <w:r>
              <w:t>https://www.medizininformatik-initiative.de/fhir/core/modul-medikation/StructureDefinition/MedicationAdministration</w:t>
            </w:r>
          </w:p>
        </w:tc>
        <w:tc>
          <w:p/>
        </w:tc>
      </w:tr>
      <w:tr>
        <w:tc>
          <w:p>
            <w:r>
              <w:t>[1.1]meta.source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https://diz.uniklinikum-dresden.de/information-mart_mii-kds_v001/dwh-to-fhir_v001/</w:t>
            </w:r>
          </w:p>
        </w:tc>
        <w:tc>
          <w:p/>
        </w:tc>
      </w:tr>
      <w:tr>
        <w:tc>
          <w:p>
            <w:r>
              <w:t>[1.1]meta.versionid</w:t>
            </w:r>
          </w:p>
        </w:tc>
        <w:tc>
          <w:p>
            <w:r>
              <w:t>INT</w:t>
            </w:r>
          </w:p>
        </w:tc>
        <w:tc>
          <w:p>
            <w:r>
              <w:t>87151</w:t>
            </w:r>
          </w:p>
        </w:tc>
        <w:tc>
          <w:p/>
        </w:tc>
      </w:tr>
      <w:tr>
        <w:tc>
          <w:p>
            <w:r>
              <w:t>[1]status</w:t>
            </w:r>
          </w:p>
        </w:tc>
        <w:tc>
          <w:p>
            <w:r>
              <w:t>VARCHAR</w:t>
            </w:r>
          </w:p>
        </w:tc>
        <w:tc>
          <w:p>
            <w:r>
              <w:t>unknown</w:t>
            </w:r>
          </w:p>
        </w:tc>
        <w:tc>
          <w:p/>
        </w:tc>
      </w:tr>
      <w:tr>
        <w:tc>
          <w:p>
            <w:r>
              <w:t>[1.1.1]subject.identifier.system</w:t>
            </w:r>
          </w:p>
        </w:tc>
        <w:tc>
          <w:p>
            <w:r>
              <w:t>VARCHAR</w:t>
            </w:r>
          </w:p>
        </w:tc>
        <w:tc>
          <w:p>
            <w:r>
              <w:t>https://diz.uniklinikum-dresden.de/fhir/core/NamingSystem/PatientId</w:t>
            </w:r>
          </w:p>
        </w:tc>
        <w:tc>
          <w:p/>
        </w:tc>
      </w:tr>
      <w:tr>
        <w:tc>
          <w:p>
            <w:r>
              <w:t>[1.1.1]subject.identifier.value</w:t>
            </w:r>
          </w:p>
        </w:tc>
        <w:tc>
          <w:p>
            <w:r>
              <w:t>INT</w:t>
            </w:r>
          </w:p>
        </w:tc>
        <w:tc>
          <w:p>
            <w:r>
              <w:t>627</w:t>
            </w:r>
          </w:p>
        </w:tc>
        <w:tc>
          <w:p/>
        </w:tc>
      </w:tr>
      <w:tr>
        <w:tc>
          <w:p>
            <w:r>
              <w:t>[1.1]subject.reference</w:t>
            </w:r>
          </w:p>
        </w:tc>
        <w:tc>
          <w:p>
            <w:r>
              <w:t>VARCHAR</w:t>
            </w:r>
          </w:p>
        </w:tc>
        <w:tc>
          <w:p>
            <w:r>
              <w:t>Patient/627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2024-03-25T10:30:46Z</dcterms:created>
  <dc:creator>Apache POI</dc:creator>
</cp:coreProperties>
</file>