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F563B1">
      <w:pPr>
        <w:spacing w:after="0" w:line="360" w:lineRule="auto"/>
        <w:jc w:val="center"/>
        <w:rPr>
          <w:rFonts w:eastAsia="Times New Roman" w:cs="Times New Roman"/>
          <w:szCs w:val="24"/>
          <w:lang w:val="es-ES" w:eastAsia="es-ES"/>
        </w:rPr>
      </w:pPr>
    </w:p>
    <w:p w14:paraId="6CEE1584"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F563B1">
      <w:pPr>
        <w:spacing w:after="0" w:line="360" w:lineRule="auto"/>
        <w:jc w:val="center"/>
        <w:rPr>
          <w:rFonts w:eastAsia="Times New Roman" w:cs="Times New Roman"/>
          <w:szCs w:val="24"/>
          <w:lang w:val="es-ES" w:eastAsia="es-ES"/>
        </w:rPr>
      </w:pPr>
    </w:p>
    <w:p w14:paraId="638B0117" w14:textId="5720A70C" w:rsidR="00AE581A" w:rsidRPr="00AE581A" w:rsidRDefault="00AE581A" w:rsidP="00F563B1">
      <w:pPr>
        <w:spacing w:after="0" w:line="360" w:lineRule="auto"/>
        <w:jc w:val="center"/>
        <w:rPr>
          <w:rFonts w:eastAsia="Times New Roman" w:cs="Times New Roman"/>
          <w:szCs w:val="24"/>
          <w:lang w:val="es-ES" w:eastAsia="es-ES"/>
        </w:rPr>
      </w:pPr>
    </w:p>
    <w:p w14:paraId="66B5B0C3" w14:textId="1AB54ECE" w:rsidR="00AE581A" w:rsidRPr="00AE581A" w:rsidRDefault="00AE581A" w:rsidP="00F563B1">
      <w:pPr>
        <w:spacing w:after="0" w:line="360" w:lineRule="auto"/>
        <w:jc w:val="center"/>
        <w:rPr>
          <w:rFonts w:eastAsia="Times New Roman" w:cs="Times New Roman"/>
          <w:szCs w:val="24"/>
          <w:lang w:val="es-ES" w:eastAsia="es-ES"/>
        </w:rPr>
      </w:pPr>
    </w:p>
    <w:p w14:paraId="634B07C6" w14:textId="389CE757" w:rsidR="00AE581A" w:rsidRPr="00AE581A" w:rsidRDefault="00AE581A" w:rsidP="00F563B1">
      <w:pPr>
        <w:spacing w:after="0" w:line="360" w:lineRule="auto"/>
        <w:jc w:val="center"/>
        <w:rPr>
          <w:rFonts w:eastAsia="Times New Roman" w:cs="Times New Roman"/>
          <w:szCs w:val="24"/>
          <w:lang w:val="es-ES" w:eastAsia="es-ES"/>
        </w:rPr>
      </w:pPr>
    </w:p>
    <w:p w14:paraId="50761617" w14:textId="77777777" w:rsidR="00AE581A" w:rsidRPr="00AE581A" w:rsidRDefault="001E4330" w:rsidP="00F563B1">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F563B1">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F563B1">
      <w:pPr>
        <w:spacing w:after="0" w:line="360" w:lineRule="auto"/>
        <w:jc w:val="center"/>
        <w:rPr>
          <w:rFonts w:eastAsia="Times New Roman" w:cs="Times New Roman"/>
          <w:szCs w:val="24"/>
          <w:lang w:val="es-ES" w:eastAsia="es-ES"/>
        </w:rPr>
      </w:pPr>
    </w:p>
    <w:p w14:paraId="4A150673"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F563B1">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F563B1">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F563B1">
      <w:pPr>
        <w:spacing w:after="0" w:line="360" w:lineRule="auto"/>
        <w:jc w:val="center"/>
        <w:rPr>
          <w:rFonts w:eastAsia="Times New Roman" w:cs="Times New Roman"/>
          <w:szCs w:val="24"/>
          <w:lang w:val="es-ES" w:eastAsia="es-ES"/>
        </w:rPr>
      </w:pPr>
    </w:p>
    <w:p w14:paraId="1630DA14" w14:textId="77777777" w:rsidR="00AE581A" w:rsidRPr="00AE581A" w:rsidRDefault="00AE581A" w:rsidP="00F563B1">
      <w:pPr>
        <w:spacing w:after="0" w:line="360" w:lineRule="auto"/>
        <w:jc w:val="center"/>
        <w:rPr>
          <w:rFonts w:eastAsia="Times New Roman" w:cs="Times New Roman"/>
          <w:szCs w:val="24"/>
          <w:lang w:val="es-ES" w:eastAsia="es-ES"/>
        </w:rPr>
      </w:pPr>
    </w:p>
    <w:p w14:paraId="6B2ADC59" w14:textId="77777777" w:rsidR="001E4330" w:rsidRDefault="00AE581A" w:rsidP="00F563B1">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F563B1">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F563B1">
          <w:pPr>
            <w:pStyle w:val="TtuloTDC"/>
            <w:spacing w:before="0" w:line="360" w:lineRule="auto"/>
            <w:jc w:val="both"/>
          </w:pPr>
        </w:p>
        <w:p w14:paraId="4554D943" w14:textId="5C379E66" w:rsidR="006D5893" w:rsidRDefault="00671B06">
          <w:pPr>
            <w:pStyle w:val="TDC1"/>
            <w:tabs>
              <w:tab w:val="right" w:leader="dot" w:pos="8830"/>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221427" w:history="1">
            <w:r w:rsidR="006D5893" w:rsidRPr="00734A7D">
              <w:rPr>
                <w:rStyle w:val="Hipervnculo"/>
                <w:rFonts w:eastAsia="Times New Roman"/>
                <w:noProof/>
                <w:lang w:val="es-ES" w:eastAsia="es-ES"/>
              </w:rPr>
              <w:t>INTRODUCCIÓN</w:t>
            </w:r>
            <w:r w:rsidR="006D5893">
              <w:rPr>
                <w:noProof/>
                <w:webHidden/>
              </w:rPr>
              <w:tab/>
            </w:r>
            <w:r w:rsidR="006D5893">
              <w:rPr>
                <w:noProof/>
                <w:webHidden/>
              </w:rPr>
              <w:fldChar w:fldCharType="begin"/>
            </w:r>
            <w:r w:rsidR="006D5893">
              <w:rPr>
                <w:noProof/>
                <w:webHidden/>
              </w:rPr>
              <w:instrText xml:space="preserve"> PAGEREF _Toc20221427 \h </w:instrText>
            </w:r>
            <w:r w:rsidR="006D5893">
              <w:rPr>
                <w:noProof/>
                <w:webHidden/>
              </w:rPr>
            </w:r>
            <w:r w:rsidR="006D5893">
              <w:rPr>
                <w:noProof/>
                <w:webHidden/>
              </w:rPr>
              <w:fldChar w:fldCharType="separate"/>
            </w:r>
            <w:r w:rsidR="006D5893">
              <w:rPr>
                <w:noProof/>
                <w:webHidden/>
              </w:rPr>
              <w:t>1</w:t>
            </w:r>
            <w:r w:rsidR="006D5893">
              <w:rPr>
                <w:noProof/>
                <w:webHidden/>
              </w:rPr>
              <w:fldChar w:fldCharType="end"/>
            </w:r>
          </w:hyperlink>
        </w:p>
        <w:p w14:paraId="631FBCD9" w14:textId="51DECCB9" w:rsidR="006D5893" w:rsidRDefault="008A58FF">
          <w:pPr>
            <w:pStyle w:val="TDC1"/>
            <w:tabs>
              <w:tab w:val="right" w:leader="dot" w:pos="8830"/>
            </w:tabs>
            <w:rPr>
              <w:rFonts w:asciiTheme="minorHAnsi" w:eastAsiaTheme="minorEastAsia" w:hAnsiTheme="minorHAnsi"/>
              <w:noProof/>
              <w:sz w:val="22"/>
              <w:lang w:val="es-ES" w:eastAsia="es-ES"/>
            </w:rPr>
          </w:pPr>
          <w:hyperlink w:anchor="_Toc20221428" w:history="1">
            <w:r w:rsidR="006D5893" w:rsidRPr="00734A7D">
              <w:rPr>
                <w:rStyle w:val="Hipervnculo"/>
                <w:rFonts w:eastAsia="Times New Roman"/>
                <w:noProof/>
                <w:lang w:val="es-ES" w:eastAsia="es-ES"/>
              </w:rPr>
              <w:t>CONTENIDO</w:t>
            </w:r>
            <w:r w:rsidR="006D5893">
              <w:rPr>
                <w:noProof/>
                <w:webHidden/>
              </w:rPr>
              <w:tab/>
            </w:r>
            <w:r w:rsidR="006D5893">
              <w:rPr>
                <w:noProof/>
                <w:webHidden/>
              </w:rPr>
              <w:fldChar w:fldCharType="begin"/>
            </w:r>
            <w:r w:rsidR="006D5893">
              <w:rPr>
                <w:noProof/>
                <w:webHidden/>
              </w:rPr>
              <w:instrText xml:space="preserve"> PAGEREF _Toc20221428 \h </w:instrText>
            </w:r>
            <w:r w:rsidR="006D5893">
              <w:rPr>
                <w:noProof/>
                <w:webHidden/>
              </w:rPr>
            </w:r>
            <w:r w:rsidR="006D5893">
              <w:rPr>
                <w:noProof/>
                <w:webHidden/>
              </w:rPr>
              <w:fldChar w:fldCharType="separate"/>
            </w:r>
            <w:r w:rsidR="006D5893">
              <w:rPr>
                <w:noProof/>
                <w:webHidden/>
              </w:rPr>
              <w:t>2</w:t>
            </w:r>
            <w:r w:rsidR="006D5893">
              <w:rPr>
                <w:noProof/>
                <w:webHidden/>
              </w:rPr>
              <w:fldChar w:fldCharType="end"/>
            </w:r>
          </w:hyperlink>
        </w:p>
        <w:p w14:paraId="539CC50C" w14:textId="18AEEF1C" w:rsidR="006D5893" w:rsidRDefault="008A58FF">
          <w:pPr>
            <w:pStyle w:val="TDC2"/>
            <w:tabs>
              <w:tab w:val="right" w:leader="dot" w:pos="8830"/>
            </w:tabs>
            <w:rPr>
              <w:rFonts w:asciiTheme="minorHAnsi" w:eastAsiaTheme="minorEastAsia" w:hAnsiTheme="minorHAnsi"/>
              <w:noProof/>
              <w:sz w:val="22"/>
              <w:lang w:val="es-ES" w:eastAsia="es-ES"/>
            </w:rPr>
          </w:pPr>
          <w:hyperlink w:anchor="_Toc20221429" w:history="1">
            <w:r w:rsidR="006D5893" w:rsidRPr="00734A7D">
              <w:rPr>
                <w:rStyle w:val="Hipervnculo"/>
                <w:noProof/>
                <w:lang w:val="es-ES" w:eastAsia="es-ES"/>
              </w:rPr>
              <w:t>Descripción de Algoritmo DES</w:t>
            </w:r>
            <w:r w:rsidR="006D5893">
              <w:rPr>
                <w:noProof/>
                <w:webHidden/>
              </w:rPr>
              <w:tab/>
            </w:r>
            <w:r w:rsidR="006D5893">
              <w:rPr>
                <w:noProof/>
                <w:webHidden/>
              </w:rPr>
              <w:fldChar w:fldCharType="begin"/>
            </w:r>
            <w:r w:rsidR="006D5893">
              <w:rPr>
                <w:noProof/>
                <w:webHidden/>
              </w:rPr>
              <w:instrText xml:space="preserve"> PAGEREF _Toc20221429 \h </w:instrText>
            </w:r>
            <w:r w:rsidR="006D5893">
              <w:rPr>
                <w:noProof/>
                <w:webHidden/>
              </w:rPr>
            </w:r>
            <w:r w:rsidR="006D5893">
              <w:rPr>
                <w:noProof/>
                <w:webHidden/>
              </w:rPr>
              <w:fldChar w:fldCharType="separate"/>
            </w:r>
            <w:r w:rsidR="006D5893">
              <w:rPr>
                <w:noProof/>
                <w:webHidden/>
              </w:rPr>
              <w:t>2</w:t>
            </w:r>
            <w:r w:rsidR="006D5893">
              <w:rPr>
                <w:noProof/>
                <w:webHidden/>
              </w:rPr>
              <w:fldChar w:fldCharType="end"/>
            </w:r>
          </w:hyperlink>
        </w:p>
        <w:p w14:paraId="40402CA2" w14:textId="7D742EDA" w:rsidR="006D5893" w:rsidRDefault="008A58FF">
          <w:pPr>
            <w:pStyle w:val="TDC2"/>
            <w:tabs>
              <w:tab w:val="right" w:leader="dot" w:pos="8830"/>
            </w:tabs>
            <w:rPr>
              <w:rFonts w:asciiTheme="minorHAnsi" w:eastAsiaTheme="minorEastAsia" w:hAnsiTheme="minorHAnsi"/>
              <w:noProof/>
              <w:sz w:val="22"/>
              <w:lang w:val="es-ES" w:eastAsia="es-ES"/>
            </w:rPr>
          </w:pPr>
          <w:hyperlink w:anchor="_Toc20221430" w:history="1">
            <w:r w:rsidR="006D5893" w:rsidRPr="00734A7D">
              <w:rPr>
                <w:rStyle w:val="Hipervnculo"/>
                <w:noProof/>
                <w:lang w:val="es-ES" w:eastAsia="es-ES"/>
              </w:rPr>
              <w:t>Principio de funcionamiento</w:t>
            </w:r>
            <w:r w:rsidR="006D5893">
              <w:rPr>
                <w:noProof/>
                <w:webHidden/>
              </w:rPr>
              <w:tab/>
            </w:r>
            <w:r w:rsidR="006D5893">
              <w:rPr>
                <w:noProof/>
                <w:webHidden/>
              </w:rPr>
              <w:fldChar w:fldCharType="begin"/>
            </w:r>
            <w:r w:rsidR="006D5893">
              <w:rPr>
                <w:noProof/>
                <w:webHidden/>
              </w:rPr>
              <w:instrText xml:space="preserve"> PAGEREF _Toc20221430 \h </w:instrText>
            </w:r>
            <w:r w:rsidR="006D5893">
              <w:rPr>
                <w:noProof/>
                <w:webHidden/>
              </w:rPr>
            </w:r>
            <w:r w:rsidR="006D5893">
              <w:rPr>
                <w:noProof/>
                <w:webHidden/>
              </w:rPr>
              <w:fldChar w:fldCharType="separate"/>
            </w:r>
            <w:r w:rsidR="006D5893">
              <w:rPr>
                <w:noProof/>
                <w:webHidden/>
              </w:rPr>
              <w:t>3</w:t>
            </w:r>
            <w:r w:rsidR="006D5893">
              <w:rPr>
                <w:noProof/>
                <w:webHidden/>
              </w:rPr>
              <w:fldChar w:fldCharType="end"/>
            </w:r>
          </w:hyperlink>
        </w:p>
        <w:p w14:paraId="78FD236E" w14:textId="4710719C" w:rsidR="006D5893" w:rsidRDefault="008A58FF">
          <w:pPr>
            <w:pStyle w:val="TDC2"/>
            <w:tabs>
              <w:tab w:val="right" w:leader="dot" w:pos="8830"/>
            </w:tabs>
            <w:rPr>
              <w:rFonts w:asciiTheme="minorHAnsi" w:eastAsiaTheme="minorEastAsia" w:hAnsiTheme="minorHAnsi"/>
              <w:noProof/>
              <w:sz w:val="22"/>
              <w:lang w:val="es-ES" w:eastAsia="es-ES"/>
            </w:rPr>
          </w:pPr>
          <w:hyperlink w:anchor="_Toc20221431" w:history="1">
            <w:r w:rsidR="006D5893" w:rsidRPr="00734A7D">
              <w:rPr>
                <w:rStyle w:val="Hipervnculo"/>
                <w:rFonts w:eastAsia="Times New Roman"/>
                <w:noProof/>
                <w:lang w:val="es-ES" w:eastAsia="es-ES"/>
              </w:rPr>
              <w:t>Diagrama de flujo</w:t>
            </w:r>
            <w:r w:rsidR="006D5893">
              <w:rPr>
                <w:noProof/>
                <w:webHidden/>
              </w:rPr>
              <w:tab/>
            </w:r>
            <w:r w:rsidR="006D5893">
              <w:rPr>
                <w:noProof/>
                <w:webHidden/>
              </w:rPr>
              <w:fldChar w:fldCharType="begin"/>
            </w:r>
            <w:r w:rsidR="006D5893">
              <w:rPr>
                <w:noProof/>
                <w:webHidden/>
              </w:rPr>
              <w:instrText xml:space="preserve"> PAGEREF _Toc20221431 \h </w:instrText>
            </w:r>
            <w:r w:rsidR="006D5893">
              <w:rPr>
                <w:noProof/>
                <w:webHidden/>
              </w:rPr>
            </w:r>
            <w:r w:rsidR="006D5893">
              <w:rPr>
                <w:noProof/>
                <w:webHidden/>
              </w:rPr>
              <w:fldChar w:fldCharType="separate"/>
            </w:r>
            <w:r w:rsidR="006D5893">
              <w:rPr>
                <w:noProof/>
                <w:webHidden/>
              </w:rPr>
              <w:t>3</w:t>
            </w:r>
            <w:r w:rsidR="006D5893">
              <w:rPr>
                <w:noProof/>
                <w:webHidden/>
              </w:rPr>
              <w:fldChar w:fldCharType="end"/>
            </w:r>
          </w:hyperlink>
        </w:p>
        <w:p w14:paraId="22453856" w14:textId="55274DB6" w:rsidR="006D5893" w:rsidRDefault="008A58FF">
          <w:pPr>
            <w:pStyle w:val="TDC2"/>
            <w:tabs>
              <w:tab w:val="right" w:leader="dot" w:pos="8830"/>
            </w:tabs>
            <w:rPr>
              <w:rFonts w:asciiTheme="minorHAnsi" w:eastAsiaTheme="minorEastAsia" w:hAnsiTheme="minorHAnsi"/>
              <w:noProof/>
              <w:sz w:val="22"/>
              <w:lang w:val="es-ES" w:eastAsia="es-ES"/>
            </w:rPr>
          </w:pPr>
          <w:hyperlink w:anchor="_Toc20221432" w:history="1">
            <w:r w:rsidR="006D5893" w:rsidRPr="00734A7D">
              <w:rPr>
                <w:rStyle w:val="Hipervnculo"/>
                <w:noProof/>
                <w:lang w:val="es-GT"/>
              </w:rPr>
              <w:t>Lógica descriptiva</w:t>
            </w:r>
            <w:r w:rsidR="006D5893">
              <w:rPr>
                <w:noProof/>
                <w:webHidden/>
              </w:rPr>
              <w:tab/>
            </w:r>
            <w:r w:rsidR="006D5893">
              <w:rPr>
                <w:noProof/>
                <w:webHidden/>
              </w:rPr>
              <w:fldChar w:fldCharType="begin"/>
            </w:r>
            <w:r w:rsidR="006D5893">
              <w:rPr>
                <w:noProof/>
                <w:webHidden/>
              </w:rPr>
              <w:instrText xml:space="preserve"> PAGEREF _Toc20221432 \h </w:instrText>
            </w:r>
            <w:r w:rsidR="006D5893">
              <w:rPr>
                <w:noProof/>
                <w:webHidden/>
              </w:rPr>
            </w:r>
            <w:r w:rsidR="006D5893">
              <w:rPr>
                <w:noProof/>
                <w:webHidden/>
              </w:rPr>
              <w:fldChar w:fldCharType="separate"/>
            </w:r>
            <w:r w:rsidR="006D5893">
              <w:rPr>
                <w:noProof/>
                <w:webHidden/>
              </w:rPr>
              <w:t>4</w:t>
            </w:r>
            <w:r w:rsidR="006D5893">
              <w:rPr>
                <w:noProof/>
                <w:webHidden/>
              </w:rPr>
              <w:fldChar w:fldCharType="end"/>
            </w:r>
          </w:hyperlink>
        </w:p>
        <w:p w14:paraId="548EFB01" w14:textId="535015D6" w:rsidR="006D5893" w:rsidRDefault="008A58FF">
          <w:pPr>
            <w:pStyle w:val="TDC2"/>
            <w:tabs>
              <w:tab w:val="right" w:leader="dot" w:pos="8830"/>
            </w:tabs>
            <w:rPr>
              <w:rFonts w:asciiTheme="minorHAnsi" w:eastAsiaTheme="minorEastAsia" w:hAnsiTheme="minorHAnsi"/>
              <w:noProof/>
              <w:sz w:val="22"/>
              <w:lang w:val="es-ES" w:eastAsia="es-ES"/>
            </w:rPr>
          </w:pPr>
          <w:hyperlink w:anchor="_Toc20221433" w:history="1">
            <w:r w:rsidR="006D5893" w:rsidRPr="00734A7D">
              <w:rPr>
                <w:rStyle w:val="Hipervnculo"/>
                <w:noProof/>
                <w:lang w:val="es-GT"/>
              </w:rPr>
              <w:t>Código descriptivo</w:t>
            </w:r>
            <w:r w:rsidR="006D5893">
              <w:rPr>
                <w:noProof/>
                <w:webHidden/>
              </w:rPr>
              <w:tab/>
            </w:r>
            <w:r w:rsidR="006D5893">
              <w:rPr>
                <w:noProof/>
                <w:webHidden/>
              </w:rPr>
              <w:fldChar w:fldCharType="begin"/>
            </w:r>
            <w:r w:rsidR="006D5893">
              <w:rPr>
                <w:noProof/>
                <w:webHidden/>
              </w:rPr>
              <w:instrText xml:space="preserve"> PAGEREF _Toc20221433 \h </w:instrText>
            </w:r>
            <w:r w:rsidR="006D5893">
              <w:rPr>
                <w:noProof/>
                <w:webHidden/>
              </w:rPr>
            </w:r>
            <w:r w:rsidR="006D5893">
              <w:rPr>
                <w:noProof/>
                <w:webHidden/>
              </w:rPr>
              <w:fldChar w:fldCharType="separate"/>
            </w:r>
            <w:r w:rsidR="006D5893">
              <w:rPr>
                <w:noProof/>
                <w:webHidden/>
              </w:rPr>
              <w:t>4</w:t>
            </w:r>
            <w:r w:rsidR="006D5893">
              <w:rPr>
                <w:noProof/>
                <w:webHidden/>
              </w:rPr>
              <w:fldChar w:fldCharType="end"/>
            </w:r>
          </w:hyperlink>
        </w:p>
        <w:p w14:paraId="0C40454F" w14:textId="619DEBAA" w:rsidR="006D5893" w:rsidRDefault="008A58FF">
          <w:pPr>
            <w:pStyle w:val="TDC2"/>
            <w:tabs>
              <w:tab w:val="right" w:leader="dot" w:pos="8830"/>
            </w:tabs>
            <w:rPr>
              <w:rFonts w:asciiTheme="minorHAnsi" w:eastAsiaTheme="minorEastAsia" w:hAnsiTheme="minorHAnsi"/>
              <w:noProof/>
              <w:sz w:val="22"/>
              <w:lang w:val="es-ES" w:eastAsia="es-ES"/>
            </w:rPr>
          </w:pPr>
          <w:hyperlink w:anchor="_Toc20221434" w:history="1">
            <w:r w:rsidR="006D5893" w:rsidRPr="00734A7D">
              <w:rPr>
                <w:rStyle w:val="Hipervnculo"/>
                <w:noProof/>
                <w:lang w:val="es-ES"/>
              </w:rPr>
              <w:t>Rondas de Feistel</w:t>
            </w:r>
            <w:r w:rsidR="006D5893">
              <w:rPr>
                <w:noProof/>
                <w:webHidden/>
              </w:rPr>
              <w:tab/>
            </w:r>
            <w:r w:rsidR="006D5893">
              <w:rPr>
                <w:noProof/>
                <w:webHidden/>
              </w:rPr>
              <w:fldChar w:fldCharType="begin"/>
            </w:r>
            <w:r w:rsidR="006D5893">
              <w:rPr>
                <w:noProof/>
                <w:webHidden/>
              </w:rPr>
              <w:instrText xml:space="preserve"> PAGEREF _Toc20221434 \h </w:instrText>
            </w:r>
            <w:r w:rsidR="006D5893">
              <w:rPr>
                <w:noProof/>
                <w:webHidden/>
              </w:rPr>
            </w:r>
            <w:r w:rsidR="006D5893">
              <w:rPr>
                <w:noProof/>
                <w:webHidden/>
              </w:rPr>
              <w:fldChar w:fldCharType="separate"/>
            </w:r>
            <w:r w:rsidR="006D5893">
              <w:rPr>
                <w:noProof/>
                <w:webHidden/>
              </w:rPr>
              <w:t>4</w:t>
            </w:r>
            <w:r w:rsidR="006D5893">
              <w:rPr>
                <w:noProof/>
                <w:webHidden/>
              </w:rPr>
              <w:fldChar w:fldCharType="end"/>
            </w:r>
          </w:hyperlink>
        </w:p>
        <w:p w14:paraId="18AFA96A" w14:textId="333365EE" w:rsidR="006D5893" w:rsidRDefault="008A58FF">
          <w:pPr>
            <w:pStyle w:val="TDC3"/>
            <w:tabs>
              <w:tab w:val="right" w:leader="dot" w:pos="8830"/>
            </w:tabs>
            <w:rPr>
              <w:rFonts w:asciiTheme="minorHAnsi" w:eastAsiaTheme="minorEastAsia" w:hAnsiTheme="minorHAnsi"/>
              <w:noProof/>
              <w:sz w:val="22"/>
              <w:lang w:val="es-ES" w:eastAsia="es-ES"/>
            </w:rPr>
          </w:pPr>
          <w:hyperlink w:anchor="_Toc20221435" w:history="1">
            <w:r w:rsidR="006D5893" w:rsidRPr="00734A7D">
              <w:rPr>
                <w:rStyle w:val="Hipervnculo"/>
                <w:noProof/>
                <w:lang w:val="es-ES"/>
              </w:rPr>
              <w:t>Algoritmo</w:t>
            </w:r>
            <w:r w:rsidR="006D5893">
              <w:rPr>
                <w:noProof/>
                <w:webHidden/>
              </w:rPr>
              <w:tab/>
            </w:r>
            <w:r w:rsidR="006D5893">
              <w:rPr>
                <w:noProof/>
                <w:webHidden/>
              </w:rPr>
              <w:fldChar w:fldCharType="begin"/>
            </w:r>
            <w:r w:rsidR="006D5893">
              <w:rPr>
                <w:noProof/>
                <w:webHidden/>
              </w:rPr>
              <w:instrText xml:space="preserve"> PAGEREF _Toc20221435 \h </w:instrText>
            </w:r>
            <w:r w:rsidR="006D5893">
              <w:rPr>
                <w:noProof/>
                <w:webHidden/>
              </w:rPr>
            </w:r>
            <w:r w:rsidR="006D5893">
              <w:rPr>
                <w:noProof/>
                <w:webHidden/>
              </w:rPr>
              <w:fldChar w:fldCharType="separate"/>
            </w:r>
            <w:r w:rsidR="006D5893">
              <w:rPr>
                <w:noProof/>
                <w:webHidden/>
              </w:rPr>
              <w:t>5</w:t>
            </w:r>
            <w:r w:rsidR="006D5893">
              <w:rPr>
                <w:noProof/>
                <w:webHidden/>
              </w:rPr>
              <w:fldChar w:fldCharType="end"/>
            </w:r>
          </w:hyperlink>
        </w:p>
        <w:p w14:paraId="26030673" w14:textId="5F9784C5" w:rsidR="006D5893" w:rsidRDefault="008A58FF">
          <w:pPr>
            <w:pStyle w:val="TDC2"/>
            <w:tabs>
              <w:tab w:val="right" w:leader="dot" w:pos="8830"/>
            </w:tabs>
            <w:rPr>
              <w:rFonts w:asciiTheme="minorHAnsi" w:eastAsiaTheme="minorEastAsia" w:hAnsiTheme="minorHAnsi"/>
              <w:noProof/>
              <w:sz w:val="22"/>
              <w:lang w:val="es-ES" w:eastAsia="es-ES"/>
            </w:rPr>
          </w:pPr>
          <w:hyperlink w:anchor="_Toc20221436" w:history="1">
            <w:r w:rsidR="006D5893" w:rsidRPr="00734A7D">
              <w:rPr>
                <w:rStyle w:val="Hipervnculo"/>
                <w:noProof/>
                <w:lang w:val="es-ES"/>
              </w:rPr>
              <w:t>Variables mutex y condicionales</w:t>
            </w:r>
            <w:r w:rsidR="006D5893">
              <w:rPr>
                <w:noProof/>
                <w:webHidden/>
              </w:rPr>
              <w:tab/>
            </w:r>
            <w:r w:rsidR="006D5893">
              <w:rPr>
                <w:noProof/>
                <w:webHidden/>
              </w:rPr>
              <w:fldChar w:fldCharType="begin"/>
            </w:r>
            <w:r w:rsidR="006D5893">
              <w:rPr>
                <w:noProof/>
                <w:webHidden/>
              </w:rPr>
              <w:instrText xml:space="preserve"> PAGEREF _Toc20221436 \h </w:instrText>
            </w:r>
            <w:r w:rsidR="006D5893">
              <w:rPr>
                <w:noProof/>
                <w:webHidden/>
              </w:rPr>
            </w:r>
            <w:r w:rsidR="006D5893">
              <w:rPr>
                <w:noProof/>
                <w:webHidden/>
              </w:rPr>
              <w:fldChar w:fldCharType="separate"/>
            </w:r>
            <w:r w:rsidR="006D5893">
              <w:rPr>
                <w:noProof/>
                <w:webHidden/>
              </w:rPr>
              <w:t>5</w:t>
            </w:r>
            <w:r w:rsidR="006D5893">
              <w:rPr>
                <w:noProof/>
                <w:webHidden/>
              </w:rPr>
              <w:fldChar w:fldCharType="end"/>
            </w:r>
          </w:hyperlink>
        </w:p>
        <w:p w14:paraId="5D1B336E" w14:textId="2DA4F610" w:rsidR="006D5893" w:rsidRDefault="008A58FF">
          <w:pPr>
            <w:pStyle w:val="TDC3"/>
            <w:tabs>
              <w:tab w:val="right" w:leader="dot" w:pos="8830"/>
            </w:tabs>
            <w:rPr>
              <w:rFonts w:asciiTheme="minorHAnsi" w:eastAsiaTheme="minorEastAsia" w:hAnsiTheme="minorHAnsi"/>
              <w:noProof/>
              <w:sz w:val="22"/>
              <w:lang w:val="es-ES" w:eastAsia="es-ES"/>
            </w:rPr>
          </w:pPr>
          <w:hyperlink w:anchor="_Toc20221437" w:history="1">
            <w:r w:rsidR="006D5893" w:rsidRPr="00734A7D">
              <w:rPr>
                <w:rStyle w:val="Hipervnculo"/>
                <w:noProof/>
                <w:lang w:val="es-ES"/>
              </w:rPr>
              <w:t>Mutex</w:t>
            </w:r>
            <w:r w:rsidR="006D5893">
              <w:rPr>
                <w:noProof/>
                <w:webHidden/>
              </w:rPr>
              <w:tab/>
            </w:r>
            <w:r w:rsidR="006D5893">
              <w:rPr>
                <w:noProof/>
                <w:webHidden/>
              </w:rPr>
              <w:fldChar w:fldCharType="begin"/>
            </w:r>
            <w:r w:rsidR="006D5893">
              <w:rPr>
                <w:noProof/>
                <w:webHidden/>
              </w:rPr>
              <w:instrText xml:space="preserve"> PAGEREF _Toc20221437 \h </w:instrText>
            </w:r>
            <w:r w:rsidR="006D5893">
              <w:rPr>
                <w:noProof/>
                <w:webHidden/>
              </w:rPr>
            </w:r>
            <w:r w:rsidR="006D5893">
              <w:rPr>
                <w:noProof/>
                <w:webHidden/>
              </w:rPr>
              <w:fldChar w:fldCharType="separate"/>
            </w:r>
            <w:r w:rsidR="006D5893">
              <w:rPr>
                <w:noProof/>
                <w:webHidden/>
              </w:rPr>
              <w:t>5</w:t>
            </w:r>
            <w:r w:rsidR="006D5893">
              <w:rPr>
                <w:noProof/>
                <w:webHidden/>
              </w:rPr>
              <w:fldChar w:fldCharType="end"/>
            </w:r>
          </w:hyperlink>
        </w:p>
        <w:p w14:paraId="7790F200" w14:textId="3FBB0332" w:rsidR="006D5893" w:rsidRDefault="008A58FF">
          <w:pPr>
            <w:pStyle w:val="TDC3"/>
            <w:tabs>
              <w:tab w:val="right" w:leader="dot" w:pos="8830"/>
            </w:tabs>
            <w:rPr>
              <w:rFonts w:asciiTheme="minorHAnsi" w:eastAsiaTheme="minorEastAsia" w:hAnsiTheme="minorHAnsi"/>
              <w:noProof/>
              <w:sz w:val="22"/>
              <w:lang w:val="es-ES" w:eastAsia="es-ES"/>
            </w:rPr>
          </w:pPr>
          <w:hyperlink w:anchor="_Toc20221438" w:history="1">
            <w:r w:rsidR="006D5893" w:rsidRPr="00734A7D">
              <w:rPr>
                <w:rStyle w:val="Hipervnculo"/>
                <w:noProof/>
                <w:lang w:val="es-ES"/>
              </w:rPr>
              <w:t>Condicionales</w:t>
            </w:r>
            <w:r w:rsidR="006D5893">
              <w:rPr>
                <w:noProof/>
                <w:webHidden/>
              </w:rPr>
              <w:tab/>
            </w:r>
            <w:r w:rsidR="006D5893">
              <w:rPr>
                <w:noProof/>
                <w:webHidden/>
              </w:rPr>
              <w:fldChar w:fldCharType="begin"/>
            </w:r>
            <w:r w:rsidR="006D5893">
              <w:rPr>
                <w:noProof/>
                <w:webHidden/>
              </w:rPr>
              <w:instrText xml:space="preserve"> PAGEREF _Toc20221438 \h </w:instrText>
            </w:r>
            <w:r w:rsidR="006D5893">
              <w:rPr>
                <w:noProof/>
                <w:webHidden/>
              </w:rPr>
            </w:r>
            <w:r w:rsidR="006D5893">
              <w:rPr>
                <w:noProof/>
                <w:webHidden/>
              </w:rPr>
              <w:fldChar w:fldCharType="separate"/>
            </w:r>
            <w:r w:rsidR="006D5893">
              <w:rPr>
                <w:noProof/>
                <w:webHidden/>
              </w:rPr>
              <w:t>5</w:t>
            </w:r>
            <w:r w:rsidR="006D5893">
              <w:rPr>
                <w:noProof/>
                <w:webHidden/>
              </w:rPr>
              <w:fldChar w:fldCharType="end"/>
            </w:r>
          </w:hyperlink>
        </w:p>
        <w:p w14:paraId="0EA0F18C" w14:textId="4FFB0401" w:rsidR="006D5893" w:rsidRDefault="008A58FF">
          <w:pPr>
            <w:pStyle w:val="TDC2"/>
            <w:tabs>
              <w:tab w:val="right" w:leader="dot" w:pos="8830"/>
            </w:tabs>
            <w:rPr>
              <w:rFonts w:asciiTheme="minorHAnsi" w:eastAsiaTheme="minorEastAsia" w:hAnsiTheme="minorHAnsi"/>
              <w:noProof/>
              <w:sz w:val="22"/>
              <w:lang w:val="es-ES" w:eastAsia="es-ES"/>
            </w:rPr>
          </w:pPr>
          <w:hyperlink w:anchor="_Toc20221439" w:history="1">
            <w:r w:rsidR="006D5893" w:rsidRPr="00734A7D">
              <w:rPr>
                <w:rStyle w:val="Hipervnculo"/>
                <w:noProof/>
                <w:lang w:val="es-GT"/>
              </w:rPr>
              <w:t>Catálogo de funciones principales de programa</w:t>
            </w:r>
            <w:r w:rsidR="006D5893">
              <w:rPr>
                <w:noProof/>
                <w:webHidden/>
              </w:rPr>
              <w:tab/>
            </w:r>
            <w:r w:rsidR="006D5893">
              <w:rPr>
                <w:noProof/>
                <w:webHidden/>
              </w:rPr>
              <w:fldChar w:fldCharType="begin"/>
            </w:r>
            <w:r w:rsidR="006D5893">
              <w:rPr>
                <w:noProof/>
                <w:webHidden/>
              </w:rPr>
              <w:instrText xml:space="preserve"> PAGEREF _Toc20221439 \h </w:instrText>
            </w:r>
            <w:r w:rsidR="006D5893">
              <w:rPr>
                <w:noProof/>
                <w:webHidden/>
              </w:rPr>
            </w:r>
            <w:r w:rsidR="006D5893">
              <w:rPr>
                <w:noProof/>
                <w:webHidden/>
              </w:rPr>
              <w:fldChar w:fldCharType="separate"/>
            </w:r>
            <w:r w:rsidR="006D5893">
              <w:rPr>
                <w:noProof/>
                <w:webHidden/>
              </w:rPr>
              <w:t>5</w:t>
            </w:r>
            <w:r w:rsidR="006D5893">
              <w:rPr>
                <w:noProof/>
                <w:webHidden/>
              </w:rPr>
              <w:fldChar w:fldCharType="end"/>
            </w:r>
          </w:hyperlink>
        </w:p>
        <w:p w14:paraId="4F5F51F6" w14:textId="61494708" w:rsidR="006D5893" w:rsidRDefault="008A58FF">
          <w:pPr>
            <w:pStyle w:val="TDC1"/>
            <w:tabs>
              <w:tab w:val="right" w:leader="dot" w:pos="8830"/>
            </w:tabs>
            <w:rPr>
              <w:rFonts w:asciiTheme="minorHAnsi" w:eastAsiaTheme="minorEastAsia" w:hAnsiTheme="minorHAnsi"/>
              <w:noProof/>
              <w:sz w:val="22"/>
              <w:lang w:val="es-ES" w:eastAsia="es-ES"/>
            </w:rPr>
          </w:pPr>
          <w:hyperlink w:anchor="_Toc20221440" w:history="1">
            <w:r w:rsidR="006D5893" w:rsidRPr="00734A7D">
              <w:rPr>
                <w:rStyle w:val="Hipervnculo"/>
                <w:rFonts w:eastAsia="Times New Roman"/>
                <w:noProof/>
                <w:lang w:val="es-ES" w:eastAsia="es-ES"/>
              </w:rPr>
              <w:t>CONCLUSIONES</w:t>
            </w:r>
            <w:r w:rsidR="006D5893">
              <w:rPr>
                <w:noProof/>
                <w:webHidden/>
              </w:rPr>
              <w:tab/>
            </w:r>
            <w:r w:rsidR="006D5893">
              <w:rPr>
                <w:noProof/>
                <w:webHidden/>
              </w:rPr>
              <w:fldChar w:fldCharType="begin"/>
            </w:r>
            <w:r w:rsidR="006D5893">
              <w:rPr>
                <w:noProof/>
                <w:webHidden/>
              </w:rPr>
              <w:instrText xml:space="preserve"> PAGEREF _Toc20221440 \h </w:instrText>
            </w:r>
            <w:r w:rsidR="006D5893">
              <w:rPr>
                <w:noProof/>
                <w:webHidden/>
              </w:rPr>
            </w:r>
            <w:r w:rsidR="006D5893">
              <w:rPr>
                <w:noProof/>
                <w:webHidden/>
              </w:rPr>
              <w:fldChar w:fldCharType="separate"/>
            </w:r>
            <w:r w:rsidR="006D5893">
              <w:rPr>
                <w:noProof/>
                <w:webHidden/>
              </w:rPr>
              <w:t>6</w:t>
            </w:r>
            <w:r w:rsidR="006D5893">
              <w:rPr>
                <w:noProof/>
                <w:webHidden/>
              </w:rPr>
              <w:fldChar w:fldCharType="end"/>
            </w:r>
          </w:hyperlink>
        </w:p>
        <w:p w14:paraId="16D83CDC" w14:textId="21891C1A" w:rsidR="006D5893" w:rsidRDefault="008A58FF">
          <w:pPr>
            <w:pStyle w:val="TDC1"/>
            <w:tabs>
              <w:tab w:val="right" w:leader="dot" w:pos="8830"/>
            </w:tabs>
            <w:rPr>
              <w:rFonts w:asciiTheme="minorHAnsi" w:eastAsiaTheme="minorEastAsia" w:hAnsiTheme="minorHAnsi"/>
              <w:noProof/>
              <w:sz w:val="22"/>
              <w:lang w:val="es-ES" w:eastAsia="es-ES"/>
            </w:rPr>
          </w:pPr>
          <w:hyperlink w:anchor="_Toc20221441" w:history="1">
            <w:r w:rsidR="006D5893" w:rsidRPr="00734A7D">
              <w:rPr>
                <w:rStyle w:val="Hipervnculo"/>
                <w:rFonts w:eastAsia="Times New Roman"/>
                <w:noProof/>
                <w:lang w:val="es-ES" w:eastAsia="es-ES"/>
              </w:rPr>
              <w:t>BIBLIOGRAFÍA</w:t>
            </w:r>
            <w:r w:rsidR="006D5893">
              <w:rPr>
                <w:noProof/>
                <w:webHidden/>
              </w:rPr>
              <w:tab/>
            </w:r>
            <w:r w:rsidR="006D5893">
              <w:rPr>
                <w:noProof/>
                <w:webHidden/>
              </w:rPr>
              <w:fldChar w:fldCharType="begin"/>
            </w:r>
            <w:r w:rsidR="006D5893">
              <w:rPr>
                <w:noProof/>
                <w:webHidden/>
              </w:rPr>
              <w:instrText xml:space="preserve"> PAGEREF _Toc20221441 \h </w:instrText>
            </w:r>
            <w:r w:rsidR="006D5893">
              <w:rPr>
                <w:noProof/>
                <w:webHidden/>
              </w:rPr>
            </w:r>
            <w:r w:rsidR="006D5893">
              <w:rPr>
                <w:noProof/>
                <w:webHidden/>
              </w:rPr>
              <w:fldChar w:fldCharType="separate"/>
            </w:r>
            <w:r w:rsidR="006D5893">
              <w:rPr>
                <w:noProof/>
                <w:webHidden/>
              </w:rPr>
              <w:t>7</w:t>
            </w:r>
            <w:r w:rsidR="006D5893">
              <w:rPr>
                <w:noProof/>
                <w:webHidden/>
              </w:rPr>
              <w:fldChar w:fldCharType="end"/>
            </w:r>
          </w:hyperlink>
        </w:p>
        <w:p w14:paraId="1724714B" w14:textId="543661DA" w:rsidR="00671B06" w:rsidRDefault="00671B06" w:rsidP="00F563B1">
          <w:pPr>
            <w:spacing w:after="0" w:line="360" w:lineRule="auto"/>
            <w:jc w:val="both"/>
          </w:pPr>
          <w:r>
            <w:rPr>
              <w:b/>
              <w:bCs/>
            </w:rPr>
            <w:fldChar w:fldCharType="end"/>
          </w:r>
        </w:p>
      </w:sdtContent>
    </w:sdt>
    <w:p w14:paraId="6C1AFE78"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7562DA3D" w14:textId="2407E631" w:rsidR="001E4330" w:rsidRDefault="001E4330" w:rsidP="00515891">
      <w:pPr>
        <w:pStyle w:val="Ttulo1"/>
        <w:jc w:val="both"/>
        <w:rPr>
          <w:rFonts w:eastAsia="Times New Roman"/>
          <w:lang w:val="es-ES" w:eastAsia="es-ES"/>
        </w:rPr>
      </w:pPr>
      <w:bookmarkStart w:id="0" w:name="_Toc20221427"/>
      <w:r>
        <w:rPr>
          <w:rFonts w:eastAsia="Times New Roman"/>
          <w:lang w:val="es-ES" w:eastAsia="es-ES"/>
        </w:rPr>
        <w:lastRenderedPageBreak/>
        <w:t>INTRODUCCIÓN</w:t>
      </w:r>
      <w:bookmarkEnd w:id="0"/>
    </w:p>
    <w:p w14:paraId="5E16A9FC" w14:textId="26840DA1" w:rsidR="006D5893" w:rsidRDefault="006D5893" w:rsidP="00515891">
      <w:pPr>
        <w:spacing w:after="0"/>
        <w:rPr>
          <w:lang w:val="es-ES" w:eastAsia="es-ES"/>
        </w:rPr>
      </w:pPr>
    </w:p>
    <w:p w14:paraId="330B8E3D" w14:textId="3764D8A1" w:rsidR="006D5893" w:rsidRDefault="006D5893" w:rsidP="00515891">
      <w:pPr>
        <w:spacing w:after="0" w:line="360" w:lineRule="auto"/>
        <w:jc w:val="both"/>
        <w:rPr>
          <w:lang w:val="es-ES" w:eastAsia="es-ES"/>
        </w:rPr>
      </w:pPr>
      <w:r>
        <w:rPr>
          <w:lang w:val="es-ES" w:eastAsia="es-ES"/>
        </w:rPr>
        <w:t xml:space="preserve">La </w:t>
      </w:r>
      <w:r w:rsidR="00515891">
        <w:rPr>
          <w:lang w:val="es-ES" w:eastAsia="es-ES"/>
        </w:rPr>
        <w:t>confidencialidad</w:t>
      </w:r>
      <w:r>
        <w:rPr>
          <w:lang w:val="es-ES" w:eastAsia="es-ES"/>
        </w:rPr>
        <w:t xml:space="preserve"> de la información es esencial para las personas y organizaciones, </w:t>
      </w:r>
      <w:r w:rsidR="00515891">
        <w:rPr>
          <w:lang w:val="es-ES" w:eastAsia="es-ES"/>
        </w:rPr>
        <w:t xml:space="preserve">y garantizarla, en esta era digital, se ha convertido en un gran desafío, sin embargo, mediante el uso de la criptografía, es posible mantener la confidencialidad de la información. </w:t>
      </w:r>
    </w:p>
    <w:p w14:paraId="687E0E3A" w14:textId="77777777" w:rsidR="00515891" w:rsidRDefault="00515891" w:rsidP="00515891">
      <w:pPr>
        <w:spacing w:after="0" w:line="360" w:lineRule="auto"/>
        <w:jc w:val="both"/>
        <w:rPr>
          <w:lang w:val="es-ES" w:eastAsia="es-ES"/>
        </w:rPr>
      </w:pPr>
    </w:p>
    <w:p w14:paraId="00D6BB2D" w14:textId="785A572F" w:rsidR="00515891" w:rsidRDefault="00515891" w:rsidP="00515891">
      <w:pPr>
        <w:spacing w:after="0" w:line="360" w:lineRule="auto"/>
        <w:jc w:val="both"/>
        <w:rPr>
          <w:lang w:val="es-ES" w:eastAsia="es-ES"/>
        </w:rPr>
      </w:pPr>
      <w:r>
        <w:rPr>
          <w:lang w:val="es-ES" w:eastAsia="es-ES"/>
        </w:rPr>
        <w:t>La computación paralela es una de las principales herramientas para mejorar el rendimiento de aplicaciones que no son intrínsecamente secuenciales, por lo tanto, puede mejorar la eficiencia de los algoritmos criptográficos paralelizables.</w:t>
      </w:r>
    </w:p>
    <w:p w14:paraId="3CCFA095" w14:textId="04504D5F" w:rsidR="00515891" w:rsidRDefault="00515891" w:rsidP="00515891">
      <w:pPr>
        <w:spacing w:after="0" w:line="360" w:lineRule="auto"/>
        <w:jc w:val="both"/>
        <w:rPr>
          <w:lang w:val="es-ES" w:eastAsia="es-ES"/>
        </w:rPr>
      </w:pPr>
    </w:p>
    <w:p w14:paraId="6818C607" w14:textId="77777777" w:rsidR="00A155EC" w:rsidRDefault="00515891" w:rsidP="00515891">
      <w:pPr>
        <w:spacing w:after="0" w:line="360" w:lineRule="auto"/>
        <w:jc w:val="both"/>
        <w:rPr>
          <w:lang w:val="es-ES" w:eastAsia="es-ES"/>
        </w:rPr>
      </w:pPr>
      <w:r>
        <w:rPr>
          <w:lang w:val="es-ES" w:eastAsia="es-ES"/>
        </w:rPr>
        <w:t xml:space="preserve">Para este proyecto de encriptación y desencriptación, se estará utilizando </w:t>
      </w:r>
      <w:r w:rsidR="00A155EC">
        <w:rPr>
          <w:lang w:val="es-ES" w:eastAsia="es-ES"/>
        </w:rPr>
        <w:t>las siguientes tecnologías:</w:t>
      </w:r>
    </w:p>
    <w:p w14:paraId="34B94C2D" w14:textId="77777777" w:rsidR="00A155EC" w:rsidRDefault="00A155EC" w:rsidP="00A155EC">
      <w:pPr>
        <w:pStyle w:val="Prrafodelista"/>
        <w:numPr>
          <w:ilvl w:val="0"/>
          <w:numId w:val="4"/>
        </w:numPr>
        <w:spacing w:after="0" w:line="360" w:lineRule="auto"/>
        <w:jc w:val="both"/>
        <w:rPr>
          <w:lang w:val="es-ES" w:eastAsia="es-ES"/>
        </w:rPr>
      </w:pPr>
      <w:r>
        <w:rPr>
          <w:lang w:val="es-ES" w:eastAsia="es-ES"/>
        </w:rPr>
        <w:t xml:space="preserve">Lenguaje C+ +, fue diseñado en 1979, con la intención de extender al lenguaje de programación C mecanismos que permiten la manipulación de objetos. </w:t>
      </w:r>
    </w:p>
    <w:p w14:paraId="17B4F5CE" w14:textId="405CCED4" w:rsidR="00515891" w:rsidRDefault="00A155EC" w:rsidP="00A155EC">
      <w:pPr>
        <w:pStyle w:val="Prrafodelista"/>
        <w:numPr>
          <w:ilvl w:val="0"/>
          <w:numId w:val="4"/>
        </w:numPr>
        <w:spacing w:after="0" w:line="360" w:lineRule="auto"/>
        <w:jc w:val="both"/>
        <w:rPr>
          <w:lang w:val="es-ES" w:eastAsia="es-ES"/>
        </w:rPr>
      </w:pPr>
      <w:r>
        <w:rPr>
          <w:lang w:val="es-ES" w:eastAsia="es-ES"/>
        </w:rPr>
        <w:t xml:space="preserve">Hilos: son tareas que pueden ser ejecutadas al mismo tiempo que otra. </w:t>
      </w:r>
    </w:p>
    <w:p w14:paraId="437775AE" w14:textId="208C9AB2" w:rsidR="00A155EC" w:rsidRDefault="00A155EC" w:rsidP="00A155EC">
      <w:pPr>
        <w:pStyle w:val="Prrafodelista"/>
        <w:numPr>
          <w:ilvl w:val="0"/>
          <w:numId w:val="4"/>
        </w:numPr>
        <w:spacing w:after="0" w:line="360" w:lineRule="auto"/>
        <w:jc w:val="both"/>
        <w:rPr>
          <w:lang w:val="es-ES" w:eastAsia="es-ES"/>
        </w:rPr>
      </w:pPr>
      <w:r>
        <w:rPr>
          <w:lang w:val="es-ES" w:eastAsia="es-ES"/>
        </w:rPr>
        <w:t>Variables mutex y condicionales:</w:t>
      </w:r>
      <w:r w:rsidR="007A6EDD">
        <w:rPr>
          <w:lang w:val="es-ES" w:eastAsia="es-ES"/>
        </w:rPr>
        <w:t xml:space="preserve"> utilizadas para bloquear el procesamiento de hilos, y poner en espera su ejecución </w:t>
      </w:r>
    </w:p>
    <w:p w14:paraId="3F6B8984" w14:textId="47E0FF07" w:rsidR="00A155EC" w:rsidRDefault="00A155EC" w:rsidP="00A155EC">
      <w:pPr>
        <w:pStyle w:val="Prrafodelista"/>
        <w:numPr>
          <w:ilvl w:val="0"/>
          <w:numId w:val="4"/>
        </w:numPr>
        <w:spacing w:after="0" w:line="360" w:lineRule="auto"/>
        <w:jc w:val="both"/>
        <w:rPr>
          <w:lang w:val="es-ES" w:eastAsia="es-ES"/>
        </w:rPr>
      </w:pPr>
      <w:r>
        <w:rPr>
          <w:lang w:val="es-ES" w:eastAsia="es-ES"/>
        </w:rPr>
        <w:t>Algoritmo DES:</w:t>
      </w:r>
    </w:p>
    <w:p w14:paraId="1DA49AC5" w14:textId="77777777" w:rsidR="00A155EC" w:rsidRPr="00A155EC" w:rsidRDefault="00A155EC" w:rsidP="00A155EC">
      <w:pPr>
        <w:spacing w:after="0" w:line="360" w:lineRule="auto"/>
        <w:jc w:val="both"/>
        <w:rPr>
          <w:lang w:val="es-ES" w:eastAsia="es-ES"/>
        </w:rPr>
      </w:pPr>
    </w:p>
    <w:p w14:paraId="0E7D6B8A" w14:textId="77777777" w:rsidR="00A155EC" w:rsidRDefault="00A155EC" w:rsidP="00515891">
      <w:pPr>
        <w:spacing w:after="0" w:line="360" w:lineRule="auto"/>
        <w:jc w:val="both"/>
        <w:rPr>
          <w:lang w:val="es-ES" w:eastAsia="es-ES"/>
        </w:rPr>
      </w:pPr>
    </w:p>
    <w:p w14:paraId="0DDEB5FE" w14:textId="77777777" w:rsidR="00A155EC" w:rsidRPr="006D5893" w:rsidRDefault="00A155EC" w:rsidP="00515891">
      <w:pPr>
        <w:spacing w:after="0" w:line="360" w:lineRule="auto"/>
        <w:jc w:val="both"/>
        <w:rPr>
          <w:lang w:val="es-ES" w:eastAsia="es-ES"/>
        </w:rPr>
      </w:pPr>
    </w:p>
    <w:p w14:paraId="6C5B4B6C" w14:textId="77777777" w:rsidR="00671B06" w:rsidRDefault="00671B06" w:rsidP="00515891">
      <w:pPr>
        <w:spacing w:after="0" w:line="360" w:lineRule="auto"/>
        <w:jc w:val="both"/>
        <w:rPr>
          <w:rFonts w:eastAsia="Times New Roman" w:cs="Times New Roman"/>
          <w:color w:val="000000"/>
          <w:sz w:val="34"/>
          <w:szCs w:val="34"/>
          <w:lang w:val="es-ES" w:eastAsia="es-ES"/>
        </w:rPr>
      </w:pPr>
    </w:p>
    <w:p w14:paraId="0569526B"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F563B1">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66D91F92" w14:textId="627B1054" w:rsidR="00671B06" w:rsidRDefault="001E4330" w:rsidP="00F563B1">
      <w:pPr>
        <w:pStyle w:val="Ttulo1"/>
        <w:jc w:val="both"/>
        <w:rPr>
          <w:rFonts w:eastAsia="Times New Roman"/>
          <w:lang w:val="es-ES" w:eastAsia="es-ES"/>
        </w:rPr>
      </w:pPr>
      <w:bookmarkStart w:id="1" w:name="_Toc20221428"/>
      <w:r>
        <w:rPr>
          <w:rFonts w:eastAsia="Times New Roman"/>
          <w:lang w:val="es-ES" w:eastAsia="es-ES"/>
        </w:rPr>
        <w:lastRenderedPageBreak/>
        <w:t>CONTENIDO</w:t>
      </w:r>
      <w:bookmarkEnd w:id="1"/>
    </w:p>
    <w:p w14:paraId="262E4A3F" w14:textId="58E323A9" w:rsidR="0024597F" w:rsidRDefault="0024597F" w:rsidP="00F563B1">
      <w:pPr>
        <w:spacing w:after="0" w:line="360" w:lineRule="auto"/>
        <w:jc w:val="both"/>
        <w:rPr>
          <w:lang w:val="es-ES" w:eastAsia="es-ES"/>
        </w:rPr>
      </w:pPr>
    </w:p>
    <w:p w14:paraId="7E4A85E0" w14:textId="346B629B" w:rsidR="0024597F" w:rsidRDefault="0024597F" w:rsidP="00F563B1">
      <w:pPr>
        <w:pStyle w:val="Ttulo2"/>
        <w:spacing w:before="0" w:line="360" w:lineRule="auto"/>
        <w:jc w:val="both"/>
        <w:rPr>
          <w:lang w:val="es-ES" w:eastAsia="es-ES"/>
        </w:rPr>
      </w:pPr>
      <w:bookmarkStart w:id="2" w:name="_Toc20221429"/>
      <w:r>
        <w:rPr>
          <w:lang w:val="es-ES" w:eastAsia="es-ES"/>
        </w:rPr>
        <w:t>Descripción de Algoritmo DES</w:t>
      </w:r>
      <w:bookmarkEnd w:id="2"/>
    </w:p>
    <w:p w14:paraId="4C5578CA" w14:textId="4ED654A9" w:rsidR="0024597F" w:rsidRDefault="0024597F" w:rsidP="00F563B1">
      <w:pPr>
        <w:spacing w:after="0"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Refdenotaalpi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F563B1">
      <w:pPr>
        <w:pStyle w:val="Prrafodelista"/>
        <w:numPr>
          <w:ilvl w:val="0"/>
          <w:numId w:val="1"/>
        </w:numPr>
        <w:spacing w:after="0"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F563B1">
      <w:pPr>
        <w:pStyle w:val="Prrafodelista"/>
        <w:numPr>
          <w:ilvl w:val="0"/>
          <w:numId w:val="1"/>
        </w:numPr>
        <w:spacing w:after="0" w:line="360" w:lineRule="auto"/>
        <w:jc w:val="both"/>
        <w:rPr>
          <w:lang w:val="es-ES" w:eastAsia="es-ES"/>
        </w:rPr>
      </w:pPr>
      <w:r>
        <w:rPr>
          <w:lang w:val="es-ES" w:eastAsia="es-ES"/>
        </w:rPr>
        <w:t>Comprensible</w:t>
      </w:r>
    </w:p>
    <w:p w14:paraId="414F0E2E" w14:textId="376C719E" w:rsidR="0024597F" w:rsidRDefault="0024597F" w:rsidP="00F563B1">
      <w:pPr>
        <w:pStyle w:val="Prrafodelista"/>
        <w:numPr>
          <w:ilvl w:val="0"/>
          <w:numId w:val="1"/>
        </w:numPr>
        <w:spacing w:after="0" w:line="360" w:lineRule="auto"/>
        <w:jc w:val="both"/>
        <w:rPr>
          <w:lang w:val="es-ES" w:eastAsia="es-ES"/>
        </w:rPr>
      </w:pPr>
      <w:r>
        <w:rPr>
          <w:lang w:val="es-ES" w:eastAsia="es-ES"/>
        </w:rPr>
        <w:t>No depender de la confidencialidad del algoritmo</w:t>
      </w:r>
    </w:p>
    <w:p w14:paraId="564F8254" w14:textId="0C3F67F6" w:rsidR="0024597F" w:rsidRDefault="0024597F" w:rsidP="00F563B1">
      <w:pPr>
        <w:pStyle w:val="Prrafodelista"/>
        <w:numPr>
          <w:ilvl w:val="0"/>
          <w:numId w:val="1"/>
        </w:numPr>
        <w:spacing w:after="0" w:line="360" w:lineRule="auto"/>
        <w:jc w:val="both"/>
        <w:rPr>
          <w:lang w:val="es-ES" w:eastAsia="es-ES"/>
        </w:rPr>
      </w:pPr>
      <w:r>
        <w:rPr>
          <w:lang w:val="es-ES" w:eastAsia="es-ES"/>
        </w:rPr>
        <w:t xml:space="preserve">Adaptativo y económico </w:t>
      </w:r>
    </w:p>
    <w:p w14:paraId="7784085A" w14:textId="1305C121" w:rsidR="0024597F" w:rsidRDefault="00960601" w:rsidP="00F563B1">
      <w:pPr>
        <w:pStyle w:val="Prrafodelista"/>
        <w:numPr>
          <w:ilvl w:val="0"/>
          <w:numId w:val="1"/>
        </w:numPr>
        <w:spacing w:after="0" w:line="360" w:lineRule="auto"/>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F563B1">
      <w:pPr>
        <w:spacing w:after="0"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3EED59C4" w:rsidR="007C479B" w:rsidRDefault="007C479B" w:rsidP="00F563B1">
      <w:pPr>
        <w:spacing w:after="0"/>
        <w:rPr>
          <w:lang w:val="es-ES" w:eastAsia="es-ES"/>
        </w:rPr>
      </w:pPr>
      <w:r>
        <w:rPr>
          <w:lang w:val="es-ES" w:eastAsia="es-ES"/>
        </w:rPr>
        <w:br w:type="page"/>
      </w:r>
    </w:p>
    <w:p w14:paraId="1853D739" w14:textId="16B29486" w:rsidR="00960601" w:rsidRDefault="00960601" w:rsidP="00F563B1">
      <w:pPr>
        <w:pStyle w:val="Ttulo2"/>
        <w:spacing w:before="0" w:line="360" w:lineRule="auto"/>
        <w:jc w:val="both"/>
        <w:rPr>
          <w:lang w:val="es-ES" w:eastAsia="es-ES"/>
        </w:rPr>
      </w:pPr>
      <w:bookmarkStart w:id="3" w:name="_Toc20221430"/>
      <w:r>
        <w:rPr>
          <w:lang w:val="es-ES" w:eastAsia="es-ES"/>
        </w:rPr>
        <w:lastRenderedPageBreak/>
        <w:t>Principio de funcionamiento</w:t>
      </w:r>
      <w:bookmarkEnd w:id="3"/>
      <w:r>
        <w:rPr>
          <w:lang w:val="es-ES" w:eastAsia="es-ES"/>
        </w:rPr>
        <w:t xml:space="preserve"> </w:t>
      </w:r>
    </w:p>
    <w:p w14:paraId="2126FD23" w14:textId="54AFA0A2" w:rsidR="00960601" w:rsidRDefault="00960601" w:rsidP="00F563B1">
      <w:pPr>
        <w:spacing w:after="0"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F563B1">
      <w:pPr>
        <w:shd w:val="clear" w:color="auto" w:fill="FFFFFF"/>
        <w:spacing w:after="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5E0F3D69" w:rsidR="00960601" w:rsidRDefault="00960601" w:rsidP="00F563B1">
      <w:pPr>
        <w:shd w:val="clear" w:color="auto" w:fill="FFFFFF"/>
        <w:spacing w:after="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F563B1">
      <w:pPr>
        <w:shd w:val="clear" w:color="auto" w:fill="FFFFFF"/>
        <w:spacing w:after="0" w:line="360" w:lineRule="auto"/>
        <w:jc w:val="both"/>
        <w:rPr>
          <w:rFonts w:eastAsia="Times New Roman" w:cs="Times New Roman"/>
          <w:color w:val="303030"/>
          <w:szCs w:val="24"/>
          <w:lang w:val="es-ES" w:eastAsia="es-ES"/>
        </w:rPr>
      </w:pPr>
    </w:p>
    <w:p w14:paraId="05201FF9" w14:textId="5BF8A5B4" w:rsidR="00960601" w:rsidRDefault="00960601" w:rsidP="00F563B1">
      <w:pPr>
        <w:pStyle w:val="Ttulo2"/>
        <w:spacing w:before="0" w:line="360" w:lineRule="auto"/>
        <w:jc w:val="both"/>
        <w:rPr>
          <w:lang w:val="es-ES" w:eastAsia="es-ES"/>
        </w:rPr>
      </w:pPr>
      <w:bookmarkStart w:id="4" w:name="_Toc20221431"/>
      <w:r>
        <w:rPr>
          <w:rFonts w:eastAsia="Times New Roman"/>
          <w:lang w:val="es-ES" w:eastAsia="es-ES"/>
        </w:rPr>
        <w:t>Diagrama de flujo</w:t>
      </w:r>
      <w:bookmarkEnd w:id="4"/>
    </w:p>
    <w:p w14:paraId="47E8E4FC" w14:textId="67731B6E" w:rsidR="00960601" w:rsidRDefault="00960601" w:rsidP="00F563B1">
      <w:pPr>
        <w:spacing w:after="0" w:line="360" w:lineRule="auto"/>
        <w:jc w:val="both"/>
        <w:rPr>
          <w:lang w:val="es-ES" w:eastAsia="es-ES"/>
        </w:rPr>
      </w:pPr>
      <w:r>
        <w:rPr>
          <w:lang w:val="es-ES" w:eastAsia="es-ES"/>
        </w:rPr>
        <w:t>Las partes principales del algoritmo constan de:</w:t>
      </w:r>
    </w:p>
    <w:p w14:paraId="45F0464B" w14:textId="073BA854" w:rsidR="00960601" w:rsidRDefault="00960601" w:rsidP="00F563B1">
      <w:pPr>
        <w:pStyle w:val="Prrafodelista"/>
        <w:numPr>
          <w:ilvl w:val="0"/>
          <w:numId w:val="1"/>
        </w:numPr>
        <w:spacing w:after="0"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F563B1">
      <w:pPr>
        <w:pStyle w:val="Prrafodelista"/>
        <w:numPr>
          <w:ilvl w:val="0"/>
          <w:numId w:val="1"/>
        </w:numPr>
        <w:spacing w:after="0" w:line="360" w:lineRule="auto"/>
        <w:jc w:val="both"/>
        <w:rPr>
          <w:lang w:val="es-ES" w:eastAsia="es-ES"/>
        </w:rPr>
      </w:pPr>
      <w:r>
        <w:rPr>
          <w:lang w:val="es-ES" w:eastAsia="es-ES"/>
        </w:rPr>
        <w:t>Permutación inicial de los bloques</w:t>
      </w:r>
    </w:p>
    <w:p w14:paraId="5C49927C" w14:textId="0D2AD073" w:rsidR="00EE448B" w:rsidRDefault="00EE448B" w:rsidP="00F563B1">
      <w:pPr>
        <w:pStyle w:val="Prrafodelista"/>
        <w:numPr>
          <w:ilvl w:val="0"/>
          <w:numId w:val="1"/>
        </w:numPr>
        <w:spacing w:after="0" w:line="360" w:lineRule="auto"/>
        <w:jc w:val="both"/>
        <w:rPr>
          <w:lang w:val="es-ES" w:eastAsia="es-ES"/>
        </w:rPr>
      </w:pPr>
      <w:r>
        <w:rPr>
          <w:lang w:val="es-ES" w:eastAsia="es-ES"/>
        </w:rPr>
        <w:t>Partición de los bloques en dos partes:</w:t>
      </w:r>
    </w:p>
    <w:p w14:paraId="3E8B8446" w14:textId="0A224ED5" w:rsidR="00EE448B" w:rsidRDefault="00EE448B" w:rsidP="00F563B1">
      <w:pPr>
        <w:pStyle w:val="Prrafodelista"/>
        <w:numPr>
          <w:ilvl w:val="1"/>
          <w:numId w:val="1"/>
        </w:numPr>
        <w:spacing w:after="0"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F563B1">
      <w:pPr>
        <w:pStyle w:val="Prrafodelista"/>
        <w:numPr>
          <w:ilvl w:val="1"/>
          <w:numId w:val="1"/>
        </w:numPr>
        <w:spacing w:after="0"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F563B1">
      <w:pPr>
        <w:pStyle w:val="Prrafodelista"/>
        <w:numPr>
          <w:ilvl w:val="0"/>
          <w:numId w:val="1"/>
        </w:numPr>
        <w:spacing w:after="0"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F563B1">
      <w:pPr>
        <w:pStyle w:val="Prrafodelista"/>
        <w:numPr>
          <w:ilvl w:val="0"/>
          <w:numId w:val="1"/>
        </w:numPr>
        <w:spacing w:after="0"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rsidP="00F563B1">
      <w:pPr>
        <w:spacing w:after="0"/>
        <w:rPr>
          <w:lang w:val="es-ES" w:eastAsia="es-ES"/>
        </w:rPr>
      </w:pPr>
      <w:r>
        <w:rPr>
          <w:lang w:val="es-ES" w:eastAsia="es-ES"/>
        </w:rPr>
        <w:br w:type="page"/>
      </w:r>
    </w:p>
    <w:p w14:paraId="3A3F52C9" w14:textId="6CF9E01A" w:rsidR="007161D7" w:rsidRPr="007161D7" w:rsidRDefault="007161D7" w:rsidP="00F563B1">
      <w:pPr>
        <w:spacing w:after="0"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F563B1">
      <w:pPr>
        <w:spacing w:after="0"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E55027C" w:rsidR="001E4330" w:rsidRDefault="007161D7" w:rsidP="00F563B1">
      <w:pPr>
        <w:spacing w:after="0" w:line="360" w:lineRule="auto"/>
        <w:jc w:val="center"/>
        <w:rPr>
          <w:lang w:val="es-ES" w:eastAsia="es-ES"/>
        </w:rPr>
      </w:pPr>
      <w:r>
        <w:rPr>
          <w:lang w:val="es-ES" w:eastAsia="es-ES"/>
        </w:rPr>
        <w:t>Fuente: CCM, 2019.</w:t>
      </w:r>
    </w:p>
    <w:p w14:paraId="1E4D4177" w14:textId="77777777" w:rsidR="00F563B1" w:rsidRDefault="00F563B1" w:rsidP="00F563B1">
      <w:pPr>
        <w:spacing w:after="0" w:line="360" w:lineRule="auto"/>
        <w:rPr>
          <w:rFonts w:eastAsia="Times New Roman" w:cs="Times New Roman"/>
          <w:color w:val="000000"/>
          <w:sz w:val="34"/>
          <w:szCs w:val="34"/>
          <w:lang w:val="es-ES" w:eastAsia="es-ES"/>
        </w:rPr>
      </w:pPr>
    </w:p>
    <w:p w14:paraId="09B5708F" w14:textId="78F2EF60" w:rsidR="008B1F9B" w:rsidRDefault="008B1F9B" w:rsidP="00F563B1">
      <w:pPr>
        <w:pStyle w:val="Ttulo2"/>
        <w:spacing w:before="0" w:line="360" w:lineRule="auto"/>
        <w:jc w:val="both"/>
        <w:rPr>
          <w:lang w:val="es-GT"/>
        </w:rPr>
      </w:pPr>
      <w:bookmarkStart w:id="5" w:name="_Toc20221432"/>
      <w:r w:rsidRPr="008B1F9B">
        <w:rPr>
          <w:lang w:val="es-GT"/>
        </w:rPr>
        <w:t>Lógica descriptiva</w:t>
      </w:r>
      <w:bookmarkEnd w:id="5"/>
    </w:p>
    <w:p w14:paraId="76CC0E8A" w14:textId="4BD4528A" w:rsidR="008B1F9B" w:rsidRPr="00C479C7" w:rsidRDefault="008A58FF" w:rsidP="00F563B1">
      <w:pPr>
        <w:spacing w:after="0" w:line="360" w:lineRule="auto"/>
        <w:jc w:val="both"/>
        <w:rPr>
          <w:lang w:val="es-ES"/>
        </w:rPr>
      </w:pPr>
      <w:hyperlink r:id="rId12" w:history="1">
        <w:r w:rsidR="008B1F9B" w:rsidRPr="008B1F9B">
          <w:rPr>
            <w:rStyle w:val="Hipervnculo"/>
            <w:lang w:val="es-GT"/>
          </w:rPr>
          <w:t>http://page.math.tu-berlin.de/~kant/teaching/hess/krypto-ws2006/des.htm</w:t>
        </w:r>
      </w:hyperlink>
    </w:p>
    <w:p w14:paraId="2B6F65C1" w14:textId="6B9F6CFC" w:rsidR="008B1F9B" w:rsidRPr="00C479C7" w:rsidRDefault="008B1F9B" w:rsidP="00F563B1">
      <w:pPr>
        <w:spacing w:after="0" w:line="360" w:lineRule="auto"/>
        <w:jc w:val="both"/>
        <w:rPr>
          <w:lang w:val="es-ES"/>
        </w:rPr>
      </w:pPr>
    </w:p>
    <w:p w14:paraId="5E24F183" w14:textId="59450E89" w:rsidR="008B1F9B" w:rsidRDefault="00E833E5" w:rsidP="00F563B1">
      <w:pPr>
        <w:pStyle w:val="Ttulo2"/>
        <w:spacing w:before="0" w:line="360" w:lineRule="auto"/>
        <w:jc w:val="both"/>
        <w:rPr>
          <w:lang w:val="es-GT"/>
        </w:rPr>
      </w:pPr>
      <w:bookmarkStart w:id="6" w:name="_Toc20221433"/>
      <w:r>
        <w:rPr>
          <w:lang w:val="es-GT"/>
        </w:rPr>
        <w:t>Algoritmo</w:t>
      </w:r>
      <w:r w:rsidR="008B1F9B">
        <w:rPr>
          <w:lang w:val="es-GT"/>
        </w:rPr>
        <w:t xml:space="preserve"> descriptivo</w:t>
      </w:r>
      <w:bookmarkEnd w:id="6"/>
      <w:r w:rsidR="008B1F9B">
        <w:rPr>
          <w:lang w:val="es-GT"/>
        </w:rPr>
        <w:t xml:space="preserve"> </w:t>
      </w:r>
    </w:p>
    <w:p w14:paraId="1B3121AD" w14:textId="10CD5AA1" w:rsidR="00B279B5" w:rsidRDefault="00B279B5" w:rsidP="00B279B5">
      <w:pPr>
        <w:pStyle w:val="Prrafodelista"/>
        <w:numPr>
          <w:ilvl w:val="0"/>
          <w:numId w:val="5"/>
        </w:numPr>
        <w:rPr>
          <w:lang w:val="es-GT"/>
        </w:rPr>
      </w:pPr>
      <w:r>
        <w:rPr>
          <w:lang w:val="es-GT"/>
        </w:rPr>
        <w:t xml:space="preserve">Inclusión de librerías </w:t>
      </w:r>
    </w:p>
    <w:p w14:paraId="6C6ADC1A" w14:textId="0F110673" w:rsidR="00B279B5" w:rsidRDefault="00B279B5" w:rsidP="00B279B5">
      <w:pPr>
        <w:pStyle w:val="Prrafodelista"/>
        <w:numPr>
          <w:ilvl w:val="0"/>
          <w:numId w:val="5"/>
        </w:numPr>
        <w:rPr>
          <w:lang w:val="es-GT"/>
        </w:rPr>
      </w:pPr>
      <w:r>
        <w:rPr>
          <w:lang w:val="es-GT"/>
        </w:rPr>
        <w:t>Declaración de variables globales</w:t>
      </w:r>
    </w:p>
    <w:p w14:paraId="2705F4E8" w14:textId="4CBAFB67" w:rsidR="00B279B5" w:rsidRDefault="00B279B5" w:rsidP="00B279B5">
      <w:pPr>
        <w:pStyle w:val="Prrafodelista"/>
        <w:numPr>
          <w:ilvl w:val="0"/>
          <w:numId w:val="5"/>
        </w:numPr>
        <w:rPr>
          <w:lang w:val="es-GT"/>
        </w:rPr>
      </w:pPr>
      <w:r>
        <w:rPr>
          <w:lang w:val="es-GT"/>
        </w:rPr>
        <w:t>Declaración de variables mutex</w:t>
      </w:r>
    </w:p>
    <w:p w14:paraId="3C4B7110" w14:textId="5812D173" w:rsidR="00B279B5" w:rsidRDefault="00B279B5" w:rsidP="00B279B5">
      <w:pPr>
        <w:pStyle w:val="Prrafodelista"/>
        <w:numPr>
          <w:ilvl w:val="0"/>
          <w:numId w:val="5"/>
        </w:numPr>
        <w:rPr>
          <w:lang w:val="es-GT"/>
        </w:rPr>
      </w:pPr>
      <w:r>
        <w:rPr>
          <w:lang w:val="es-GT"/>
        </w:rPr>
        <w:t>En main inicializar las variables mutex</w:t>
      </w:r>
    </w:p>
    <w:p w14:paraId="64FA1858" w14:textId="179AF132" w:rsidR="00B279B5" w:rsidRDefault="00B279B5" w:rsidP="00B279B5">
      <w:pPr>
        <w:pStyle w:val="Prrafodelista"/>
        <w:numPr>
          <w:ilvl w:val="0"/>
          <w:numId w:val="5"/>
        </w:numPr>
        <w:rPr>
          <w:lang w:val="es-GT"/>
        </w:rPr>
      </w:pPr>
      <w:r>
        <w:rPr>
          <w:lang w:val="es-GT"/>
        </w:rPr>
        <w:t xml:space="preserve">En main creación de hilos y atributos </w:t>
      </w:r>
    </w:p>
    <w:p w14:paraId="2E23D68B" w14:textId="56E747C4" w:rsidR="00B279B5" w:rsidRDefault="00B279B5" w:rsidP="00B279B5">
      <w:pPr>
        <w:pStyle w:val="Prrafodelista"/>
        <w:numPr>
          <w:ilvl w:val="0"/>
          <w:numId w:val="5"/>
        </w:numPr>
        <w:rPr>
          <w:lang w:val="es-GT"/>
        </w:rPr>
      </w:pPr>
      <w:r>
        <w:rPr>
          <w:lang w:val="es-GT"/>
        </w:rPr>
        <w:t>Ejecución de subrutina en main</w:t>
      </w:r>
    </w:p>
    <w:p w14:paraId="01B8FDFA" w14:textId="2880C7D9" w:rsidR="00B279B5" w:rsidRDefault="00B279B5" w:rsidP="00B279B5">
      <w:pPr>
        <w:pStyle w:val="Prrafodelista"/>
        <w:numPr>
          <w:ilvl w:val="0"/>
          <w:numId w:val="5"/>
        </w:numPr>
        <w:rPr>
          <w:lang w:val="es-GT"/>
        </w:rPr>
      </w:pPr>
      <w:r>
        <w:rPr>
          <w:lang w:val="es-GT"/>
        </w:rPr>
        <w:t>En subrutina se bloquea la función desencriptar y se ejecuta función encriptar</w:t>
      </w:r>
    </w:p>
    <w:p w14:paraId="6F7F9C7B" w14:textId="162C7E48" w:rsidR="00B279B5" w:rsidRDefault="00B279B5" w:rsidP="00B279B5">
      <w:pPr>
        <w:pStyle w:val="Prrafodelista"/>
        <w:numPr>
          <w:ilvl w:val="0"/>
          <w:numId w:val="5"/>
        </w:numPr>
        <w:rPr>
          <w:lang w:val="es-GT"/>
        </w:rPr>
      </w:pPr>
      <w:r>
        <w:rPr>
          <w:lang w:val="es-GT"/>
        </w:rPr>
        <w:t>En función encriptar</w:t>
      </w:r>
    </w:p>
    <w:p w14:paraId="43F55FF4" w14:textId="3CE221C8" w:rsidR="00DE01E3" w:rsidRDefault="00DE01E3" w:rsidP="00DE01E3">
      <w:pPr>
        <w:pStyle w:val="Prrafodelista"/>
        <w:numPr>
          <w:ilvl w:val="1"/>
          <w:numId w:val="5"/>
        </w:numPr>
        <w:rPr>
          <w:lang w:val="es-GT"/>
        </w:rPr>
      </w:pPr>
      <w:r>
        <w:rPr>
          <w:lang w:val="es-GT"/>
        </w:rPr>
        <w:t xml:space="preserve">Se pide que ingrese el mensaje </w:t>
      </w:r>
    </w:p>
    <w:p w14:paraId="4A36CF58" w14:textId="7F00980D" w:rsidR="00DE01E3" w:rsidRDefault="00DE01E3" w:rsidP="00DE01E3">
      <w:pPr>
        <w:pStyle w:val="Prrafodelista"/>
        <w:numPr>
          <w:ilvl w:val="1"/>
          <w:numId w:val="5"/>
        </w:numPr>
        <w:rPr>
          <w:lang w:val="es-GT"/>
        </w:rPr>
      </w:pPr>
      <w:r>
        <w:rPr>
          <w:lang w:val="es-GT"/>
        </w:rPr>
        <w:lastRenderedPageBreak/>
        <w:t>Se asignan los hilos para los bloques de mensaje</w:t>
      </w:r>
    </w:p>
    <w:p w14:paraId="286B99E1" w14:textId="66B57D76" w:rsidR="00DE01E3" w:rsidRDefault="00DE01E3" w:rsidP="00DE01E3">
      <w:pPr>
        <w:pStyle w:val="Prrafodelista"/>
        <w:numPr>
          <w:ilvl w:val="1"/>
          <w:numId w:val="5"/>
        </w:numPr>
        <w:rPr>
          <w:lang w:val="es-GT"/>
        </w:rPr>
      </w:pPr>
      <w:r>
        <w:rPr>
          <w:lang w:val="es-GT"/>
        </w:rPr>
        <w:t>Con variable mutex se espera a el primer hilo realice la permutación y después se libera, este proceso se repite hasta que permute todos los bloques.</w:t>
      </w:r>
    </w:p>
    <w:p w14:paraId="5B9B0F4D" w14:textId="71923A45" w:rsidR="00DE01E3" w:rsidRDefault="00DE01E3" w:rsidP="00DE01E3">
      <w:pPr>
        <w:pStyle w:val="Prrafodelista"/>
        <w:numPr>
          <w:ilvl w:val="1"/>
          <w:numId w:val="5"/>
        </w:numPr>
        <w:rPr>
          <w:lang w:val="es-GT"/>
        </w:rPr>
      </w:pPr>
      <w:r>
        <w:rPr>
          <w:lang w:val="es-GT"/>
        </w:rPr>
        <w:t xml:space="preserve">Generación de llaves por cada ronda de encriptación </w:t>
      </w:r>
    </w:p>
    <w:p w14:paraId="11D25557" w14:textId="2EE4C272" w:rsidR="00DE01E3" w:rsidRDefault="00DE01E3" w:rsidP="00DE01E3">
      <w:pPr>
        <w:pStyle w:val="Prrafodelista"/>
        <w:numPr>
          <w:ilvl w:val="1"/>
          <w:numId w:val="5"/>
        </w:numPr>
        <w:rPr>
          <w:lang w:val="es-GT"/>
        </w:rPr>
      </w:pPr>
      <w:r>
        <w:rPr>
          <w:lang w:val="es-GT"/>
        </w:rPr>
        <w:t xml:space="preserve">Al finalizar ejecutar la impresión del mensaje encriptado </w:t>
      </w:r>
    </w:p>
    <w:p w14:paraId="19044BE2" w14:textId="04BD040E" w:rsidR="00DE01E3" w:rsidRDefault="00DE01E3" w:rsidP="00DE01E3">
      <w:pPr>
        <w:pStyle w:val="Prrafodelista"/>
        <w:numPr>
          <w:ilvl w:val="0"/>
          <w:numId w:val="5"/>
        </w:numPr>
        <w:rPr>
          <w:lang w:val="es-GT"/>
        </w:rPr>
      </w:pPr>
      <w:r>
        <w:rPr>
          <w:lang w:val="es-GT"/>
        </w:rPr>
        <w:t xml:space="preserve">En subrutina al llenar </w:t>
      </w:r>
      <w:r w:rsidR="000E443F">
        <w:rPr>
          <w:lang w:val="es-GT"/>
        </w:rPr>
        <w:t xml:space="preserve">buffer se libera desencriptar </w:t>
      </w:r>
    </w:p>
    <w:p w14:paraId="62513E9D" w14:textId="1010E69E" w:rsidR="000E443F" w:rsidRDefault="000E443F" w:rsidP="00DE01E3">
      <w:pPr>
        <w:pStyle w:val="Prrafodelista"/>
        <w:numPr>
          <w:ilvl w:val="0"/>
          <w:numId w:val="5"/>
        </w:numPr>
        <w:rPr>
          <w:lang w:val="es-GT"/>
        </w:rPr>
      </w:pPr>
      <w:r>
        <w:rPr>
          <w:lang w:val="es-GT"/>
        </w:rPr>
        <w:t xml:space="preserve">Se ejecuta desencriptar </w:t>
      </w:r>
    </w:p>
    <w:p w14:paraId="736BE91A" w14:textId="380136A1" w:rsidR="00C74D2A" w:rsidRDefault="00C74D2A" w:rsidP="00C74D2A">
      <w:pPr>
        <w:pStyle w:val="Prrafodelista"/>
        <w:numPr>
          <w:ilvl w:val="1"/>
          <w:numId w:val="5"/>
        </w:numPr>
        <w:rPr>
          <w:lang w:val="es-GT"/>
        </w:rPr>
      </w:pPr>
      <w:r>
        <w:rPr>
          <w:lang w:val="es-GT"/>
        </w:rPr>
        <w:t xml:space="preserve">En esta función se pasa como mensaje el texto encriptado </w:t>
      </w:r>
    </w:p>
    <w:p w14:paraId="21998838" w14:textId="13B76169" w:rsidR="00C74D2A" w:rsidRPr="00DE01E3" w:rsidRDefault="00C74D2A" w:rsidP="00C74D2A">
      <w:pPr>
        <w:pStyle w:val="Prrafodelista"/>
        <w:numPr>
          <w:ilvl w:val="1"/>
          <w:numId w:val="5"/>
        </w:numPr>
        <w:rPr>
          <w:lang w:val="es-GT"/>
        </w:rPr>
      </w:pPr>
      <w:r>
        <w:rPr>
          <w:lang w:val="es-GT"/>
        </w:rPr>
        <w:t xml:space="preserve">Con variable condicional se bloque la desencriptación de los distintos bloques </w:t>
      </w:r>
    </w:p>
    <w:p w14:paraId="163E6220" w14:textId="4B4A987C" w:rsidR="008B1F9B" w:rsidRPr="00C479C7" w:rsidRDefault="008B1F9B" w:rsidP="00F563B1">
      <w:pPr>
        <w:spacing w:after="0" w:line="360" w:lineRule="auto"/>
        <w:jc w:val="both"/>
        <w:rPr>
          <w:lang w:val="es-ES"/>
        </w:rPr>
      </w:pPr>
    </w:p>
    <w:p w14:paraId="7CDF5464" w14:textId="5230CA1D" w:rsidR="00C479C7" w:rsidRDefault="008B1F9B" w:rsidP="00F563B1">
      <w:pPr>
        <w:pStyle w:val="Ttulo2"/>
        <w:spacing w:before="0" w:line="360" w:lineRule="auto"/>
        <w:jc w:val="both"/>
        <w:rPr>
          <w:lang w:val="es-ES"/>
        </w:rPr>
      </w:pPr>
      <w:bookmarkStart w:id="7" w:name="_Toc20221434"/>
      <w:r w:rsidRPr="00C479C7">
        <w:rPr>
          <w:lang w:val="es-ES"/>
        </w:rPr>
        <w:t>Rondas de Feistel</w:t>
      </w:r>
      <w:bookmarkEnd w:id="7"/>
    </w:p>
    <w:p w14:paraId="335B9B3A" w14:textId="40064641" w:rsidR="00C479C7" w:rsidRDefault="00C479C7" w:rsidP="00F563B1">
      <w:pPr>
        <w:spacing w:after="0" w:line="360" w:lineRule="auto"/>
        <w:jc w:val="both"/>
        <w:rPr>
          <w:lang w:val="es-ES"/>
        </w:rPr>
      </w:pPr>
      <w:r>
        <w:rPr>
          <w:lang w:val="es-ES"/>
        </w:rPr>
        <w:t>El cifrado de Feistel es un método de cifrado en bloque, con una estructura particular, y es implementado por el algoritmo Data Ecnryption Estándar, ya que presenta la ventaja de ser reversibles por lo que las operaciones de cifrado y descifrado son idénticas, requiriendo únicamente invertir el orden de las subclaves utilizadas</w:t>
      </w:r>
      <w:r w:rsidR="00F563B1">
        <w:rPr>
          <w:lang w:val="es-ES"/>
        </w:rPr>
        <w:t>.</w:t>
      </w:r>
    </w:p>
    <w:p w14:paraId="4BC213D7" w14:textId="77777777" w:rsidR="00F563B1" w:rsidRDefault="00F563B1" w:rsidP="00F563B1">
      <w:pPr>
        <w:spacing w:after="0" w:line="360" w:lineRule="auto"/>
        <w:jc w:val="both"/>
        <w:rPr>
          <w:lang w:val="es-ES"/>
        </w:rPr>
      </w:pPr>
    </w:p>
    <w:p w14:paraId="3C2E4FDA" w14:textId="66ED5F16" w:rsidR="00C479C7" w:rsidRDefault="00C479C7" w:rsidP="00F563B1">
      <w:pPr>
        <w:pStyle w:val="Ttulo3"/>
        <w:spacing w:before="0" w:line="360" w:lineRule="auto"/>
        <w:rPr>
          <w:lang w:val="es-ES"/>
        </w:rPr>
      </w:pPr>
      <w:bookmarkStart w:id="8" w:name="_Toc20221435"/>
      <w:r>
        <w:rPr>
          <w:lang w:val="es-ES"/>
        </w:rPr>
        <w:t>Algoritmo</w:t>
      </w:r>
      <w:bookmarkEnd w:id="8"/>
    </w:p>
    <w:p w14:paraId="58E2090F" w14:textId="77777777" w:rsidR="00C479C7" w:rsidRPr="00C479C7" w:rsidRDefault="00C479C7" w:rsidP="00F563B1">
      <w:pPr>
        <w:rPr>
          <w:lang w:val="es-ES"/>
        </w:rPr>
      </w:pPr>
      <w:r w:rsidRPr="006D5893">
        <w:rPr>
          <w:lang w:val="es-ES"/>
        </w:rPr>
        <w:t>Este </w:t>
      </w:r>
      <w:hyperlink r:id="rId13" w:tooltip="Algoritmo" w:history="1">
        <w:r w:rsidRPr="006D5893">
          <w:rPr>
            <w:lang w:val="es-ES"/>
          </w:rPr>
          <w:t>algoritmo</w:t>
        </w:r>
      </w:hyperlink>
      <w:r w:rsidRPr="006D5893">
        <w:rPr>
          <w:lang w:val="es-ES"/>
        </w:rPr>
        <w:t> se denomina simétrico por rondas, es decir, realiza siempre las mismas operaciones un número determinado de veces (denominadas rondas). Los pasos de la red de Feistel son entre algunos más:</w:t>
      </w:r>
    </w:p>
    <w:p w14:paraId="728276DD" w14:textId="77777777"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selecciona una cadena, N, normalmente de 64 o 128 bits, y se la divide en dos subcadenas, L y R, de igual longitud (N/2)</w:t>
      </w:r>
    </w:p>
    <w:p w14:paraId="1216E424" w14:textId="77777777"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toma una </w:t>
      </w:r>
      <w:hyperlink r:id="rId14"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realizan una serie de operaciones complejas con F y Ki y con L o R (solo una de ellas)</w:t>
      </w:r>
    </w:p>
    <w:p w14:paraId="795D3791" w14:textId="59099FC0" w:rsidR="008B1F9B" w:rsidRDefault="00C479C7" w:rsidP="00F563B1">
      <w:pPr>
        <w:numPr>
          <w:ilvl w:val="0"/>
          <w:numId w:val="2"/>
        </w:numPr>
        <w:shd w:val="clear" w:color="auto" w:fill="FFFFFF"/>
        <w:spacing w:after="0"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F563B1">
      <w:pPr>
        <w:shd w:val="clear" w:color="auto" w:fill="FFFFFF"/>
        <w:spacing w:after="0" w:line="360" w:lineRule="auto"/>
        <w:jc w:val="both"/>
        <w:rPr>
          <w:lang w:val="es-ES"/>
        </w:rPr>
      </w:pPr>
    </w:p>
    <w:p w14:paraId="43756796" w14:textId="3C9CDE95" w:rsidR="008B1F9B" w:rsidRDefault="008B1F9B" w:rsidP="00F563B1">
      <w:pPr>
        <w:pStyle w:val="Ttulo2"/>
        <w:spacing w:before="0" w:line="360" w:lineRule="auto"/>
        <w:jc w:val="both"/>
        <w:rPr>
          <w:lang w:val="es-ES"/>
        </w:rPr>
      </w:pPr>
      <w:bookmarkStart w:id="9" w:name="_Toc20221436"/>
      <w:r w:rsidRPr="00C479C7">
        <w:rPr>
          <w:lang w:val="es-ES"/>
        </w:rPr>
        <w:t>Variables mutex y condicionales</w:t>
      </w:r>
      <w:bookmarkEnd w:id="9"/>
    </w:p>
    <w:p w14:paraId="6913BB77" w14:textId="0F01CF73" w:rsidR="00C479C7" w:rsidRDefault="00C479C7" w:rsidP="00F563B1">
      <w:pPr>
        <w:pStyle w:val="Ttulo3"/>
        <w:spacing w:before="0" w:line="360" w:lineRule="auto"/>
        <w:rPr>
          <w:lang w:val="es-ES"/>
        </w:rPr>
      </w:pPr>
      <w:bookmarkStart w:id="10" w:name="_Toc20221437"/>
      <w:r>
        <w:rPr>
          <w:lang w:val="es-ES"/>
        </w:rPr>
        <w:t>Mutex</w:t>
      </w:r>
      <w:bookmarkEnd w:id="10"/>
    </w:p>
    <w:p w14:paraId="055F3012" w14:textId="0B31D9B2" w:rsidR="00C479C7" w:rsidRDefault="00C479C7" w:rsidP="00F563B1">
      <w:pPr>
        <w:spacing w:after="0"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6D5893" w:rsidRDefault="007C479B" w:rsidP="00F563B1">
      <w:pPr>
        <w:numPr>
          <w:ilvl w:val="0"/>
          <w:numId w:val="1"/>
        </w:numPr>
        <w:shd w:val="clear" w:color="auto" w:fill="FFFFFF"/>
        <w:spacing w:after="0" w:line="240" w:lineRule="auto"/>
        <w:jc w:val="both"/>
      </w:pPr>
      <w:r w:rsidRPr="006D5893">
        <w:lastRenderedPageBreak/>
        <w:t xml:space="preserve">int </w:t>
      </w:r>
      <w:proofErr w:type="spellStart"/>
      <w:r w:rsidRPr="006D5893">
        <w:t>pthread_mutex_init</w:t>
      </w:r>
      <w:proofErr w:type="spellEnd"/>
      <w:r w:rsidRPr="006D5893">
        <w:t>(</w:t>
      </w:r>
      <w:proofErr w:type="spellStart"/>
      <w:r w:rsidRPr="006D5893">
        <w:t>pthread_mutex_t</w:t>
      </w:r>
      <w:proofErr w:type="spellEnd"/>
      <w:r w:rsidRPr="006D5893">
        <w:t xml:space="preserve"> *mutex, </w:t>
      </w:r>
      <w:proofErr w:type="spellStart"/>
      <w:r w:rsidRPr="006D5893">
        <w:t>pthread_mutexattr_t</w:t>
      </w:r>
      <w:proofErr w:type="spellEnd"/>
      <w:r w:rsidRPr="006D5893">
        <w:t xml:space="preserve"> * </w:t>
      </w:r>
      <w:proofErr w:type="spellStart"/>
      <w:r w:rsidRPr="006D5893">
        <w:t>attr</w:t>
      </w:r>
      <w:proofErr w:type="spellEnd"/>
      <w:r w:rsidRPr="006D5893">
        <w:t>);</w:t>
      </w:r>
    </w:p>
    <w:p w14:paraId="3E2C9E65"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Inicializa el mutex</w:t>
      </w:r>
    </w:p>
    <w:p w14:paraId="50C5696C"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pthread_mutex_destroy</w:t>
      </w:r>
      <w:proofErr w:type="spellEnd"/>
      <w:r w:rsidRPr="006D5893">
        <w:t>(</w:t>
      </w:r>
      <w:proofErr w:type="spellStart"/>
      <w:r w:rsidRPr="006D5893">
        <w:t>pthread_mutex_t</w:t>
      </w:r>
      <w:proofErr w:type="spellEnd"/>
      <w:r w:rsidRPr="006D5893">
        <w:t xml:space="preserve"> *mutex) ;</w:t>
      </w:r>
    </w:p>
    <w:p w14:paraId="406A412E"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Destruye el mutex (lo elimina de la memoria).</w:t>
      </w:r>
    </w:p>
    <w:p w14:paraId="47535F99"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pthread_mutex_lock</w:t>
      </w:r>
      <w:proofErr w:type="spellEnd"/>
      <w:r w:rsidRPr="006D5893">
        <w:t>(</w:t>
      </w:r>
      <w:proofErr w:type="spellStart"/>
      <w:r w:rsidRPr="006D5893">
        <w:t>pthread_mutex_t</w:t>
      </w:r>
      <w:proofErr w:type="spellEnd"/>
      <w:r w:rsidRPr="006D5893">
        <w:t xml:space="preserve"> *mutex);</w:t>
      </w:r>
    </w:p>
    <w:p w14:paraId="64873AE9"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Bloquea el mutex si no lo tiene nadie. Si alguien tiene bloqueado el mutex el proceso espera hasta que el proceso que lo tiene bloqueado lo libera.</w:t>
      </w:r>
    </w:p>
    <w:p w14:paraId="32EBDDAE"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pthread_mutex_unlock</w:t>
      </w:r>
      <w:proofErr w:type="spellEnd"/>
      <w:r w:rsidRPr="006D5893">
        <w:t>(</w:t>
      </w:r>
      <w:proofErr w:type="spellStart"/>
      <w:r w:rsidRPr="006D5893">
        <w:t>pthread_mutex_t</w:t>
      </w:r>
      <w:proofErr w:type="spellEnd"/>
      <w:r w:rsidRPr="006D5893">
        <w:t xml:space="preserve"> *mutex);</w:t>
      </w:r>
    </w:p>
    <w:p w14:paraId="12794075" w14:textId="77CF9B22" w:rsidR="007C479B" w:rsidRDefault="007C479B" w:rsidP="00F563B1">
      <w:pPr>
        <w:numPr>
          <w:ilvl w:val="1"/>
          <w:numId w:val="1"/>
        </w:numPr>
        <w:shd w:val="clear" w:color="auto" w:fill="FFFFFF"/>
        <w:spacing w:after="0" w:line="240" w:lineRule="auto"/>
        <w:jc w:val="both"/>
        <w:rPr>
          <w:lang w:val="es-ES"/>
        </w:rPr>
      </w:pPr>
      <w:r w:rsidRPr="007C479B">
        <w:rPr>
          <w:lang w:val="es-ES"/>
        </w:rPr>
        <w:t>Libera el mutex.</w:t>
      </w:r>
    </w:p>
    <w:p w14:paraId="727F6275" w14:textId="2B9F2D59" w:rsidR="00F563B1" w:rsidRDefault="00F563B1" w:rsidP="00F563B1">
      <w:pPr>
        <w:shd w:val="clear" w:color="auto" w:fill="FFFFFF"/>
        <w:spacing w:after="0" w:line="240" w:lineRule="auto"/>
        <w:jc w:val="both"/>
        <w:rPr>
          <w:lang w:val="es-ES"/>
        </w:rPr>
      </w:pPr>
    </w:p>
    <w:p w14:paraId="52DEB891" w14:textId="685D6C06" w:rsidR="00036543" w:rsidRDefault="00F563B1" w:rsidP="00036543">
      <w:pPr>
        <w:pStyle w:val="Ttulo3"/>
        <w:rPr>
          <w:lang w:val="es-ES"/>
        </w:rPr>
      </w:pPr>
      <w:bookmarkStart w:id="11" w:name="_Toc20221438"/>
      <w:r>
        <w:rPr>
          <w:lang w:val="es-ES"/>
        </w:rPr>
        <w:t>Condicionales</w:t>
      </w:r>
      <w:bookmarkEnd w:id="11"/>
    </w:p>
    <w:p w14:paraId="1DEE4DB0" w14:textId="77777777" w:rsidR="00036543" w:rsidRDefault="00036543" w:rsidP="00036543">
      <w:pPr>
        <w:spacing w:line="360" w:lineRule="auto"/>
        <w:jc w:val="both"/>
        <w:rPr>
          <w:lang w:val="es-ES"/>
        </w:rPr>
      </w:pPr>
      <w:r>
        <w:rPr>
          <w:lang w:val="es-ES"/>
        </w:rPr>
        <w:t xml:space="preserve">Las variables condicionales son variables de sincronización asociadas a un mutex que ayudan a sincronizar nuestros bloques entre hilos. Por ejemplo, realizamos un bloqueo, pero tenemos que esperar a que otro recurso realice una acción, con estas variables podemos esperar dicha acción. Estas variables pueden realizar principalmente dos acciones: </w:t>
      </w:r>
      <w:proofErr w:type="spellStart"/>
      <w:r>
        <w:rPr>
          <w:i/>
          <w:iCs/>
          <w:lang w:val="es-ES"/>
        </w:rPr>
        <w:t>wait</w:t>
      </w:r>
      <w:proofErr w:type="spellEnd"/>
      <w:r>
        <w:rPr>
          <w:i/>
          <w:iCs/>
          <w:lang w:val="es-ES"/>
        </w:rPr>
        <w:t xml:space="preserve"> </w:t>
      </w:r>
      <w:r>
        <w:rPr>
          <w:lang w:val="es-ES"/>
        </w:rPr>
        <w:t xml:space="preserve">y </w:t>
      </w:r>
      <w:proofErr w:type="spellStart"/>
      <w:r>
        <w:rPr>
          <w:i/>
          <w:iCs/>
          <w:lang w:val="es-ES"/>
        </w:rPr>
        <w:t>signal</w:t>
      </w:r>
      <w:proofErr w:type="spellEnd"/>
      <w:r>
        <w:rPr>
          <w:lang w:val="es-ES"/>
        </w:rPr>
        <w:t xml:space="preserve"> y conviene realizarlas entre </w:t>
      </w:r>
      <w:proofErr w:type="spellStart"/>
      <w:r>
        <w:rPr>
          <w:i/>
          <w:iCs/>
          <w:lang w:val="es-ES"/>
        </w:rPr>
        <w:t>lock</w:t>
      </w:r>
      <w:proofErr w:type="spellEnd"/>
      <w:r>
        <w:rPr>
          <w:i/>
          <w:iCs/>
          <w:lang w:val="es-ES"/>
        </w:rPr>
        <w:t xml:space="preserve"> </w:t>
      </w:r>
      <w:r>
        <w:rPr>
          <w:lang w:val="es-ES"/>
        </w:rPr>
        <w:t xml:space="preserve">y </w:t>
      </w:r>
      <w:proofErr w:type="spellStart"/>
      <w:r>
        <w:rPr>
          <w:i/>
          <w:iCs/>
          <w:lang w:val="es-ES"/>
        </w:rPr>
        <w:t>unlock</w:t>
      </w:r>
      <w:proofErr w:type="spellEnd"/>
      <w:r>
        <w:rPr>
          <w:i/>
          <w:iCs/>
          <w:lang w:val="es-ES"/>
        </w:rPr>
        <w:t xml:space="preserve"> </w:t>
      </w:r>
      <w:r>
        <w:rPr>
          <w:lang w:val="es-ES"/>
        </w:rPr>
        <w:t xml:space="preserve">de un mutex. Estas variables son de tipo </w:t>
      </w:r>
      <w:proofErr w:type="spellStart"/>
      <w:r>
        <w:rPr>
          <w:lang w:val="es-ES"/>
        </w:rPr>
        <w:t>pthread_cond_t</w:t>
      </w:r>
      <w:proofErr w:type="spellEnd"/>
      <w:r>
        <w:rPr>
          <w:lang w:val="es-ES"/>
        </w:rPr>
        <w:t xml:space="preserve"> y los métodos para emplear los mutex son los siguientes:</w:t>
      </w:r>
    </w:p>
    <w:p w14:paraId="5A271687" w14:textId="77777777" w:rsidR="00036543" w:rsidRDefault="00036543" w:rsidP="00036543">
      <w:pPr>
        <w:pStyle w:val="Prrafodelista"/>
        <w:numPr>
          <w:ilvl w:val="0"/>
          <w:numId w:val="6"/>
        </w:numPr>
        <w:spacing w:line="256" w:lineRule="auto"/>
      </w:pPr>
      <w:r>
        <w:t xml:space="preserve">int </w:t>
      </w:r>
      <w:proofErr w:type="spellStart"/>
      <w:r>
        <w:t>pthread_cond_init</w:t>
      </w:r>
      <w:proofErr w:type="spellEnd"/>
      <w:r>
        <w:t>(</w:t>
      </w:r>
      <w:proofErr w:type="spellStart"/>
      <w:r>
        <w:t>pthread_cond_t</w:t>
      </w:r>
      <w:proofErr w:type="spellEnd"/>
      <w:r>
        <w:t>*</w:t>
      </w:r>
      <w:proofErr w:type="spellStart"/>
      <w:r>
        <w:t>cond</w:t>
      </w:r>
      <w:proofErr w:type="spellEnd"/>
      <w:r>
        <w:t xml:space="preserve">, </w:t>
      </w:r>
      <w:proofErr w:type="spellStart"/>
      <w:r>
        <w:t>pthread_condattr_t</w:t>
      </w:r>
      <w:proofErr w:type="spellEnd"/>
      <w:r>
        <w:t>*</w:t>
      </w:r>
      <w:proofErr w:type="spellStart"/>
      <w:r>
        <w:t>attr</w:t>
      </w:r>
      <w:proofErr w:type="spellEnd"/>
      <w:r>
        <w:t>);</w:t>
      </w:r>
    </w:p>
    <w:p w14:paraId="28981EB9" w14:textId="77777777" w:rsidR="00036543" w:rsidRDefault="00036543" w:rsidP="00036543">
      <w:pPr>
        <w:pStyle w:val="Prrafodelista"/>
        <w:numPr>
          <w:ilvl w:val="1"/>
          <w:numId w:val="6"/>
        </w:numPr>
        <w:spacing w:line="256" w:lineRule="auto"/>
      </w:pPr>
      <w:proofErr w:type="spellStart"/>
      <w:r>
        <w:t>Inicializa</w:t>
      </w:r>
      <w:proofErr w:type="spellEnd"/>
      <w:r>
        <w:t xml:space="preserve"> la variable </w:t>
      </w:r>
      <w:proofErr w:type="spellStart"/>
      <w:r>
        <w:t>condicional</w:t>
      </w:r>
      <w:proofErr w:type="spellEnd"/>
      <w:r>
        <w:t>.</w:t>
      </w:r>
    </w:p>
    <w:p w14:paraId="6EDF6556" w14:textId="77777777" w:rsidR="00036543" w:rsidRDefault="00036543" w:rsidP="00036543">
      <w:pPr>
        <w:pStyle w:val="Prrafodelista"/>
        <w:numPr>
          <w:ilvl w:val="0"/>
          <w:numId w:val="6"/>
        </w:numPr>
        <w:spacing w:line="256" w:lineRule="auto"/>
      </w:pPr>
      <w:r>
        <w:t xml:space="preserve">int </w:t>
      </w:r>
      <w:proofErr w:type="spellStart"/>
      <w:r>
        <w:t>pthread</w:t>
      </w:r>
      <w:proofErr w:type="spellEnd"/>
      <w:r>
        <w:t xml:space="preserve"> </w:t>
      </w:r>
      <w:proofErr w:type="spellStart"/>
      <w:r>
        <w:t>cond</w:t>
      </w:r>
      <w:proofErr w:type="spellEnd"/>
      <w:r>
        <w:t xml:space="preserve"> destroy(</w:t>
      </w:r>
      <w:proofErr w:type="spellStart"/>
      <w:r>
        <w:t>pthread_cond_t</w:t>
      </w:r>
      <w:proofErr w:type="spellEnd"/>
      <w:r>
        <w:t xml:space="preserve"> *</w:t>
      </w:r>
      <w:proofErr w:type="spellStart"/>
      <w:r>
        <w:t>cond</w:t>
      </w:r>
      <w:proofErr w:type="spellEnd"/>
      <w:r>
        <w:t>);</w:t>
      </w:r>
    </w:p>
    <w:p w14:paraId="0B3F950C" w14:textId="77777777" w:rsidR="00036543" w:rsidRDefault="00036543" w:rsidP="00036543">
      <w:pPr>
        <w:pStyle w:val="Prrafodelista"/>
        <w:numPr>
          <w:ilvl w:val="1"/>
          <w:numId w:val="6"/>
        </w:numPr>
        <w:spacing w:line="256" w:lineRule="auto"/>
      </w:pPr>
      <w:proofErr w:type="spellStart"/>
      <w:r>
        <w:t>Destruye</w:t>
      </w:r>
      <w:proofErr w:type="spellEnd"/>
      <w:r>
        <w:t xml:space="preserve"> la variable </w:t>
      </w:r>
      <w:proofErr w:type="spellStart"/>
      <w:r>
        <w:t>condicional</w:t>
      </w:r>
      <w:proofErr w:type="spellEnd"/>
      <w:r>
        <w:t>.</w:t>
      </w:r>
    </w:p>
    <w:p w14:paraId="2145AA21" w14:textId="77777777" w:rsidR="00036543" w:rsidRDefault="00036543" w:rsidP="00036543">
      <w:pPr>
        <w:pStyle w:val="Prrafodelista"/>
        <w:numPr>
          <w:ilvl w:val="0"/>
          <w:numId w:val="6"/>
        </w:numPr>
        <w:spacing w:line="256" w:lineRule="auto"/>
      </w:pPr>
      <w:r>
        <w:t xml:space="preserve">int </w:t>
      </w:r>
      <w:proofErr w:type="spellStart"/>
      <w:r>
        <w:t>pthread_cond_wait</w:t>
      </w:r>
      <w:proofErr w:type="spellEnd"/>
      <w:r>
        <w:t>(</w:t>
      </w:r>
      <w:proofErr w:type="spellStart"/>
      <w:r>
        <w:t>pthread_cond_t</w:t>
      </w:r>
      <w:proofErr w:type="spellEnd"/>
      <w:r>
        <w:t>*</w:t>
      </w:r>
      <w:proofErr w:type="spellStart"/>
      <w:r>
        <w:t>cond</w:t>
      </w:r>
      <w:proofErr w:type="spellEnd"/>
      <w:r>
        <w:t xml:space="preserve">, </w:t>
      </w:r>
      <w:proofErr w:type="spellStart"/>
      <w:r>
        <w:t>pthread_mutex_t</w:t>
      </w:r>
      <w:proofErr w:type="spellEnd"/>
      <w:r>
        <w:t>*mutex);</w:t>
      </w:r>
    </w:p>
    <w:p w14:paraId="089C7362" w14:textId="77777777" w:rsidR="00036543" w:rsidRDefault="00036543" w:rsidP="00036543">
      <w:pPr>
        <w:pStyle w:val="Prrafodelista"/>
        <w:numPr>
          <w:ilvl w:val="1"/>
          <w:numId w:val="6"/>
        </w:numPr>
        <w:spacing w:line="256" w:lineRule="auto"/>
        <w:rPr>
          <w:lang w:val="es-GT"/>
        </w:rPr>
      </w:pPr>
      <w:r>
        <w:rPr>
          <w:lang w:val="es-GT"/>
        </w:rPr>
        <w:t>Mediante este método suspendemos el hilo en el que se ejecuta y liberamos el mutex. El proceso queda suspendido hasta que recibe una señal de activación. Una vez que se activa se vuelve a luchar por el control del mutex.</w:t>
      </w:r>
    </w:p>
    <w:p w14:paraId="75031D56" w14:textId="77777777" w:rsidR="00036543" w:rsidRDefault="00036543" w:rsidP="00036543">
      <w:pPr>
        <w:pStyle w:val="Prrafodelista"/>
        <w:numPr>
          <w:ilvl w:val="0"/>
          <w:numId w:val="6"/>
        </w:numPr>
        <w:spacing w:line="256" w:lineRule="auto"/>
      </w:pPr>
      <w:r>
        <w:t xml:space="preserve">int </w:t>
      </w:r>
      <w:proofErr w:type="spellStart"/>
      <w:r>
        <w:t>pthread_cond_signal</w:t>
      </w:r>
      <w:proofErr w:type="spellEnd"/>
      <w:r>
        <w:t>(</w:t>
      </w:r>
      <w:proofErr w:type="spellStart"/>
      <w:r>
        <w:t>pthread_cond_t</w:t>
      </w:r>
      <w:proofErr w:type="spellEnd"/>
      <w:r>
        <w:t xml:space="preserve"> *</w:t>
      </w:r>
      <w:proofErr w:type="spellStart"/>
      <w:r>
        <w:t>cond</w:t>
      </w:r>
      <w:proofErr w:type="spellEnd"/>
      <w:r>
        <w:t>);</w:t>
      </w:r>
    </w:p>
    <w:p w14:paraId="138968ED" w14:textId="77777777" w:rsidR="00036543" w:rsidRDefault="00036543" w:rsidP="00036543">
      <w:pPr>
        <w:pStyle w:val="Prrafodelista"/>
        <w:numPr>
          <w:ilvl w:val="1"/>
          <w:numId w:val="6"/>
        </w:numPr>
        <w:spacing w:line="256" w:lineRule="auto"/>
        <w:rPr>
          <w:lang w:val="es-GT"/>
        </w:rPr>
      </w:pPr>
      <w:r>
        <w:rPr>
          <w:lang w:val="es-GT"/>
        </w:rPr>
        <w:t>Se reanuda la ejecución de uno o más hilos que estén esperando por la variable condicional (</w:t>
      </w:r>
      <w:proofErr w:type="spellStart"/>
      <w:r>
        <w:rPr>
          <w:lang w:val="es-GT"/>
        </w:rPr>
        <w:t>cond</w:t>
      </w:r>
      <w:proofErr w:type="spellEnd"/>
      <w:r>
        <w:rPr>
          <w:lang w:val="es-GT"/>
        </w:rPr>
        <w:t>).</w:t>
      </w:r>
    </w:p>
    <w:p w14:paraId="198B092B" w14:textId="77777777" w:rsidR="00036543" w:rsidRDefault="00036543" w:rsidP="00036543">
      <w:pPr>
        <w:pStyle w:val="Prrafodelista"/>
        <w:numPr>
          <w:ilvl w:val="1"/>
          <w:numId w:val="6"/>
        </w:numPr>
        <w:spacing w:line="256" w:lineRule="auto"/>
        <w:rPr>
          <w:lang w:val="es-GT"/>
        </w:rPr>
      </w:pPr>
      <w:r>
        <w:rPr>
          <w:lang w:val="es-GT"/>
        </w:rPr>
        <w:t>En caso de no haber ningún proceso esperando no ocurre nada.</w:t>
      </w:r>
    </w:p>
    <w:p w14:paraId="05EB6B86" w14:textId="77777777" w:rsidR="00036543" w:rsidRDefault="00036543" w:rsidP="00036543">
      <w:pPr>
        <w:pStyle w:val="Prrafodelista"/>
        <w:numPr>
          <w:ilvl w:val="0"/>
          <w:numId w:val="6"/>
        </w:numPr>
        <w:spacing w:line="256" w:lineRule="auto"/>
      </w:pPr>
      <w:r>
        <w:t xml:space="preserve">int </w:t>
      </w:r>
      <w:proofErr w:type="spellStart"/>
      <w:r>
        <w:t>pthread_cond_broadcast</w:t>
      </w:r>
      <w:proofErr w:type="spellEnd"/>
      <w:r>
        <w:t>(</w:t>
      </w:r>
      <w:proofErr w:type="spellStart"/>
      <w:r>
        <w:t>pthread_cond_t</w:t>
      </w:r>
      <w:proofErr w:type="spellEnd"/>
      <w:r>
        <w:t xml:space="preserve"> *</w:t>
      </w:r>
      <w:proofErr w:type="spellStart"/>
      <w:r>
        <w:t>cond</w:t>
      </w:r>
      <w:proofErr w:type="spellEnd"/>
      <w:r>
        <w:t>);</w:t>
      </w:r>
    </w:p>
    <w:p w14:paraId="34F297F9" w14:textId="3139E896" w:rsidR="00036543" w:rsidRPr="00036543" w:rsidRDefault="00036543" w:rsidP="008B1BA7">
      <w:pPr>
        <w:pStyle w:val="Prrafodelista"/>
        <w:numPr>
          <w:ilvl w:val="1"/>
          <w:numId w:val="6"/>
        </w:numPr>
        <w:spacing w:line="256" w:lineRule="auto"/>
        <w:rPr>
          <w:lang w:val="es-GT"/>
        </w:rPr>
      </w:pPr>
      <w:r w:rsidRPr="00036543">
        <w:rPr>
          <w:lang w:val="es-GT"/>
        </w:rPr>
        <w:t>Se reanudan todos los hilos que estaban suspendidos por la variable condicional (</w:t>
      </w:r>
      <w:proofErr w:type="spellStart"/>
      <w:r w:rsidRPr="00036543">
        <w:rPr>
          <w:lang w:val="es-GT"/>
        </w:rPr>
        <w:t>cond</w:t>
      </w:r>
      <w:proofErr w:type="spellEnd"/>
      <w:r w:rsidRPr="00036543">
        <w:rPr>
          <w:lang w:val="es-GT"/>
        </w:rPr>
        <w:t>).</w:t>
      </w:r>
    </w:p>
    <w:p w14:paraId="6D9B3F13" w14:textId="77777777" w:rsidR="00F563B1" w:rsidRPr="007C479B" w:rsidRDefault="00F563B1" w:rsidP="00F563B1">
      <w:pPr>
        <w:shd w:val="clear" w:color="auto" w:fill="FFFFFF"/>
        <w:spacing w:after="0" w:line="240" w:lineRule="auto"/>
        <w:jc w:val="both"/>
        <w:rPr>
          <w:lang w:val="es-ES"/>
        </w:rPr>
      </w:pPr>
    </w:p>
    <w:p w14:paraId="564104DC" w14:textId="159C91D8" w:rsidR="008B1F9B" w:rsidRDefault="008B1F9B" w:rsidP="00F563B1">
      <w:pPr>
        <w:pStyle w:val="Ttulo2"/>
        <w:spacing w:before="0" w:line="360" w:lineRule="auto"/>
        <w:jc w:val="both"/>
        <w:rPr>
          <w:lang w:val="es-GT"/>
        </w:rPr>
      </w:pPr>
      <w:bookmarkStart w:id="12" w:name="_Toc20221439"/>
      <w:r>
        <w:rPr>
          <w:lang w:val="es-GT"/>
        </w:rPr>
        <w:t>Catálogo de funciones principales de programa</w:t>
      </w:r>
      <w:bookmarkEnd w:id="12"/>
    </w:p>
    <w:p w14:paraId="071D88A1" w14:textId="77777777" w:rsidR="00036543" w:rsidRDefault="00036543" w:rsidP="00036543">
      <w:pPr>
        <w:rPr>
          <w:lang w:val="es-GT"/>
        </w:rPr>
      </w:pPr>
      <w:r>
        <w:rPr>
          <w:lang w:val="es-GT"/>
        </w:rPr>
        <w:t xml:space="preserve">Las principales funciones que utilizaremos para el programa de </w:t>
      </w:r>
      <w:proofErr w:type="spellStart"/>
      <w:r>
        <w:rPr>
          <w:lang w:val="es-GT"/>
        </w:rPr>
        <w:t>encripción</w:t>
      </w:r>
      <w:proofErr w:type="spellEnd"/>
      <w:r>
        <w:rPr>
          <w:lang w:val="es-GT"/>
        </w:rPr>
        <w:t xml:space="preserve"> y </w:t>
      </w:r>
      <w:proofErr w:type="spellStart"/>
      <w:r>
        <w:rPr>
          <w:lang w:val="es-GT"/>
        </w:rPr>
        <w:t>desencripción</w:t>
      </w:r>
      <w:proofErr w:type="spellEnd"/>
      <w:r>
        <w:rPr>
          <w:lang w:val="es-GT"/>
        </w:rPr>
        <w:t xml:space="preserve"> son las siguientes:</w:t>
      </w:r>
    </w:p>
    <w:p w14:paraId="130F3CA4" w14:textId="77777777" w:rsidR="00036543" w:rsidRDefault="00036543" w:rsidP="00036543">
      <w:pPr>
        <w:pStyle w:val="Prrafodelista"/>
        <w:numPr>
          <w:ilvl w:val="0"/>
          <w:numId w:val="6"/>
        </w:numPr>
        <w:spacing w:line="256" w:lineRule="auto"/>
        <w:rPr>
          <w:lang w:val="es-GT"/>
        </w:rPr>
      </w:pPr>
      <w:r>
        <w:rPr>
          <w:lang w:val="es-GT"/>
        </w:rPr>
        <w:t>Declaración de variables</w:t>
      </w:r>
    </w:p>
    <w:p w14:paraId="4A96233D" w14:textId="77777777" w:rsidR="00036543" w:rsidRDefault="00036543" w:rsidP="00036543">
      <w:pPr>
        <w:pStyle w:val="Prrafodelista"/>
        <w:numPr>
          <w:ilvl w:val="1"/>
          <w:numId w:val="6"/>
        </w:numPr>
        <w:spacing w:line="256" w:lineRule="auto"/>
        <w:rPr>
          <w:lang w:val="es-GT"/>
        </w:rPr>
      </w:pPr>
      <w:proofErr w:type="spellStart"/>
      <w:r>
        <w:rPr>
          <w:lang w:val="es-GT"/>
        </w:rPr>
        <w:t>pthread_mutex_t</w:t>
      </w:r>
      <w:proofErr w:type="spellEnd"/>
      <w:r>
        <w:rPr>
          <w:lang w:val="es-GT"/>
        </w:rPr>
        <w:t xml:space="preserve"> mutex</w:t>
      </w:r>
    </w:p>
    <w:p w14:paraId="7CD2B5D2" w14:textId="77777777" w:rsidR="00036543" w:rsidRDefault="00036543" w:rsidP="00036543">
      <w:pPr>
        <w:pStyle w:val="Prrafodelista"/>
        <w:numPr>
          <w:ilvl w:val="1"/>
          <w:numId w:val="6"/>
        </w:numPr>
        <w:spacing w:line="256" w:lineRule="auto"/>
        <w:rPr>
          <w:lang w:val="es-GT"/>
        </w:rPr>
      </w:pPr>
      <w:proofErr w:type="spellStart"/>
      <w:r>
        <w:rPr>
          <w:lang w:val="es-GT"/>
        </w:rPr>
        <w:t>pthread_cond_t</w:t>
      </w:r>
      <w:proofErr w:type="spellEnd"/>
      <w:r>
        <w:rPr>
          <w:lang w:val="es-GT"/>
        </w:rPr>
        <w:t xml:space="preserve"> </w:t>
      </w:r>
      <w:proofErr w:type="spellStart"/>
      <w:r>
        <w:rPr>
          <w:lang w:val="es-GT"/>
        </w:rPr>
        <w:t>cond</w:t>
      </w:r>
      <w:proofErr w:type="spellEnd"/>
    </w:p>
    <w:p w14:paraId="3A963140" w14:textId="77777777" w:rsidR="00036543" w:rsidRDefault="00036543" w:rsidP="00036543">
      <w:pPr>
        <w:pStyle w:val="Prrafodelista"/>
        <w:numPr>
          <w:ilvl w:val="1"/>
          <w:numId w:val="6"/>
        </w:numPr>
        <w:spacing w:line="256" w:lineRule="auto"/>
        <w:rPr>
          <w:lang w:val="es-GT"/>
        </w:rPr>
      </w:pPr>
      <w:proofErr w:type="spellStart"/>
      <w:r>
        <w:rPr>
          <w:lang w:val="es-GT"/>
        </w:rPr>
        <w:lastRenderedPageBreak/>
        <w:t>pthread_t</w:t>
      </w:r>
      <w:proofErr w:type="spellEnd"/>
      <w:r>
        <w:rPr>
          <w:lang w:val="es-GT"/>
        </w:rPr>
        <w:t xml:space="preserve"> </w:t>
      </w:r>
      <w:proofErr w:type="spellStart"/>
      <w:r>
        <w:rPr>
          <w:lang w:val="es-GT"/>
        </w:rPr>
        <w:t>thread</w:t>
      </w:r>
      <w:proofErr w:type="spellEnd"/>
    </w:p>
    <w:p w14:paraId="2EEC36BF" w14:textId="77777777" w:rsidR="00036543" w:rsidRDefault="00036543" w:rsidP="00036543">
      <w:pPr>
        <w:pStyle w:val="Prrafodelista"/>
        <w:numPr>
          <w:ilvl w:val="0"/>
          <w:numId w:val="6"/>
        </w:numPr>
        <w:spacing w:line="256" w:lineRule="auto"/>
        <w:rPr>
          <w:lang w:val="es-GT"/>
        </w:rPr>
      </w:pPr>
      <w:r>
        <w:rPr>
          <w:lang w:val="es-GT"/>
        </w:rPr>
        <w:t>Inicialización de funciones</w:t>
      </w:r>
    </w:p>
    <w:p w14:paraId="36FD16B4" w14:textId="77777777" w:rsidR="00036543" w:rsidRDefault="00036543" w:rsidP="00036543">
      <w:pPr>
        <w:pStyle w:val="Prrafodelista"/>
        <w:numPr>
          <w:ilvl w:val="1"/>
          <w:numId w:val="6"/>
        </w:numPr>
        <w:spacing w:line="256" w:lineRule="auto"/>
      </w:pPr>
      <w:proofErr w:type="spellStart"/>
      <w:r>
        <w:t>pthread_mutex_init</w:t>
      </w:r>
      <w:proofErr w:type="spellEnd"/>
      <w:r>
        <w:t>(&amp;mutex, NULL)</w:t>
      </w:r>
    </w:p>
    <w:p w14:paraId="265CBEA6" w14:textId="77777777" w:rsidR="00036543" w:rsidRDefault="00036543" w:rsidP="00036543">
      <w:pPr>
        <w:pStyle w:val="Prrafodelista"/>
        <w:numPr>
          <w:ilvl w:val="1"/>
          <w:numId w:val="6"/>
        </w:numPr>
        <w:spacing w:line="256" w:lineRule="auto"/>
      </w:pPr>
      <w:proofErr w:type="spellStart"/>
      <w:r>
        <w:t>pthread_cond</w:t>
      </w:r>
      <w:proofErr w:type="spellEnd"/>
      <w:r>
        <w:t xml:space="preserve"> _</w:t>
      </w:r>
      <w:proofErr w:type="spellStart"/>
      <w:r>
        <w:t>init</w:t>
      </w:r>
      <w:proofErr w:type="spellEnd"/>
      <w:r>
        <w:t>(&amp;</w:t>
      </w:r>
      <w:proofErr w:type="spellStart"/>
      <w:r>
        <w:t>cond</w:t>
      </w:r>
      <w:proofErr w:type="spellEnd"/>
      <w:r>
        <w:t>, NULL)</w:t>
      </w:r>
    </w:p>
    <w:p w14:paraId="4F0AB62D" w14:textId="77777777" w:rsidR="00036543" w:rsidRDefault="00036543" w:rsidP="00036543">
      <w:pPr>
        <w:pStyle w:val="Prrafodelista"/>
        <w:numPr>
          <w:ilvl w:val="1"/>
          <w:numId w:val="6"/>
        </w:numPr>
        <w:spacing w:line="256" w:lineRule="auto"/>
      </w:pPr>
      <w:proofErr w:type="spellStart"/>
      <w:r>
        <w:t>pthread_create</w:t>
      </w:r>
      <w:proofErr w:type="spellEnd"/>
      <w:r>
        <w:t xml:space="preserve">(&amp;thread, NULL, </w:t>
      </w:r>
      <w:proofErr w:type="spellStart"/>
      <w:r>
        <w:t>subrutina</w:t>
      </w:r>
      <w:proofErr w:type="spellEnd"/>
      <w:r>
        <w:t>, NULL)</w:t>
      </w:r>
    </w:p>
    <w:p w14:paraId="2DB5CFEE" w14:textId="429DA80C" w:rsidR="008B1F9B" w:rsidRPr="00036543" w:rsidRDefault="008B1F9B" w:rsidP="00817578">
      <w:pPr>
        <w:rPr>
          <w:lang w:eastAsia="es-ES"/>
        </w:rPr>
      </w:pPr>
      <w:bookmarkStart w:id="13" w:name="_GoBack"/>
      <w:bookmarkEnd w:id="13"/>
    </w:p>
    <w:p w14:paraId="3544A68F" w14:textId="77777777" w:rsidR="00817578" w:rsidRPr="00036543" w:rsidRDefault="00817578" w:rsidP="00817578">
      <w:pPr>
        <w:rPr>
          <w:lang w:eastAsia="es-ES"/>
        </w:rPr>
      </w:pPr>
    </w:p>
    <w:p w14:paraId="51283455" w14:textId="10ABE67C" w:rsidR="008B1F9B" w:rsidRPr="00036543" w:rsidRDefault="008B1F9B" w:rsidP="00F563B1">
      <w:pPr>
        <w:spacing w:after="0" w:line="360" w:lineRule="auto"/>
        <w:jc w:val="both"/>
        <w:rPr>
          <w:rFonts w:eastAsia="Times New Roman" w:cs="Times New Roman"/>
          <w:color w:val="000000"/>
          <w:sz w:val="34"/>
          <w:szCs w:val="34"/>
          <w:lang w:eastAsia="es-ES"/>
        </w:rPr>
        <w:sectPr w:rsidR="008B1F9B" w:rsidRPr="00036543" w:rsidSect="003C56BA">
          <w:pgSz w:w="12242" w:h="15842" w:code="1"/>
          <w:pgMar w:top="1417" w:right="1701" w:bottom="1417" w:left="1701" w:header="709" w:footer="709" w:gutter="0"/>
          <w:cols w:space="708"/>
          <w:docGrid w:linePitch="360"/>
        </w:sectPr>
      </w:pPr>
    </w:p>
    <w:p w14:paraId="0E6C8B0E" w14:textId="77777777" w:rsidR="001E4330" w:rsidRDefault="001E4330" w:rsidP="00F563B1">
      <w:pPr>
        <w:pStyle w:val="Ttulo1"/>
        <w:jc w:val="both"/>
        <w:rPr>
          <w:rFonts w:eastAsia="Times New Roman"/>
          <w:lang w:val="es-ES" w:eastAsia="es-ES"/>
        </w:rPr>
      </w:pPr>
      <w:bookmarkStart w:id="14" w:name="_Toc20221440"/>
      <w:r>
        <w:rPr>
          <w:rFonts w:eastAsia="Times New Roman"/>
          <w:lang w:val="es-ES" w:eastAsia="es-ES"/>
        </w:rPr>
        <w:lastRenderedPageBreak/>
        <w:t>CONCLUSIONES</w:t>
      </w:r>
      <w:bookmarkEnd w:id="14"/>
    </w:p>
    <w:p w14:paraId="751F5A52"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4ED8EB82"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72CFAD78"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243ECD3B"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185414FF" w14:textId="4B70E112" w:rsidR="001E4330" w:rsidRDefault="001E4330" w:rsidP="00F563B1">
      <w:pPr>
        <w:pStyle w:val="Ttulo1"/>
        <w:jc w:val="both"/>
        <w:rPr>
          <w:rFonts w:eastAsia="Times New Roman"/>
          <w:lang w:val="es-ES" w:eastAsia="es-ES"/>
        </w:rPr>
      </w:pPr>
      <w:bookmarkStart w:id="15" w:name="_Toc20221441"/>
      <w:r>
        <w:rPr>
          <w:rFonts w:eastAsia="Times New Roman"/>
          <w:lang w:val="es-ES" w:eastAsia="es-ES"/>
        </w:rPr>
        <w:lastRenderedPageBreak/>
        <w:t>BIBLIOGRAFÍA</w:t>
      </w:r>
      <w:bookmarkEnd w:id="15"/>
    </w:p>
    <w:p w14:paraId="44774CFA" w14:textId="2FD0D9B4" w:rsidR="00960601" w:rsidRDefault="00960601" w:rsidP="00F563B1">
      <w:pPr>
        <w:spacing w:after="0" w:line="360" w:lineRule="auto"/>
        <w:jc w:val="both"/>
        <w:rPr>
          <w:lang w:val="es-ES" w:eastAsia="es-ES"/>
        </w:rPr>
      </w:pPr>
    </w:p>
    <w:p w14:paraId="7A3CA1C8" w14:textId="29E3D370" w:rsidR="00960601" w:rsidRPr="008B1F9B" w:rsidRDefault="008A58FF" w:rsidP="00F563B1">
      <w:pPr>
        <w:spacing w:after="0" w:line="360" w:lineRule="auto"/>
        <w:jc w:val="both"/>
        <w:rPr>
          <w:lang w:val="es-ES"/>
        </w:rPr>
      </w:pPr>
      <w:hyperlink r:id="rId15" w:history="1">
        <w:r w:rsidR="00960601" w:rsidRPr="00960601">
          <w:rPr>
            <w:rStyle w:val="Hipervnculo"/>
            <w:lang w:val="es-ES"/>
          </w:rPr>
          <w:t>http://neo.lcc.uma.es/evirtual/cdd/tutorial/presentacion/des.html</w:t>
        </w:r>
      </w:hyperlink>
    </w:p>
    <w:p w14:paraId="24333C1E" w14:textId="54A8D39C" w:rsidR="008F2636" w:rsidRDefault="008A58FF" w:rsidP="00F563B1">
      <w:pPr>
        <w:spacing w:after="0" w:line="360" w:lineRule="auto"/>
        <w:jc w:val="both"/>
        <w:rPr>
          <w:rStyle w:val="Hipervnculo"/>
          <w:lang w:val="es-ES"/>
        </w:rPr>
      </w:pPr>
      <w:hyperlink r:id="rId16" w:history="1">
        <w:r w:rsidR="008F2636" w:rsidRPr="008B1F9B">
          <w:rPr>
            <w:rStyle w:val="Hipervnculo"/>
            <w:lang w:val="es-ES"/>
          </w:rPr>
          <w:t>https://es.ccm.net/contents/130-introduccion-al-cifrado-mediante-des</w:t>
        </w:r>
      </w:hyperlink>
    </w:p>
    <w:p w14:paraId="61347085" w14:textId="77777777" w:rsidR="00E833E5" w:rsidRPr="00C479C7" w:rsidRDefault="008A58FF" w:rsidP="00E833E5">
      <w:pPr>
        <w:spacing w:after="0" w:line="360" w:lineRule="auto"/>
        <w:jc w:val="both"/>
        <w:rPr>
          <w:lang w:val="es-ES"/>
        </w:rPr>
      </w:pPr>
      <w:hyperlink r:id="rId17" w:history="1">
        <w:r w:rsidR="00E833E5" w:rsidRPr="008B1F9B">
          <w:rPr>
            <w:rStyle w:val="Hipervnculo"/>
            <w:lang w:val="es-GT"/>
          </w:rPr>
          <w:t>https://www.geeksforgeeks.org/data-encryption-standard-des-set-1/</w:t>
        </w:r>
      </w:hyperlink>
    </w:p>
    <w:p w14:paraId="6BCAE15C" w14:textId="77777777" w:rsidR="00E833E5" w:rsidRPr="008B1F9B" w:rsidRDefault="00E833E5" w:rsidP="00F563B1">
      <w:pPr>
        <w:spacing w:after="0" w:line="360" w:lineRule="auto"/>
        <w:jc w:val="both"/>
        <w:rPr>
          <w:lang w:val="es-ES" w:eastAsia="es-ES"/>
        </w:rPr>
      </w:pPr>
    </w:p>
    <w:p w14:paraId="6CB635D4" w14:textId="77777777" w:rsidR="00671B06" w:rsidRPr="008B1F9B" w:rsidRDefault="00671B06" w:rsidP="00F563B1">
      <w:pPr>
        <w:spacing w:after="0" w:line="360" w:lineRule="auto"/>
        <w:jc w:val="both"/>
        <w:rPr>
          <w:rFonts w:eastAsia="Times New Roman" w:cs="Times New Roman"/>
          <w:color w:val="000000"/>
          <w:sz w:val="34"/>
          <w:szCs w:val="34"/>
          <w:lang w:val="es-ES" w:eastAsia="es-ES"/>
        </w:rPr>
      </w:pPr>
    </w:p>
    <w:p w14:paraId="253BF2E3" w14:textId="77777777" w:rsidR="00671B06" w:rsidRPr="008B1F9B" w:rsidRDefault="00671B06" w:rsidP="00F563B1">
      <w:pPr>
        <w:spacing w:after="0" w:line="360" w:lineRule="auto"/>
        <w:jc w:val="both"/>
        <w:rPr>
          <w:rFonts w:eastAsia="Times New Roman" w:cs="Times New Roman"/>
          <w:color w:val="000000"/>
          <w:sz w:val="34"/>
          <w:szCs w:val="34"/>
          <w:lang w:val="es-ES" w:eastAsia="es-ES"/>
        </w:rPr>
      </w:pPr>
    </w:p>
    <w:sectPr w:rsidR="00671B06" w:rsidRPr="008B1F9B"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D9F3B" w14:textId="77777777" w:rsidR="008A58FF" w:rsidRDefault="008A58FF" w:rsidP="00671B06">
      <w:pPr>
        <w:spacing w:after="0" w:line="240" w:lineRule="auto"/>
      </w:pPr>
      <w:r>
        <w:separator/>
      </w:r>
    </w:p>
  </w:endnote>
  <w:endnote w:type="continuationSeparator" w:id="0">
    <w:p w14:paraId="29BF6490" w14:textId="77777777" w:rsidR="008A58FF" w:rsidRDefault="008A58FF"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8A58FF" w:rsidP="00671B06">
        <w:pPr>
          <w:pStyle w:val="Piedepgina"/>
          <w:jc w:val="center"/>
        </w:pPr>
      </w:p>
    </w:sdtContent>
  </w:sdt>
  <w:p w14:paraId="3A914759" w14:textId="77777777" w:rsidR="00671B06" w:rsidRDefault="00671B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Piedepgina"/>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0E317" w14:textId="77777777" w:rsidR="008A58FF" w:rsidRDefault="008A58FF" w:rsidP="00671B06">
      <w:pPr>
        <w:spacing w:after="0" w:line="240" w:lineRule="auto"/>
      </w:pPr>
      <w:r>
        <w:separator/>
      </w:r>
    </w:p>
  </w:footnote>
  <w:footnote w:type="continuationSeparator" w:id="0">
    <w:p w14:paraId="17DA9E40" w14:textId="77777777" w:rsidR="008A58FF" w:rsidRDefault="008A58FF" w:rsidP="00671B06">
      <w:pPr>
        <w:spacing w:after="0" w:line="240" w:lineRule="auto"/>
      </w:pPr>
      <w:r>
        <w:continuationSeparator/>
      </w:r>
    </w:p>
  </w:footnote>
  <w:footnote w:id="1">
    <w:p w14:paraId="0F7AC997" w14:textId="700BE2B9" w:rsidR="00960601" w:rsidRPr="00960601" w:rsidRDefault="00960601">
      <w:pPr>
        <w:pStyle w:val="Textonotapie"/>
        <w:rPr>
          <w:lang w:val="es-GT"/>
        </w:rPr>
      </w:pPr>
      <w:r>
        <w:rPr>
          <w:rStyle w:val="Refdenotaalpi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C03"/>
    <w:multiLevelType w:val="hybridMultilevel"/>
    <w:tmpl w:val="DD127482"/>
    <w:lvl w:ilvl="0" w:tplc="4B009E9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327A98"/>
    <w:multiLevelType w:val="hybridMultilevel"/>
    <w:tmpl w:val="C5747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573C7"/>
    <w:multiLevelType w:val="hybridMultilevel"/>
    <w:tmpl w:val="CE24BC64"/>
    <w:lvl w:ilvl="0" w:tplc="4BEE41A0">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5"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036543"/>
    <w:rsid w:val="0006326F"/>
    <w:rsid w:val="000E443F"/>
    <w:rsid w:val="001A6A42"/>
    <w:rsid w:val="001C3E8F"/>
    <w:rsid w:val="001E4330"/>
    <w:rsid w:val="0024597F"/>
    <w:rsid w:val="00316FA4"/>
    <w:rsid w:val="00334FCA"/>
    <w:rsid w:val="003C56BA"/>
    <w:rsid w:val="00515891"/>
    <w:rsid w:val="00671B06"/>
    <w:rsid w:val="00677610"/>
    <w:rsid w:val="00680C57"/>
    <w:rsid w:val="006D5893"/>
    <w:rsid w:val="006E01F0"/>
    <w:rsid w:val="007161D7"/>
    <w:rsid w:val="007837E7"/>
    <w:rsid w:val="007A19FD"/>
    <w:rsid w:val="007A6EDD"/>
    <w:rsid w:val="007C479B"/>
    <w:rsid w:val="00817578"/>
    <w:rsid w:val="00877C8F"/>
    <w:rsid w:val="008A58FF"/>
    <w:rsid w:val="008B1F9B"/>
    <w:rsid w:val="008F2636"/>
    <w:rsid w:val="00956F88"/>
    <w:rsid w:val="00960601"/>
    <w:rsid w:val="00A155EC"/>
    <w:rsid w:val="00AE581A"/>
    <w:rsid w:val="00B279B5"/>
    <w:rsid w:val="00C22C04"/>
    <w:rsid w:val="00C479C7"/>
    <w:rsid w:val="00C61289"/>
    <w:rsid w:val="00C74D2A"/>
    <w:rsid w:val="00D61EA9"/>
    <w:rsid w:val="00DE01E3"/>
    <w:rsid w:val="00E823E9"/>
    <w:rsid w:val="00E833E5"/>
    <w:rsid w:val="00EE448B"/>
    <w:rsid w:val="00F4040A"/>
    <w:rsid w:val="00F563B1"/>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Ttulo1">
    <w:name w:val="heading 1"/>
    <w:basedOn w:val="Normal"/>
    <w:next w:val="Normal"/>
    <w:link w:val="Ttulo1Car"/>
    <w:uiPriority w:val="9"/>
    <w:qFormat/>
    <w:rsid w:val="00C61289"/>
    <w:pPr>
      <w:keepNext/>
      <w:keepLines/>
      <w:spacing w:after="0" w:line="360" w:lineRule="auto"/>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1A6A42"/>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28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1A6A4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Encabezado">
    <w:name w:val="header"/>
    <w:basedOn w:val="Normal"/>
    <w:link w:val="EncabezadoCar"/>
    <w:uiPriority w:val="99"/>
    <w:unhideWhenUsed/>
    <w:rsid w:val="00671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B06"/>
    <w:rPr>
      <w:rFonts w:ascii="Times New Roman" w:hAnsi="Times New Roman"/>
      <w:sz w:val="24"/>
      <w:lang w:val="en-US"/>
    </w:rPr>
  </w:style>
  <w:style w:type="paragraph" w:styleId="Piedepgina">
    <w:name w:val="footer"/>
    <w:basedOn w:val="Normal"/>
    <w:link w:val="PiedepginaCar"/>
    <w:uiPriority w:val="99"/>
    <w:unhideWhenUsed/>
    <w:rsid w:val="00671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B06"/>
    <w:rPr>
      <w:rFonts w:ascii="Times New Roman" w:hAnsi="Times New Roman"/>
      <w:sz w:val="24"/>
      <w:lang w:val="en-US"/>
    </w:rPr>
  </w:style>
  <w:style w:type="paragraph" w:styleId="TtuloTDC">
    <w:name w:val="TOC Heading"/>
    <w:basedOn w:val="Ttulo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671B06"/>
    <w:pPr>
      <w:spacing w:after="100"/>
    </w:pPr>
  </w:style>
  <w:style w:type="character" w:styleId="Hipervnculo">
    <w:name w:val="Hyperlink"/>
    <w:basedOn w:val="Fuentedeprrafopredeter"/>
    <w:uiPriority w:val="99"/>
    <w:unhideWhenUsed/>
    <w:rsid w:val="00671B06"/>
    <w:rPr>
      <w:color w:val="0563C1" w:themeColor="hyperlink"/>
      <w:u w:val="single"/>
    </w:rPr>
  </w:style>
  <w:style w:type="paragraph" w:styleId="Prrafodelista">
    <w:name w:val="List Paragraph"/>
    <w:basedOn w:val="Normal"/>
    <w:uiPriority w:val="34"/>
    <w:qFormat/>
    <w:rsid w:val="0024597F"/>
    <w:pPr>
      <w:ind w:left="720"/>
      <w:contextualSpacing/>
    </w:pPr>
  </w:style>
  <w:style w:type="paragraph" w:styleId="Textonotapie">
    <w:name w:val="footnote text"/>
    <w:basedOn w:val="Normal"/>
    <w:link w:val="TextonotapieCar"/>
    <w:uiPriority w:val="99"/>
    <w:semiHidden/>
    <w:unhideWhenUsed/>
    <w:rsid w:val="009606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01"/>
    <w:rPr>
      <w:rFonts w:ascii="Times New Roman" w:hAnsi="Times New Roman"/>
      <w:sz w:val="20"/>
      <w:szCs w:val="20"/>
      <w:lang w:val="en-US"/>
    </w:rPr>
  </w:style>
  <w:style w:type="character" w:styleId="Refdenotaalpie">
    <w:name w:val="footnote reference"/>
    <w:basedOn w:val="Fuentedeprrafopredeter"/>
    <w:uiPriority w:val="99"/>
    <w:semiHidden/>
    <w:unhideWhenUsed/>
    <w:rsid w:val="00960601"/>
    <w:rPr>
      <w:vertAlign w:val="superscript"/>
    </w:rPr>
  </w:style>
  <w:style w:type="paragraph" w:styleId="TDC2">
    <w:name w:val="toc 2"/>
    <w:basedOn w:val="Normal"/>
    <w:next w:val="Normal"/>
    <w:autoRedefine/>
    <w:uiPriority w:val="39"/>
    <w:unhideWhenUsed/>
    <w:rsid w:val="00680C57"/>
    <w:pPr>
      <w:spacing w:after="100"/>
      <w:ind w:left="240"/>
    </w:pPr>
  </w:style>
  <w:style w:type="paragraph" w:styleId="TDC3">
    <w:name w:val="toc 3"/>
    <w:basedOn w:val="Normal"/>
    <w:next w:val="Normal"/>
    <w:autoRedefine/>
    <w:uiPriority w:val="39"/>
    <w:unhideWhenUsed/>
    <w:rsid w:val="007C479B"/>
    <w:pPr>
      <w:spacing w:after="100"/>
      <w:ind w:left="480"/>
    </w:pPr>
  </w:style>
  <w:style w:type="character" w:styleId="Hipervnculovisitado">
    <w:name w:val="FollowedHyperlink"/>
    <w:basedOn w:val="Fuentedeprrafopredeter"/>
    <w:uiPriority w:val="99"/>
    <w:semiHidden/>
    <w:unhideWhenUsed/>
    <w:rsid w:val="006D5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5839">
      <w:bodyDiv w:val="1"/>
      <w:marLeft w:val="0"/>
      <w:marRight w:val="0"/>
      <w:marTop w:val="0"/>
      <w:marBottom w:val="0"/>
      <w:divBdr>
        <w:top w:val="none" w:sz="0" w:space="0" w:color="auto"/>
        <w:left w:val="none" w:sz="0" w:space="0" w:color="auto"/>
        <w:bottom w:val="none" w:sz="0" w:space="0" w:color="auto"/>
        <w:right w:val="none" w:sz="0" w:space="0" w:color="auto"/>
      </w:divBdr>
    </w:div>
    <w:div w:id="434249542">
      <w:bodyDiv w:val="1"/>
      <w:marLeft w:val="0"/>
      <w:marRight w:val="0"/>
      <w:marTop w:val="0"/>
      <w:marBottom w:val="0"/>
      <w:divBdr>
        <w:top w:val="none" w:sz="0" w:space="0" w:color="auto"/>
        <w:left w:val="none" w:sz="0" w:space="0" w:color="auto"/>
        <w:bottom w:val="none" w:sz="0" w:space="0" w:color="auto"/>
        <w:right w:val="none" w:sz="0" w:space="0" w:color="auto"/>
      </w:divBdr>
    </w:div>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349871968">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 w:id="20514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Algoritm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ge.math.tu-berlin.de/~kant/teaching/hess/krypto-ws2006/des.htm" TargetMode="External"/><Relationship Id="rId17" Type="http://schemas.openxmlformats.org/officeDocument/2006/relationships/hyperlink" Target="https://www.geeksforgeeks.org/data-encryption-standard-des-set-1/" TargetMode="External"/><Relationship Id="rId2" Type="http://schemas.openxmlformats.org/officeDocument/2006/relationships/numbering" Target="numbering.xml"/><Relationship Id="rId16" Type="http://schemas.openxmlformats.org/officeDocument/2006/relationships/hyperlink" Target="https://es.ccm.net/contents/130-introduccion-al-cifrado-mediante-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neo.lcc.uma.es/evirtual/cdd/tutorial/presentacion/de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Funci%C3%B3n_mate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250ABB81-7951-417F-9149-6D4CF8E3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11</Pages>
  <Words>1562</Words>
  <Characters>8593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Elisa Monzon</cp:lastModifiedBy>
  <cp:revision>24</cp:revision>
  <dcterms:created xsi:type="dcterms:W3CDTF">2019-09-20T16:37:00Z</dcterms:created>
  <dcterms:modified xsi:type="dcterms:W3CDTF">2019-09-24T20:26:00Z</dcterms:modified>
</cp:coreProperties>
</file>