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fm5id3hxan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Sequência Didática 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dz5plw70v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Rota do Maghreb: Algarismos que mudaram o Mundo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Habilidade (EF06MAER04):</w:t>
      </w:r>
      <w:r w:rsidDel="00000000" w:rsidR="00000000" w:rsidRPr="00000000">
        <w:rPr>
          <w:rtl w:val="0"/>
        </w:rPr>
        <w:t xml:space="preserve"> Apresentar a origem africana do uso dos números decimais para simplificar os cálculos envolvendo números fracionários.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sequência didática visa desmistificar a genealogia da matemática moderna, evidenciando o Maghreb (Noroeste da África) medieval como o polo tecnológico de desenvolvimento dos algarismos </w:t>
      </w:r>
      <w:r w:rsidDel="00000000" w:rsidR="00000000" w:rsidRPr="00000000">
        <w:rPr>
          <w:i w:val="1"/>
          <w:iCs w:val="1"/>
          <w:rtl w:val="0"/>
        </w:rPr>
        <w:t xml:space="preserve">Gubar</w:t>
      </w:r>
      <w:r w:rsidDel="00000000" w:rsidR="00000000" w:rsidRPr="00000000">
        <w:rPr>
          <w:rtl w:val="0"/>
        </w:rPr>
        <w:t xml:space="preserve"> (ancestrais diretos da grafia 1, 2, 3...) e do traço horizontal das frações por Abdallah Ibn al-Yasamin, articulando história da ciência, pensamento decimal posicional e relações comerciais globais.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Resumo da Sequência Didática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3315"/>
        <w:gridCol w:w="4785"/>
        <w:tblGridChange w:id="0">
          <w:tblGrid>
            <w:gridCol w:w="915"/>
            <w:gridCol w:w="3315"/>
            <w:gridCol w:w="47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Ferramentas/Ações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Rota dos Números: Da Índia para a África e da África para o Mundo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Aula expositivo-dialogada; Análise de mapas históricos das rotas comerciais do Maghreb e da Andaluzia.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Tecnologia do Sistema Decimal Posicional e os Algarismos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Gubar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Oficina prática de escrita em tabuleiros de areia/farinha; Comparação morfofuncional entre numerais orientais e ocidentais-africanos.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Abdallah Ibn al-Yasamin e a Revolução das Frações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Resolução de problemas matemáticos comparando frações discursivas antigas com a notação de traço horizontal africana.</w:t>
            </w:r>
          </w:p>
        </w:tc>
      </w:tr>
      <w:tr>
        <w:trPr>
          <w:cantSplit w:val="0"/>
          <w:trHeight w:val="1127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Mistério do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Sifr</w:t>
            </w:r>
            <w:r w:rsidDel="00000000" w:rsidR="00000000" w:rsidRPr="00000000">
              <w:rPr>
                <w:color w:val="1f1f1f"/>
                <w:rtl w:val="0"/>
              </w:rPr>
              <w:t xml:space="preserve"> (Zero) e Avaliação Formativa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Debate coletivo sobre o valor do zero posicional; Atividade de síntese conceitual e socialização dos resultados de pesquisa.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dgi0h4ab0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kbig3dpv9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swlsy54n1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s1qkz15h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0s30es8xl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Cronograma Estimado (4 aulas de 40 minutos)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1: </w:t>
      </w:r>
      <w:r w:rsidDel="00000000" w:rsidR="00000000" w:rsidRPr="00000000">
        <w:rPr>
          <w:rtl w:val="0"/>
        </w:rPr>
        <w:t xml:space="preserve">A Rota dos Números e o Legado do Maghreb.</w:t>
      </w:r>
      <w:r w:rsidDel="00000000" w:rsidR="00000000" w:rsidRPr="00000000">
        <w:rPr>
          <w:rtl w:val="0"/>
        </w:rPr>
        <w:t xml:space="preserve"> Introdução histórica sobre as trocas culturais e científicas no Mediterrâneo medieval. Mapeamento de como o conhecimento matemático indiano foi transformado, adaptado e refinado no Noroeste Africano antes de penetrar no continente europeu.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2: </w:t>
      </w:r>
      <w:r w:rsidDel="00000000" w:rsidR="00000000" w:rsidRPr="00000000">
        <w:rPr>
          <w:rtl w:val="0"/>
        </w:rPr>
        <w:t xml:space="preserve">Detetives de Símbolos – A Tecnologia Gubar. I</w:t>
      </w:r>
      <w:r w:rsidDel="00000000" w:rsidR="00000000" w:rsidRPr="00000000">
        <w:rPr>
          <w:rtl w:val="0"/>
        </w:rPr>
        <w:t xml:space="preserve">nvestigação da morfologia dos algarismos de poeira (</w:t>
      </w:r>
      <w:r w:rsidDel="00000000" w:rsidR="00000000" w:rsidRPr="00000000">
        <w:rPr>
          <w:i w:val="1"/>
          <w:iCs w:val="1"/>
          <w:rtl w:val="0"/>
        </w:rPr>
        <w:t xml:space="preserve">Gubar</w:t>
      </w:r>
      <w:r w:rsidDel="00000000" w:rsidR="00000000" w:rsidRPr="00000000">
        <w:rPr>
          <w:rtl w:val="0"/>
        </w:rPr>
        <w:t xml:space="preserve">). Os estudantes devem analisar como a necessidade de escrita rápida em tabuleiros de areia gerou os formatos geométricos que usamos hoje, diferenciando-os dos algarismos árabes orientais.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3:</w:t>
      </w:r>
      <w:r w:rsidDel="00000000" w:rsidR="00000000" w:rsidRPr="00000000">
        <w:rPr>
          <w:rtl w:val="0"/>
        </w:rPr>
        <w:t xml:space="preserve"> Ibn al-Yasamin e a Notação Fracionária. </w:t>
      </w:r>
      <w:r w:rsidDel="00000000" w:rsidR="00000000" w:rsidRPr="00000000">
        <w:rPr>
          <w:rtl w:val="0"/>
        </w:rPr>
        <w:t xml:space="preserve">Apresentação da biografia e obra do matemático berbere Abdallah Ibn al-Yasamin. Demonstração prática de como a introdução do traço horizontal de fração organizou de forma revolucionária os cálculos comerciais complexos.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4: O Valor do Vazio e a Justiça Histórica.</w:t>
      </w:r>
      <w:r w:rsidDel="00000000" w:rsidR="00000000" w:rsidRPr="00000000">
        <w:rPr>
          <w:rtl w:val="0"/>
        </w:rPr>
        <w:t xml:space="preserve"> Discussão em torno do conceito de </w:t>
      </w:r>
      <w:r w:rsidDel="00000000" w:rsidR="00000000" w:rsidRPr="00000000">
        <w:rPr>
          <w:i w:val="1"/>
          <w:iCs w:val="1"/>
          <w:rtl w:val="0"/>
        </w:rPr>
        <w:t xml:space="preserve">Sifr</w:t>
      </w:r>
      <w:r w:rsidDel="00000000" w:rsidR="00000000" w:rsidRPr="00000000">
        <w:rPr>
          <w:rtl w:val="0"/>
        </w:rPr>
        <w:t xml:space="preserve"> (Zero). Avaliação formativa baseada na habilidade dos estudantes de relacionar a eficiência algorítmica do sistema decimal posicional com o protagonismo científico africano.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w9bws2xh5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O ensino da matemática ocidentalizada frequentemente apaga as contribuições do continente africano, operando sob uma lógica eurocêntrica que atribui o desenvolvimento científico quase que exclusivamente à Europa ou, no máximo, a um Oriente Médio abstrato. Esta sequência didática atua diretamente na descolonização do currículo ao restituir ao Maghreb medieval o papel de </w:t>
      </w:r>
      <w:r w:rsidDel="00000000" w:rsidR="00000000" w:rsidRPr="00000000">
        <w:rPr>
          <w:rtl w:val="0"/>
        </w:rPr>
        <w:t xml:space="preserve">filtro e polo tecnológico essencial para a globalização da aritmética.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Conceitos-Chave de Educação Antirracista: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Justiça Epistêmica:</w:t>
      </w:r>
      <w:r w:rsidDel="00000000" w:rsidR="00000000" w:rsidRPr="00000000">
        <w:rPr>
          <w:rtl w:val="0"/>
        </w:rPr>
        <w:t xml:space="preserve"> Reconhecimento dos povos berberes e africanos como produtores de alta tecnologia científica e matemática.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Ancestral:</w:t>
      </w:r>
      <w:r w:rsidDel="00000000" w:rsidR="00000000" w:rsidRPr="00000000">
        <w:rPr>
          <w:rtl w:val="0"/>
        </w:rPr>
        <w:t xml:space="preserve"> Compreensão de que a grafia dos algarismos e as notações fracionárias são ferramentas criadas para resolver demandas práticas de comércio, engenharia e navegação em solo africano.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Desmistificação da Ciência:</w:t>
      </w:r>
      <w:r w:rsidDel="00000000" w:rsidR="00000000" w:rsidRPr="00000000">
        <w:rPr>
          <w:rtl w:val="0"/>
        </w:rPr>
        <w:t xml:space="preserve"> Desconstrução do termo reducionista "algarismos arábicos", especificando a ramificação africana </w:t>
      </w:r>
      <w:r w:rsidDel="00000000" w:rsidR="00000000" w:rsidRPr="00000000">
        <w:rPr>
          <w:i w:val="1"/>
          <w:iCs w:val="1"/>
          <w:rtl w:val="0"/>
        </w:rPr>
        <w:t xml:space="preserve">Gubar</w:t>
      </w:r>
      <w:r w:rsidDel="00000000" w:rsidR="00000000" w:rsidRPr="00000000">
        <w:rPr>
          <w:rtl w:val="0"/>
        </w:rPr>
        <w:t xml:space="preserve"> como a matriz do sistema de escrita numérica adotado no Brasil.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eqwf3xm0j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Guia de Mediação Pedagógica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Ao conduzir a análise de símbolos nas atividades práticas, o professor deve evitar classificar formas do passado como "erradas" ou "primitivas". A mediação deve focar na evolução dos suportes materiais (do tabuleiro de poeira para o pergaminho e o papel) e em como esses suportes influenciaram o design dos números. O professor atuará como um facilitador de uma investigação arqueológico-matemática, estimulando a percepção de que a padronização dos símbolos atendeu a demandas econômicas de globalização mercantil dominadas por rotas transarianas e mediterrâneas.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chreumhve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A apropriação histórica de que os símbolos matemáticos cotidianos possuem DNA africano gera um profundo impacto na autoestima intelectual de estudantes negros e promove o respeito à diversidade étnico-racial em toda a turma. O sentimento de pertencimento à história da ciência quebra o estereótipo racista de que a população negra é voltada apenas ao esforço físico, às artes ou aos esportes, reposicionando-a como arquiteta da lógica global.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avaliar: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capacidade do estudante de diferenciar o valor posicional de um algarismo em sistemas decimais.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compreensão do papel histórico do Maghreb e de Ibn al-Yasamin na evolução das notações aritméticas (frações e algarismos).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articulação textual e conceitual sobre a importância do zero (</w:t>
      </w:r>
      <w:r w:rsidDel="00000000" w:rsidR="00000000" w:rsidRPr="00000000">
        <w:rPr>
          <w:i w:val="1"/>
          <w:iCs w:val="1"/>
          <w:rtl w:val="0"/>
        </w:rPr>
        <w:t xml:space="preserve">Sifr</w:t>
      </w:r>
      <w:r w:rsidDel="00000000" w:rsidR="00000000" w:rsidRPr="00000000">
        <w:rPr>
          <w:rtl w:val="0"/>
        </w:rPr>
        <w:t xml:space="preserve">) na sustentação do sistema posicional.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engajamento crítico em dinâmicas de grupo voltadas à análise histórica de fontes materiais e simbólicas.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qztqyd116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1:</w:t>
      </w:r>
      <w:r w:rsidDel="00000000" w:rsidR="00000000" w:rsidRPr="00000000">
        <w:rPr>
          <w:rtl w:val="0"/>
        </w:rPr>
        <w:t xml:space="preserve"> Maior número: 521. Menor número: 125. Com o zero no final (ex: 5210), o valor é multiplicado por 10 porque todos os algarismos avançam uma ordem posicional para a esquerda.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2:</w:t>
      </w:r>
      <w:r w:rsidDel="00000000" w:rsidR="00000000" w:rsidRPr="00000000">
        <w:rPr>
          <w:rtl w:val="0"/>
        </w:rPr>
        <w:t xml:space="preserve"> O preenchimento da tabela deve demonstrar que o aluno compreende que o símbolo adquire valores diferentes (unidade, dezena, centena) conforme a casa ocupada.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3:</w:t>
      </w:r>
      <w:r w:rsidDel="00000000" w:rsidR="00000000" w:rsidRPr="00000000">
        <w:rPr>
          <w:rtl w:val="0"/>
        </w:rPr>
        <w:t xml:space="preserve"> Análise morfológica livre baseada nos numerais Gubar. O foco deve ser a identificação visual de traços que geraram o 2, 3 e 9 modernos.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4:</w:t>
      </w:r>
      <w:r w:rsidDel="00000000" w:rsidR="00000000" w:rsidRPr="00000000">
        <w:rPr>
          <w:rtl w:val="0"/>
        </w:rPr>
        <w:t xml:space="preserve"> 1.204 = 1 x 1000 + 2 x 100 + 0 x 10 + 4 x 1. O zero representa a ausência de dezenas simples, mantendo o "4" na unidade e o "2" na centena.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5:</w:t>
      </w:r>
      <w:r w:rsidDel="00000000" w:rsidR="00000000" w:rsidRPr="00000000">
        <w:rPr>
          <w:rtl w:val="0"/>
        </w:rPr>
        <w:t xml:space="preserve"> 3/4. O traço organiza verticalmente o numerador (partes tomadas) e o denominador (total de partes), substituindo longas sentenças textuais.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6:</w:t>
      </w:r>
      <w:r w:rsidDel="00000000" w:rsidR="00000000" w:rsidRPr="00000000">
        <w:rPr>
          <w:rtl w:val="0"/>
        </w:rPr>
        <w:t xml:space="preserve"> Porque sistemas posicionais exigem poucos símbolos (apenas 10) para representar o infinito, reduzindo o tempo de escrita e facilitando a criação de algoritmos rápidos de soma e multiplicação, ao contrário dos números romanos que exigiam constantes adições/subtrações de letras volumosas.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1:</w:t>
      </w:r>
      <w:r w:rsidDel="00000000" w:rsidR="00000000" w:rsidRPr="00000000">
        <w:rPr>
          <w:rtl w:val="0"/>
        </w:rPr>
        <w:t xml:space="preserve"> O zero impede que o 5 ocupe a casa das unidades isoladas; ele fixa o 5 na casa das dezenas, indicando que há 5 grupos de 10 e nenhuma unidade solta. Sem ele, não haveria distinção física na escrita posicional.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2:</w:t>
      </w:r>
      <w:r w:rsidDel="00000000" w:rsidR="00000000" w:rsidRPr="00000000">
        <w:rPr>
          <w:rtl w:val="0"/>
        </w:rPr>
        <w:t xml:space="preserve"> Espera-se que o aluno compreenda o conceito de fração equivalente e como a simplificação de Ibn al-Yasamin tornou a leitura imediata. 5/10 = 1/2.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3:</w:t>
      </w:r>
      <w:r w:rsidDel="00000000" w:rsidR="00000000" w:rsidRPr="00000000">
        <w:rPr>
          <w:rtl w:val="0"/>
        </w:rPr>
        <w:t xml:space="preserve"> Gubar significa "poeira" ou "areia fina". Relaciona-se com o uso de tabuleiros de areia para efetuar cálculos efêmeros e rápidos no Noroeste da África.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4:</w:t>
      </w:r>
      <w:r w:rsidDel="00000000" w:rsidR="00000000" w:rsidRPr="00000000">
        <w:rPr>
          <w:rtl w:val="0"/>
        </w:rPr>
        <w:t xml:space="preserve"> Marrocos, Argélia, Tunísia, Líbia e Mauritânia. Era o centro nervoso comercial e científico que conectava a África Subsaariana à Europa Meridional.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5:</w:t>
      </w:r>
      <w:r w:rsidDel="00000000" w:rsidR="00000000" w:rsidRPr="00000000">
        <w:rPr>
          <w:rtl w:val="0"/>
        </w:rPr>
        <w:t xml:space="preserve"> Relato qualitativo sobre a quebra do viés eurocêntrico no ambiente familiar do estudante.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 Pedagógica:</w:t>
      </w:r>
      <w:r w:rsidDel="00000000" w:rsidR="00000000" w:rsidRPr="00000000">
        <w:rPr>
          <w:rtl w:val="0"/>
        </w:rPr>
        <w:t xml:space="preserve"> Para a correção da Atividade de Casa 1 e Atividade de Sala 6, monte no quadro um "Quadro de Ordens" (Centena, Dezena, Unidade) e retire fisicamente o zero para mostrar visualmente o colapso da estrutura numérica quando o suporte posicional é ignorado.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mvgvm4hxv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BOX DE APOIO</w:t>
      </w:r>
    </w:p>
    <w:p w:rsidR="00000000" w:rsidDel="00000000" w:rsidP="00000000" w:rsidRDefault="00000000" w:rsidRPr="00000000" w14:paraId="0000003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escolas matemáticas do Norte da África</w:t>
      </w:r>
      <w:r w:rsidDel="00000000" w:rsidR="00000000" w:rsidRPr="00000000">
        <w:rPr>
          <w:sz w:val="24"/>
          <w:szCs w:val="24"/>
          <w:rtl w:val="0"/>
        </w:rPr>
        <w:t xml:space="preserve">, especialmente em centros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Marraquexe</w:t>
      </w:r>
      <w:r w:rsidDel="00000000" w:rsidR="00000000" w:rsidRPr="00000000">
        <w:rPr>
          <w:sz w:val="24"/>
          <w:szCs w:val="24"/>
          <w:rtl w:val="0"/>
        </w:rPr>
        <w:t xml:space="preserve"> (Marrocos)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Bugia</w:t>
      </w:r>
      <w:r w:rsidDel="00000000" w:rsidR="00000000" w:rsidRPr="00000000">
        <w:rPr>
          <w:sz w:val="24"/>
          <w:szCs w:val="24"/>
          <w:rtl w:val="0"/>
        </w:rPr>
        <w:t xml:space="preserve"> (Argélia), foram fundamentais durante a Idade Média. Elas serviram como um importante elo intelectual que transmitiu os avanços da matemática árabe e islâmica para a Europa.</w:t>
      </w:r>
    </w:p>
    <w:p w:rsidR="00000000" w:rsidDel="00000000" w:rsidP="00000000" w:rsidRDefault="00000000" w:rsidRPr="00000000" w14:paraId="0000003F">
      <w:pPr>
        <w:spacing w:after="180" w:befor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Bugia (Béjaïa)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Conexão Europeia:</w:t>
      </w:r>
      <w:r w:rsidDel="00000000" w:rsidR="00000000" w:rsidRPr="00000000">
        <w:rPr>
          <w:sz w:val="24"/>
          <w:szCs w:val="24"/>
          <w:rtl w:val="0"/>
        </w:rPr>
        <w:t xml:space="preserve"> Foi um dos centros mais importantes de onde o conhecimento islâmico partiu para o Ocidente.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papel de Fibonacci:</w:t>
      </w:r>
      <w:r w:rsidDel="00000000" w:rsidR="00000000" w:rsidRPr="00000000">
        <w:rPr>
          <w:sz w:val="24"/>
          <w:szCs w:val="24"/>
          <w:rtl w:val="0"/>
        </w:rPr>
        <w:t xml:space="preserve"> Leonardo de Pisa, mundialmente conhecido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Fibonacci</w:t>
      </w:r>
      <w:r w:rsidDel="00000000" w:rsidR="00000000" w:rsidRPr="00000000">
        <w:rPr>
          <w:sz w:val="24"/>
          <w:szCs w:val="24"/>
          <w:rtl w:val="0"/>
        </w:rPr>
        <w:t xml:space="preserve">, estudou nesta cidade argelina no final do século XII. Foi lá que ele entrou em contato com os numerais indo-arábicos.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Legado:</w:t>
      </w:r>
      <w:r w:rsidDel="00000000" w:rsidR="00000000" w:rsidRPr="00000000">
        <w:rPr>
          <w:sz w:val="24"/>
          <w:szCs w:val="24"/>
          <w:rtl w:val="0"/>
        </w:rPr>
        <w:t xml:space="preserve"> Em 1202, com base nos conhecimentos adquiridos na região, ele publicou o livro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Liber Abaci</w:t>
      </w:r>
      <w:r w:rsidDel="00000000" w:rsidR="00000000" w:rsidRPr="00000000">
        <w:rPr>
          <w:sz w:val="24"/>
          <w:szCs w:val="24"/>
          <w:rtl w:val="0"/>
        </w:rPr>
        <w:t xml:space="preserve"> (Livro do Cálculo), que introduziu o sistema decimal e a famosa sequência de Fibonacci para o mundo europeu.</w:t>
      </w:r>
    </w:p>
    <w:p w:rsidR="00000000" w:rsidDel="00000000" w:rsidP="00000000" w:rsidRDefault="00000000" w:rsidRPr="00000000" w14:paraId="00000043">
      <w:pPr>
        <w:spacing w:after="180" w:befor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Marraquexe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Madrassa Ben Youssef:</w:t>
      </w:r>
      <w:r w:rsidDel="00000000" w:rsidR="00000000" w:rsidRPr="00000000">
        <w:rPr>
          <w:sz w:val="24"/>
          <w:szCs w:val="24"/>
          <w:rtl w:val="0"/>
        </w:rPr>
        <w:t xml:space="preserve"> A cidade possuía instituições de ensino islâmicas (madrassas) onde a matemática era ensinada junto com a astronomia, a filosofia e a religião. Um dos exemplos mais famosos 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Madrassa Ben Youssef</w:t>
      </w:r>
      <w:r w:rsidDel="00000000" w:rsidR="00000000" w:rsidRPr="00000000">
        <w:rPr>
          <w:sz w:val="24"/>
          <w:szCs w:val="24"/>
          <w:rtl w:val="0"/>
        </w:rPr>
        <w:t xml:space="preserve">, fundada no século XIV, que funcionou como um grande polo educacional.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Utilidade Pública:</w:t>
      </w:r>
      <w:r w:rsidDel="00000000" w:rsidR="00000000" w:rsidRPr="00000000">
        <w:rPr>
          <w:sz w:val="24"/>
          <w:szCs w:val="24"/>
          <w:rtl w:val="0"/>
        </w:rPr>
        <w:t xml:space="preserve"> A matemática ali desenvolvida não era apenas teórica, mas altamente aplicada, utilizada para gerenciar sistemas complexos de irrigação, arquitetura, urbanismo e determinar os horários de orações através de cálculos astronômicos.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Preservação do Saber:</w:t>
      </w:r>
      <w:r w:rsidDel="00000000" w:rsidR="00000000" w:rsidRPr="00000000">
        <w:rPr>
          <w:sz w:val="24"/>
          <w:szCs w:val="24"/>
          <w:rtl w:val="0"/>
        </w:rPr>
        <w:t xml:space="preserve"> As bibliotecas e escolas locais foram responsáveis por traduzir, preservar e expandir a obra de grandes estudiosos e astrônomos do mundo islâmico.</w:t>
      </w:r>
    </w:p>
    <w:p w:rsidR="00000000" w:rsidDel="00000000" w:rsidP="00000000" w:rsidRDefault="00000000" w:rsidRPr="00000000" w14:paraId="00000047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0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Madrassa Ben Youssef</w:t>
      </w:r>
      <w:r w:rsidDel="00000000" w:rsidR="00000000" w:rsidRPr="00000000">
        <w:rPr>
          <w:sz w:val="24"/>
          <w:szCs w:val="24"/>
          <w:rtl w:val="0"/>
        </w:rPr>
        <w:t xml:space="preserve"> (Marrakech) </w:t>
      </w:r>
    </w:p>
    <w:p w:rsidR="00000000" w:rsidDel="00000000" w:rsidP="00000000" w:rsidRDefault="00000000" w:rsidRPr="00000000" w14:paraId="00000049">
      <w:pPr>
        <w:spacing w:after="240"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00" w:lineRule="auto"/>
        <w:ind w:left="0" w:firstLine="0"/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Medersa Ben Youssef</w:t>
        </w:r>
      </w:hyperlink>
      <w:r w:rsidDel="00000000" w:rsidR="00000000" w:rsidRPr="00000000">
        <w:rPr>
          <w:sz w:val="24"/>
          <w:szCs w:val="24"/>
          <w:rtl w:val="0"/>
        </w:rPr>
        <w:t xml:space="preserve"> (Marrakech) is a historic Islamic school located in the heart of Marrakech, Morocco. Built in the 14th century, this madrasa was once the largest Islamic school in North Africa and is now a UNESCO World Heritage Site. This essay will discuss the history of Medersa Ben Youssef Marrakech, its architecture, and its importance to the city of Marrakech.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built in the 14th century by the Marinid Sultan Abu Inan Faris. It was originally built as a religious school for Islamic studies, but it also served as a mosque and a library. The madrasa was expanded in the 16th century by Sultan Ahmad al-Mansur, who added a large courtyard and a minaret. The madrasa was then abandoned in the 18th century and fell into disrepair. In the 19th century, it was restored by the Alaouite Sultan Moulay Hassan I and reopened as an Islamic school.</w:t>
      </w:r>
    </w:p>
    <w:p w:rsidR="00000000" w:rsidDel="00000000" w:rsidP="00000000" w:rsidRDefault="00000000" w:rsidRPr="00000000" w14:paraId="0000004C">
      <w:pPr>
        <w:spacing w:after="240" w:before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49310" cy="96250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310" cy="962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tcaypsoi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Referências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AÏSSANI</w:t>
      </w:r>
      <w:r w:rsidDel="00000000" w:rsidR="00000000" w:rsidRPr="00000000">
        <w:rPr>
          <w:rtl w:val="0"/>
        </w:rPr>
        <w:t xml:space="preserve">, Djamil. Mathematics in the Muslim West (Maghreb and Al-Andalus). In: SELIN, Helaine (Ed.). </w:t>
      </w:r>
      <w:r w:rsidDel="00000000" w:rsidR="00000000" w:rsidRPr="00000000">
        <w:rPr>
          <w:i w:val="1"/>
          <w:iCs w:val="1"/>
          <w:rtl w:val="0"/>
        </w:rPr>
        <w:t xml:space="preserve">Encyclopedia of the History of Science, Technology, and Medicine in Non-Western Cultures</w:t>
      </w:r>
      <w:r w:rsidDel="00000000" w:rsidR="00000000" w:rsidRPr="00000000">
        <w:rPr>
          <w:rtl w:val="0"/>
        </w:rPr>
        <w:t xml:space="preserve">. Springer, 2008.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BRASIL</w:t>
      </w:r>
      <w:r w:rsidDel="00000000" w:rsidR="00000000" w:rsidRPr="00000000">
        <w:rPr>
          <w:rtl w:val="0"/>
        </w:rPr>
        <w:t xml:space="preserve">. Lei nº 10.639, de 9 de janeiro de 2003. Altera a Lei no 9.394, de 20 de dezembro de 1996. Brasília, DF: Presidência da República, 2003.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GERDES</w:t>
      </w:r>
      <w:r w:rsidDel="00000000" w:rsidR="00000000" w:rsidRPr="00000000">
        <w:rPr>
          <w:rtl w:val="0"/>
        </w:rPr>
        <w:t xml:space="preserve">, Paulus. </w:t>
      </w:r>
      <w:r w:rsidDel="00000000" w:rsidR="00000000" w:rsidRPr="00000000">
        <w:rPr>
          <w:i w:val="1"/>
          <w:iCs w:val="1"/>
          <w:rtl w:val="0"/>
        </w:rPr>
        <w:t xml:space="preserve">Ideias matemáticas originárias da África e a educação matemática no Brasil</w:t>
      </w:r>
      <w:r w:rsidDel="00000000" w:rsidR="00000000" w:rsidRPr="00000000">
        <w:rPr>
          <w:rtl w:val="0"/>
        </w:rPr>
        <w:t xml:space="preserve">. Revista Tópicos Educacionais, Recife, v. 18, n. 1-2, p. 143-156, dez. 2007.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OAKS</w:t>
      </w:r>
      <w:r w:rsidDel="00000000" w:rsidR="00000000" w:rsidRPr="00000000">
        <w:rPr>
          <w:rtl w:val="0"/>
        </w:rPr>
        <w:t xml:space="preserve">, Jeffrey. </w:t>
      </w:r>
      <w:r w:rsidDel="00000000" w:rsidR="00000000" w:rsidRPr="00000000">
        <w:rPr>
          <w:i w:val="1"/>
          <w:iCs w:val="1"/>
          <w:rtl w:val="0"/>
        </w:rPr>
        <w:t xml:space="preserve">Algebraic symbolism in medieval Arabic algebra</w:t>
      </w:r>
      <w:r w:rsidDel="00000000" w:rsidR="00000000" w:rsidRPr="00000000">
        <w:rPr>
          <w:rtl w:val="0"/>
        </w:rPr>
        <w:t xml:space="preserve">. Philosophical Transactions of the Royal Society A, v. 370, p. 5061–5077, 2012.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SANTOS</w:t>
      </w:r>
      <w:r w:rsidDel="00000000" w:rsidR="00000000" w:rsidRPr="00000000">
        <w:rPr>
          <w:rtl w:val="0"/>
        </w:rPr>
        <w:t xml:space="preserve">, Jefferson Todão. </w:t>
      </w:r>
      <w:r w:rsidDel="00000000" w:rsidR="00000000" w:rsidRPr="00000000">
        <w:rPr>
          <w:i w:val="1"/>
          <w:iCs w:val="1"/>
          <w:rtl w:val="0"/>
        </w:rPr>
        <w:t xml:space="preserve">A Origem Africana da Matemática</w:t>
      </w:r>
      <w:r w:rsidDel="00000000" w:rsidR="00000000" w:rsidRPr="00000000">
        <w:rPr>
          <w:rtl w:val="0"/>
        </w:rPr>
        <w:t xml:space="preserve">. 1. ed. São Paulo: Editora Ananse, 2024.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ersabenyoussef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