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Sequência Didática 1 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O Osso de Lebombo e a Matemática do Céu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b w:val="1"/>
          <w:bCs w:val="1"/>
          <w:rtl w:val="0"/>
        </w:rPr>
        <w:t xml:space="preserve">Habilidade (EF06MAER01):</w:t>
      </w:r>
      <w:r w:rsidDel="00000000" w:rsidR="00000000" w:rsidRPr="00000000">
        <w:rPr>
          <w:rtl w:val="0"/>
        </w:rPr>
        <w:t xml:space="preserve"> Apresentar as origens africanas da matemática. Foco no pensamento matemático do Paleolítico Superior, utilizando artefatos como os Ossos de Lebombo (35.000 a.C.) e Ishango (20.000 a.C.) para ensinar sistemas de contagem, sequências numéricas e calendários lunares.</w:t>
      </w:r>
    </w:p>
    <w:p w:rsidR="00000000" w:rsidDel="00000000" w:rsidP="00000000" w:rsidRDefault="00000000" w:rsidRPr="00000000" w14:paraId="00000004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2ph49ouiannw" w:id="0"/>
      <w:bookmarkEnd w:id="0"/>
      <w:r w:rsidDel="00000000" w:rsidR="00000000" w:rsidRPr="00000000">
        <w:rPr>
          <w:sz w:val="26"/>
          <w:szCs w:val="26"/>
          <w:rtl w:val="0"/>
        </w:rPr>
        <w:t xml:space="preserve">1. Resumo da Sequência Didática</w:t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85"/>
        <w:gridCol w:w="2840"/>
        <w:gridCol w:w="5780"/>
        <w:tblGridChange w:id="0">
          <w:tblGrid>
            <w:gridCol w:w="785"/>
            <w:gridCol w:w="2840"/>
            <w:gridCol w:w="5780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1"/>
              <w:spacing w:after="48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spacing w:after="48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spacing w:after="480"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Ferramentas/Ações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 Pista do Detetive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Texto base, Bio de Paulus Gerdes e Glossário de Epistemicídio.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Matemática no Corpo e no Osso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Atividades 1 e 2 (Múltiplos e Fases da Lua).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Laboratório de Resgate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Simulador PBS (Comprovação dos 29 dias) e Debate sobre Protagonismo.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Sistematização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spacing w:after="48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Correção da Tarefa de Casa e Avaliação Formativa/Socioemocional.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2. Cronograma Estimado (4 aulas)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1: A Descoberta do Detetive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Início: Apresentação de Paulus Gerdes e o conceito de "Detetive da Matemática".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Desenvolvimento: Leitura do texto base "A Calculadora de 35 Mil Anos".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Prática: Localização geográfica no mapa (Montes Libombos) e análise visual da foto do Osso (contagem dos 29 entalhes).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2: Matemática e Natureza</w:t>
      </w:r>
    </w:p>
    <w:p w:rsidR="00000000" w:rsidDel="00000000" w:rsidP="00000000" w:rsidRDefault="00000000" w:rsidRPr="00000000" w14:paraId="0000001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Início: Discussão sobre o ciclo lunar (usando a imagem das fases da Lua).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Desenvolvimento: Realização das ATIVIDADES.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Fechamento: Introdução ao termo "Epistemicídio" com o Mini Glossário.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3: Laboratório e Tecnologia</w:t>
      </w:r>
    </w:p>
    <w:p w:rsidR="00000000" w:rsidDel="00000000" w:rsidP="00000000" w:rsidRDefault="00000000" w:rsidRPr="00000000" w14:paraId="0000001F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Início: Acesso ao simulador da PBS.</w:t>
      </w:r>
    </w:p>
    <w:p w:rsidR="00000000" w:rsidDel="00000000" w:rsidP="00000000" w:rsidRDefault="00000000" w:rsidRPr="00000000" w14:paraId="00000020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Desenvolvimento: Atividade 3 (Exploração Digital). Os alunos devem "caçar" os 29 dias no simulador.</w:t>
      </w:r>
    </w:p>
    <w:p w:rsidR="00000000" w:rsidDel="00000000" w:rsidP="00000000" w:rsidRDefault="00000000" w:rsidRPr="00000000" w14:paraId="00000021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Debate: "Por que esse osso é uma prova de inteligência?". Discussão sobre protagonismo africano e o revide contra o apagamento histórico.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Aula 4: Sistematização e Reflexão</w:t>
      </w:r>
    </w:p>
    <w:p w:rsidR="00000000" w:rsidDel="00000000" w:rsidP="00000000" w:rsidRDefault="00000000" w:rsidRPr="00000000" w14:paraId="00000023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Início: Correção coletiva da tarefa de casa (Observadores do Quintal) e dos múltiplos de 4.</w:t>
      </w:r>
    </w:p>
    <w:p w:rsidR="00000000" w:rsidDel="00000000" w:rsidP="00000000" w:rsidRDefault="00000000" w:rsidRPr="00000000" w14:paraId="00000024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Desenvolvimento: Aplicação da questão reflexiva final sobre o valor da ciência africana.</w:t>
      </w:r>
    </w:p>
    <w:p w:rsidR="00000000" w:rsidDel="00000000" w:rsidP="00000000" w:rsidRDefault="00000000" w:rsidRPr="00000000" w14:paraId="00000025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Fechamento: Autoavaliação: "O que eu aprendi sobre a África que eu não sabia antes?".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sequência é um movimento de </w:t>
      </w:r>
      <w:r w:rsidDel="00000000" w:rsidR="00000000" w:rsidRPr="00000000">
        <w:rPr>
          <w:b w:val="1"/>
          <w:bCs w:val="1"/>
          <w:rtl w:val="0"/>
        </w:rPr>
        <w:t xml:space="preserve">Justiça Epistêmica</w:t>
      </w:r>
      <w:r w:rsidDel="00000000" w:rsidR="00000000" w:rsidRPr="00000000">
        <w:rPr>
          <w:rtl w:val="0"/>
        </w:rPr>
        <w:t xml:space="preserve">. O objetivo central é combater o </w:t>
      </w:r>
      <w:r w:rsidDel="00000000" w:rsidR="00000000" w:rsidRPr="00000000">
        <w:rPr>
          <w:b w:val="1"/>
          <w:bCs w:val="1"/>
          <w:rtl w:val="0"/>
        </w:rPr>
        <w:t xml:space="preserve">Epistemicídio</w:t>
      </w:r>
      <w:r w:rsidDel="00000000" w:rsidR="00000000" w:rsidRPr="00000000">
        <w:rPr>
          <w:rtl w:val="0"/>
        </w:rPr>
        <w:t xml:space="preserve"> — o apagamento sistemático dos saberes produzidos por povos africanos e indígenas. Durante as aulas, é vital que o professor desenvolva com os alunos os seguintes conceitos: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Crime do Epistemicídio:</w:t>
      </w:r>
      <w:r w:rsidDel="00000000" w:rsidR="00000000" w:rsidRPr="00000000">
        <w:rPr>
          <w:rtl w:val="0"/>
        </w:rPr>
        <w:t xml:space="preserve"> Explique aos estudantes que "epistemicídio" vem de </w:t>
      </w:r>
      <w:r w:rsidDel="00000000" w:rsidR="00000000" w:rsidRPr="00000000">
        <w:rPr>
          <w:i w:val="1"/>
          <w:iCs w:val="1"/>
          <w:rtl w:val="0"/>
        </w:rPr>
        <w:t xml:space="preserve">episteme</w:t>
      </w:r>
      <w:r w:rsidDel="00000000" w:rsidR="00000000" w:rsidRPr="00000000">
        <w:rPr>
          <w:rtl w:val="0"/>
        </w:rPr>
        <w:t xml:space="preserve"> (conhecimento) e </w:t>
      </w:r>
      <w:r w:rsidDel="00000000" w:rsidR="00000000" w:rsidRPr="00000000">
        <w:rPr>
          <w:i w:val="1"/>
          <w:iCs w:val="1"/>
          <w:rtl w:val="0"/>
        </w:rPr>
        <w:t xml:space="preserve">cidio</w:t>
      </w:r>
      <w:r w:rsidDel="00000000" w:rsidR="00000000" w:rsidRPr="00000000">
        <w:rPr>
          <w:rtl w:val="0"/>
        </w:rPr>
        <w:t xml:space="preserve"> (matar). É o ato de esconder ou destruir o conhecimento de um povo para fazer parecer que ele nunca foi inteligente ou tecnológico. Ao omitir que a matemática nasceu na África, os livros tradicionais cometem esse "assassinato" intelectual. O </w:t>
      </w:r>
      <w:r w:rsidDel="00000000" w:rsidR="00000000" w:rsidRPr="00000000">
        <w:rPr>
          <w:b w:val="1"/>
          <w:bCs w:val="1"/>
          <w:rtl w:val="0"/>
        </w:rPr>
        <w:t xml:space="preserve">Osso de Lebombo</w:t>
      </w:r>
      <w:r w:rsidDel="00000000" w:rsidR="00000000" w:rsidRPr="00000000">
        <w:rPr>
          <w:rtl w:val="0"/>
        </w:rPr>
        <w:t xml:space="preserve"> (encontrado na Suazilândia) e o </w:t>
      </w:r>
      <w:r w:rsidDel="00000000" w:rsidR="00000000" w:rsidRPr="00000000">
        <w:rPr>
          <w:b w:val="1"/>
          <w:bCs w:val="1"/>
          <w:rtl w:val="0"/>
        </w:rPr>
        <w:t xml:space="preserve">Osso de Ishango</w:t>
      </w:r>
      <w:r w:rsidDel="00000000" w:rsidR="00000000" w:rsidRPr="00000000">
        <w:rPr>
          <w:rtl w:val="0"/>
        </w:rPr>
        <w:t xml:space="preserve"> (Congo) são as nossas "provas do crime" e, ao mesmo tempo, nossas ferramentas de resgate.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Paulus Gerdes, o Detetive da Matemática:</w:t>
      </w:r>
      <w:r w:rsidDel="00000000" w:rsidR="00000000" w:rsidRPr="00000000">
        <w:rPr>
          <w:rtl w:val="0"/>
        </w:rPr>
        <w:t xml:space="preserve"> Apresente Paulus Gerdes como um pesquisador que agiu como um verdadeiro detetive. Ele percebeu que a matemática não estava apenas nos livros europeus, mas escondida em desenhos na areia (Sona), em ossos riscados e em cestarias. Ele provou que a matemática é uma </w:t>
      </w:r>
      <w:r w:rsidDel="00000000" w:rsidR="00000000" w:rsidRPr="00000000">
        <w:rPr>
          <w:b w:val="1"/>
          <w:bCs w:val="1"/>
          <w:rtl w:val="0"/>
        </w:rPr>
        <w:t xml:space="preserve">ciência viva</w:t>
      </w:r>
      <w:r w:rsidDel="00000000" w:rsidR="00000000" w:rsidRPr="00000000">
        <w:rPr>
          <w:rtl w:val="0"/>
        </w:rPr>
        <w:t xml:space="preserve"> que viaja no tempo e no espaço, e que a África é a sua casa original.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Ruptura com o Eurocentrismo:</w:t>
      </w:r>
      <w:r w:rsidDel="00000000" w:rsidR="00000000" w:rsidRPr="00000000">
        <w:rPr>
          <w:rtl w:val="0"/>
        </w:rPr>
        <w:t xml:space="preserve"> Precisamos mostrar que, pelo menos </w:t>
      </w:r>
      <w:r w:rsidDel="00000000" w:rsidR="00000000" w:rsidRPr="00000000">
        <w:rPr>
          <w:b w:val="1"/>
          <w:bCs w:val="1"/>
          <w:rtl w:val="0"/>
        </w:rPr>
        <w:t xml:space="preserve">30.000 anos antes</w:t>
      </w:r>
      <w:r w:rsidDel="00000000" w:rsidR="00000000" w:rsidRPr="00000000">
        <w:rPr>
          <w:rtl w:val="0"/>
        </w:rPr>
        <w:t xml:space="preserve"> de qualquer filósofo grego pensar em geometria ou números, mãos africanas já dominavam o cálculo abstrato, a contagem por agrupamento e a observação astronômica. O registro em ossos prova que a humanidade africana já precisava organizar o tempo e as quantidades para sobreviver e evoluir.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 Ancestral:</w:t>
      </w:r>
      <w:r w:rsidDel="00000000" w:rsidR="00000000" w:rsidRPr="00000000">
        <w:rPr>
          <w:rtl w:val="0"/>
        </w:rPr>
        <w:t xml:space="preserve"> O conceito de "tecnologia" deve ser ampliado. Um osso com marcações precisas é uma ferramenta de memória e cálculo tanto quanto uma calculadora moderna. É a prova de que a inteligência humana não tem cor e que a ciência começou com a sabedoria africana.</w:t>
      </w:r>
    </w:p>
    <w:p w:rsidR="00000000" w:rsidDel="00000000" w:rsidP="00000000" w:rsidRDefault="00000000" w:rsidRPr="00000000" w14:paraId="0000002C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c7h12m2ofi08" w:id="1"/>
      <w:bookmarkEnd w:id="1"/>
      <w:r w:rsidDel="00000000" w:rsidR="00000000" w:rsidRPr="00000000">
        <w:rPr>
          <w:sz w:val="26"/>
          <w:szCs w:val="26"/>
          <w:rtl w:val="0"/>
        </w:rPr>
        <w:t xml:space="preserve">4. Guia Tecnológico: Simulador de Fases da Lua</w:t>
      </w:r>
    </w:p>
    <w:p w:rsidR="00000000" w:rsidDel="00000000" w:rsidP="00000000" w:rsidRDefault="00000000" w:rsidRPr="00000000" w14:paraId="0000002D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O simulador da PBS é excelente porque permite manipular o tempo e observar a perspectiva da Terra e do espaço simultaneamente.</w:t>
      </w:r>
    </w:p>
    <w:p w:rsidR="00000000" w:rsidDel="00000000" w:rsidP="00000000" w:rsidRDefault="00000000" w:rsidRPr="00000000" w14:paraId="0000002E">
      <w:pPr>
        <w:widowControl w:val="1"/>
        <w:numPr>
          <w:ilvl w:val="0"/>
          <w:numId w:val="2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Link: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PBS Lunar Phases Simulation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spacing w:after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Passo a Passo para o Professor:</w:t>
      </w:r>
    </w:p>
    <w:p w:rsidR="00000000" w:rsidDel="00000000" w:rsidP="00000000" w:rsidRDefault="00000000" w:rsidRPr="00000000" w14:paraId="00000030">
      <w:pPr>
        <w:widowControl w:val="1"/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Exploração Livre (5 min):</w:t>
      </w:r>
      <w:r w:rsidDel="00000000" w:rsidR="00000000" w:rsidRPr="00000000">
        <w:rPr>
          <w:rtl w:val="0"/>
        </w:rPr>
        <w:t xml:space="preserve"> Peça que os alunos movam o cursor da Lua ao redor da Terra. Eles notarão que a parte iluminada pelo Sol nunca muda, mas a parte que vemos da Terra sim.</w:t>
      </w:r>
    </w:p>
    <w:p w:rsidR="00000000" w:rsidDel="00000000" w:rsidP="00000000" w:rsidRDefault="00000000" w:rsidRPr="00000000" w14:paraId="00000031">
      <w:pPr>
        <w:widowControl w:val="1"/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Desafio dos 29 dias:</w:t>
      </w:r>
      <w:r w:rsidDel="00000000" w:rsidR="00000000" w:rsidRPr="00000000">
        <w:rPr>
          <w:rtl w:val="0"/>
        </w:rPr>
        <w:t xml:space="preserve"> Peça que cliquem no botão "Play" (no canto inferior). Instrua os alunos a observarem o contador de "Time" (dias). Eles devem pausar o simulador exatamente quando a Lua completar uma volta inteira (voltar à fase Nova).</w:t>
      </w:r>
    </w:p>
    <w:p w:rsidR="00000000" w:rsidDel="00000000" w:rsidP="00000000" w:rsidRDefault="00000000" w:rsidRPr="00000000" w14:paraId="00000032">
      <w:pPr>
        <w:widowControl w:val="1"/>
        <w:numPr>
          <w:ilvl w:val="0"/>
          <w:numId w:val="1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Conexão com o Artefato:</w:t>
      </w:r>
      <w:r w:rsidDel="00000000" w:rsidR="00000000" w:rsidRPr="00000000">
        <w:rPr>
          <w:rtl w:val="0"/>
        </w:rPr>
        <w:t xml:space="preserve"> Pergunte: "Quantos dias o simulador marcou para uma volta completa?" (O simulador mostrará aproximadamente 29.5 dias). Faça o link imediato: "Lembram dos 29 riscos no Osso de Lebombo? Como eles sabiam esse número sem telescópios ou computadores?".</w:t>
      </w:r>
    </w:p>
    <w:p w:rsidR="00000000" w:rsidDel="00000000" w:rsidP="00000000" w:rsidRDefault="00000000" w:rsidRPr="00000000" w14:paraId="00000033">
      <w:pPr>
        <w:widowControl w:val="1"/>
        <w:numPr>
          <w:ilvl w:val="0"/>
          <w:numId w:val="14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Sincronização:</w:t>
      </w:r>
      <w:r w:rsidDel="00000000" w:rsidR="00000000" w:rsidRPr="00000000">
        <w:rPr>
          <w:rtl w:val="0"/>
        </w:rPr>
        <w:t xml:space="preserve"> Mostre que cada entalhe no osso de babuíno era como o clique de um "mouse" histórico, registrando cada noite de observação.</w:t>
      </w:r>
    </w:p>
    <w:p w:rsidR="00000000" w:rsidDel="00000000" w:rsidP="00000000" w:rsidRDefault="00000000" w:rsidRPr="00000000" w14:paraId="00000034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7s9tgntdyaet" w:id="2"/>
      <w:bookmarkEnd w:id="2"/>
      <w:r w:rsidDel="00000000" w:rsidR="00000000" w:rsidRPr="00000000">
        <w:rPr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35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Roteiro para o Debate (Aula 4): "O Resgate da Verdade Histórica"</w:t>
      </w:r>
      <w:r w:rsidDel="00000000" w:rsidR="00000000" w:rsidRPr="00000000">
        <w:rPr>
          <w:rtl w:val="0"/>
        </w:rPr>
        <w:t xml:space="preserve"> Ao final da atividade prática, reúna os alunos em um círculo (valorizando a circularidade, um conceito central em muitas culturas africanas) e utilize as seguintes perguntas disparadoras para mediar o debate:</w:t>
      </w:r>
    </w:p>
    <w:p w:rsidR="00000000" w:rsidDel="00000000" w:rsidP="00000000" w:rsidRDefault="00000000" w:rsidRPr="00000000" w14:paraId="00000036">
      <w:pPr>
        <w:widowControl w:val="1"/>
        <w:numPr>
          <w:ilvl w:val="0"/>
          <w:numId w:val="11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Ciência é de todos?</w:t>
      </w:r>
      <w:r w:rsidDel="00000000" w:rsidR="00000000" w:rsidRPr="00000000">
        <w:rPr>
          <w:rtl w:val="0"/>
        </w:rPr>
        <w:t xml:space="preserve"> "Se os africanos foram os primeiros a entender os ciclos da Lua e a criar instrumentos de cálculo há 35.000 anos, por que essa história foi 'esquecida' pelos livros por tanto tempo?"</w:t>
      </w:r>
    </w:p>
    <w:p w:rsidR="00000000" w:rsidDel="00000000" w:rsidP="00000000" w:rsidRDefault="00000000" w:rsidRPr="00000000" w14:paraId="00000037">
      <w:pPr>
        <w:widowControl w:val="1"/>
        <w:numPr>
          <w:ilvl w:val="0"/>
          <w:numId w:val="11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Poder do Registro:</w:t>
      </w:r>
      <w:r w:rsidDel="00000000" w:rsidR="00000000" w:rsidRPr="00000000">
        <w:rPr>
          <w:rtl w:val="0"/>
        </w:rPr>
        <w:t xml:space="preserve"> "Como você se sente sabendo que a tecnologia de anotar números começou com mãos negras na África? Isso muda a forma como você vê a sua própria capacidade de aprender matemática?"</w:t>
      </w:r>
    </w:p>
    <w:p w:rsidR="00000000" w:rsidDel="00000000" w:rsidP="00000000" w:rsidRDefault="00000000" w:rsidRPr="00000000" w14:paraId="00000038">
      <w:pPr>
        <w:widowControl w:val="1"/>
        <w:numPr>
          <w:ilvl w:val="0"/>
          <w:numId w:val="11"/>
        </w:numPr>
        <w:spacing w:after="24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Papel do Detetive:</w:t>
      </w:r>
      <w:r w:rsidDel="00000000" w:rsidR="00000000" w:rsidRPr="00000000">
        <w:rPr>
          <w:rtl w:val="0"/>
        </w:rPr>
        <w:t xml:space="preserve"> "Paulus Gerdes precisou investigar o que estava escondido. O que mais vocês acham que o racismo (epistemicídio) pode ter escondido de nós sobre a história de outros povos?"</w:t>
      </w:r>
    </w:p>
    <w:p w:rsidR="00000000" w:rsidDel="00000000" w:rsidP="00000000" w:rsidRDefault="00000000" w:rsidRPr="00000000" w14:paraId="00000039">
      <w:pPr>
        <w:widowControl w:val="1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do Debate:</w:t>
      </w:r>
      <w:r w:rsidDel="00000000" w:rsidR="00000000" w:rsidRPr="00000000">
        <w:rPr>
          <w:rtl w:val="0"/>
        </w:rPr>
        <w:t xml:space="preserve"> Levar o aluno a entender que o silenciamento desses saberes é uma forma de violência (epistemicídio) e que aprender sobre o Osso de Lebombo é um ato de justiça e empoderamento.</w:t>
      </w:r>
    </w:p>
    <w:p w:rsidR="00000000" w:rsidDel="00000000" w:rsidP="00000000" w:rsidRDefault="00000000" w:rsidRPr="00000000" w14:paraId="0000003A">
      <w:pPr>
        <w:widowControl w:val="1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avaliar:</w:t>
      </w:r>
    </w:p>
    <w:p w:rsidR="00000000" w:rsidDel="00000000" w:rsidP="00000000" w:rsidRDefault="00000000" w:rsidRPr="00000000" w14:paraId="0000003B">
      <w:pPr>
        <w:widowControl w:val="1"/>
        <w:spacing w:after="0" w:before="240" w:line="276" w:lineRule="auto"/>
        <w:rPr/>
      </w:pPr>
      <w:r w:rsidDel="00000000" w:rsidR="00000000" w:rsidRPr="00000000">
        <w:rPr>
          <w:rtl w:val="0"/>
        </w:rPr>
        <w:t xml:space="preserve">A avaliação nesta sequência deve ser formativa e multidimensional, observando três pilares:</w:t>
      </w:r>
    </w:p>
    <w:p w:rsidR="00000000" w:rsidDel="00000000" w:rsidP="00000000" w:rsidRDefault="00000000" w:rsidRPr="00000000" w14:paraId="0000003C">
      <w:pPr>
        <w:widowControl w:val="1"/>
        <w:numPr>
          <w:ilvl w:val="0"/>
          <w:numId w:val="13"/>
        </w:numPr>
        <w:spacing w:after="0" w:afterAutospacing="0" w:before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Percepção de Regularidade (Padrão):</w:t>
      </w:r>
      <w:r w:rsidDel="00000000" w:rsidR="00000000" w:rsidRPr="00000000">
        <w:rPr>
          <w:rtl w:val="0"/>
        </w:rPr>
        <w:t xml:space="preserve"> O aluno consegue identificar que a matemática não é aleatória, mas uma forma de descrever padrões que já existem no mundo (como os 29 dias do ciclo lunar)? Ele consegue transpor o padrão do osso para uma contagem por agrupamentos (múltiplos de 5, 4 ou 2)?</w:t>
      </w:r>
    </w:p>
    <w:p w:rsidR="00000000" w:rsidDel="00000000" w:rsidP="00000000" w:rsidRDefault="00000000" w:rsidRPr="00000000" w14:paraId="0000003D">
      <w:pPr>
        <w:widowControl w:val="1"/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Consciência Crítica:</w:t>
      </w:r>
      <w:r w:rsidDel="00000000" w:rsidR="00000000" w:rsidRPr="00000000">
        <w:rPr>
          <w:rtl w:val="0"/>
        </w:rPr>
        <w:t xml:space="preserve"> Nas respostas e no debate, o aluno demonstra ter compreendido o conceito de epistemicídio? Ele consegue articular que a matemática é uma criação humana de diversos povos, e não apenas europeia?</w:t>
      </w:r>
    </w:p>
    <w:p w:rsidR="00000000" w:rsidDel="00000000" w:rsidP="00000000" w:rsidRDefault="00000000" w:rsidRPr="00000000" w14:paraId="0000003E">
      <w:pPr>
        <w:widowControl w:val="1"/>
        <w:numPr>
          <w:ilvl w:val="0"/>
          <w:numId w:val="13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 Técnica Introdutória:</w:t>
      </w:r>
      <w:r w:rsidDel="00000000" w:rsidR="00000000" w:rsidRPr="00000000">
        <w:rPr>
          <w:rtl w:val="0"/>
        </w:rPr>
        <w:t xml:space="preserve"> Avalie se o aluno consegue realizar registros de quantidades através de marcas (correspondência biunívoca) e se consegue organizar esses registros em grupos menores para facilitar a contagem total.</w:t>
      </w:r>
    </w:p>
    <w:p w:rsidR="00000000" w:rsidDel="00000000" w:rsidP="00000000" w:rsidRDefault="00000000" w:rsidRPr="00000000" w14:paraId="0000003F">
      <w:pPr>
        <w:widowControl w:val="1"/>
        <w:numPr>
          <w:ilvl w:val="0"/>
          <w:numId w:val="3"/>
        </w:numPr>
        <w:spacing w:after="240" w:line="276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41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ATIVIDADES DE SALA DE AULA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 (O Mistério do Número 29):</w:t>
      </w:r>
    </w:p>
    <w:p w:rsidR="00000000" w:rsidDel="00000000" w:rsidP="00000000" w:rsidRDefault="00000000" w:rsidRPr="00000000" w14:paraId="00000043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O ciclo lunar (de uma cheia a outra) dura aproximadamente 29,5 dias.</w:t>
      </w:r>
    </w:p>
    <w:p w:rsidR="00000000" w:rsidDel="00000000" w:rsidP="00000000" w:rsidRDefault="00000000" w:rsidRPr="00000000" w14:paraId="00000044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Justificativa:</w:t>
      </w:r>
      <w:r w:rsidDel="00000000" w:rsidR="00000000" w:rsidRPr="00000000">
        <w:rPr>
          <w:rtl w:val="0"/>
        </w:rPr>
        <w:t xml:space="preserve"> Eles escolheram 29 marcas porque o objetivo era registrar um fenômeno natural específico (a Lua), e não apenas contar objetos aleatórios. Isso demonstra que a matemática africana nasceu conectada à astronomia.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 (Conexão Astronomia e Natureza):</w:t>
      </w:r>
    </w:p>
    <w:p w:rsidR="00000000" w:rsidDel="00000000" w:rsidP="00000000" w:rsidRDefault="00000000" w:rsidRPr="00000000" w14:paraId="00000046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Entre uma Lua Nova e outra passam-se cerca de 29 dias.</w:t>
      </w:r>
    </w:p>
    <w:p w:rsidR="00000000" w:rsidDel="00000000" w:rsidP="00000000" w:rsidRDefault="00000000" w:rsidRPr="00000000" w14:paraId="00000047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Conclusão:</w:t>
      </w:r>
      <w:r w:rsidDel="00000000" w:rsidR="00000000" w:rsidRPr="00000000">
        <w:rPr>
          <w:rtl w:val="0"/>
        </w:rPr>
        <w:t xml:space="preserve"> A conclusão é que os africanos de 35 mil anos atrás já eram cientistas que estudavam os astros, as regularidades do tempo e possuíam um pensamento abstrato avançado.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 (Localização Geográfica):</w:t>
      </w:r>
    </w:p>
    <w:p w:rsidR="00000000" w:rsidDel="00000000" w:rsidP="00000000" w:rsidRDefault="00000000" w:rsidRPr="00000000" w14:paraId="00000049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Estar em lugares altos (montanhas) e com pouca poluição visual facilitava a observação das estrelas e das fases da Lua.</w:t>
      </w:r>
    </w:p>
    <w:p w:rsidR="00000000" w:rsidDel="00000000" w:rsidP="00000000" w:rsidRDefault="00000000" w:rsidRPr="00000000" w14:paraId="0000004A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Dica Pedagógica:</w:t>
      </w:r>
      <w:r w:rsidDel="00000000" w:rsidR="00000000" w:rsidRPr="00000000">
        <w:rPr>
          <w:rtl w:val="0"/>
        </w:rPr>
        <w:t xml:space="preserve"> Destaque que a geografia influencia a produção de conhecimento. O céu limpo da savana e das montanhas foi o "primeiro laboratório" da humanidade.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4 (Desconstruindo o Preconceito):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Ele funciona como uma prova física e científica de que a inteligência complexa e o registro numérico já existiam na África dezenas de milhares de anos antes da Europa. Ele retira da sombra um conhecimento que foi silenciado pelo racismo acadêmico.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5 (Desafio de Múltiplos):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Cálculo:</w:t>
      </w:r>
      <w:r w:rsidDel="00000000" w:rsidR="00000000" w:rsidRPr="00000000">
        <w:rPr>
          <w:rtl w:val="0"/>
        </w:rPr>
        <w:t xml:space="preserve"> 29 + 29 + 29 + 29 = 116 ou 29 x 4 = 116.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Ele precisaria de 116 entalhes.</w:t>
      </w:r>
    </w:p>
    <w:p w:rsidR="00000000" w:rsidDel="00000000" w:rsidP="00000000" w:rsidRDefault="00000000" w:rsidRPr="00000000" w14:paraId="00000050">
      <w:pPr>
        <w:spacing w:after="240"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TAREFA DE CASA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1 (Calculando meses lunares):</w:t>
      </w:r>
    </w:p>
    <w:p w:rsidR="00000000" w:rsidDel="00000000" w:rsidP="00000000" w:rsidRDefault="00000000" w:rsidRPr="00000000" w14:paraId="00000052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a)</w:t>
      </w:r>
      <w:r w:rsidDel="00000000" w:rsidR="00000000" w:rsidRPr="00000000">
        <w:rPr>
          <w:rtl w:val="0"/>
        </w:rPr>
        <w:t xml:space="preserve"> 29 x 2 = 58 entalhes.</w:t>
      </w:r>
    </w:p>
    <w:p w:rsidR="00000000" w:rsidDel="00000000" w:rsidP="00000000" w:rsidRDefault="00000000" w:rsidRPr="00000000" w14:paraId="00000053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b)</w:t>
      </w:r>
      <w:r w:rsidDel="00000000" w:rsidR="00000000" w:rsidRPr="00000000">
        <w:rPr>
          <w:rtl w:val="0"/>
        </w:rPr>
        <w:t xml:space="preserve"> 29 x 6 = 174 entalhes (ou a soma repetida de 29 seis vezes).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2 (A Matemática dos Padrões):</w:t>
      </w:r>
    </w:p>
    <w:p w:rsidR="00000000" w:rsidDel="00000000" w:rsidP="00000000" w:rsidRDefault="00000000" w:rsidRPr="00000000" w14:paraId="00000055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Sequência:</w:t>
      </w:r>
      <w:r w:rsidDel="00000000" w:rsidR="00000000" w:rsidRPr="00000000">
        <w:rPr>
          <w:rtl w:val="0"/>
        </w:rPr>
        <w:t xml:space="preserve"> (7, 14, 21, 28).</w:t>
      </w:r>
    </w:p>
    <w:p w:rsidR="00000000" w:rsidDel="00000000" w:rsidP="00000000" w:rsidRDefault="00000000" w:rsidRPr="00000000" w14:paraId="00000056">
      <w:pPr>
        <w:numPr>
          <w:ilvl w:val="1"/>
          <w:numId w:val="4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Explicação:</w:t>
      </w:r>
      <w:r w:rsidDel="00000000" w:rsidR="00000000" w:rsidRPr="00000000">
        <w:rPr>
          <w:rtl w:val="0"/>
        </w:rPr>
        <w:t xml:space="preserve"> O aluno deve aplicar a lógica da tabuada do 7 (múltiplos) dentro do limite de 29 dias do "mês de Lebombo".</w:t>
      </w:r>
    </w:p>
    <w:p w:rsidR="00000000" w:rsidDel="00000000" w:rsidP="00000000" w:rsidRDefault="00000000" w:rsidRPr="00000000" w14:paraId="00000057">
      <w:pPr>
        <w:spacing w:after="240" w:line="276" w:lineRule="auto"/>
        <w:ind w:left="708.6614173228347" w:firstLine="0"/>
        <w:rPr/>
      </w:pPr>
      <w:r w:rsidDel="00000000" w:rsidR="00000000" w:rsidRPr="00000000">
        <w:rPr>
          <w:rtl w:val="0"/>
        </w:rPr>
        <w:t xml:space="preserve">Aproveite para introduzir o conceito de </w:t>
      </w:r>
      <w:r w:rsidDel="00000000" w:rsidR="00000000" w:rsidRPr="00000000">
        <w:rPr>
          <w:b w:val="1"/>
          <w:bCs w:val="1"/>
          <w:rtl w:val="0"/>
        </w:rPr>
        <w:t xml:space="preserve">múltiplos</w:t>
      </w:r>
      <w:r w:rsidDel="00000000" w:rsidR="00000000" w:rsidRPr="00000000">
        <w:rPr>
          <w:rtl w:val="0"/>
        </w:rPr>
        <w:t xml:space="preserve">. Mostre que o "padrão de 7 em 7" é o que organiza a nossa semana atual. Reforce que os africanos foram os primeiros a perceber que a vida na Terra (plantio, colheita, marés) segue esses padrões matemáticos que eles registraram nos ossos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3 (O Mistério das Pirâmides):</w:t>
      </w:r>
    </w:p>
    <w:p w:rsidR="00000000" w:rsidDel="00000000" w:rsidP="00000000" w:rsidRDefault="00000000" w:rsidRPr="00000000" w14:paraId="00000059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Resposta:</w:t>
      </w:r>
      <w:r w:rsidDel="00000000" w:rsidR="00000000" w:rsidRPr="00000000">
        <w:rPr>
          <w:rtl w:val="0"/>
        </w:rPr>
        <w:t xml:space="preserve"> Assim como os astrônomos de Lebombo, os egípcios usavam a observação das estrelas (como a Estrela Polar) para achar o Norte real. Usando cordas esticadas (como os Estiradores de Cordas) a partir dessa observação, eles conseguiam criar ângulos de 90° e alinhar as bases das pirâmides com os pontos cardeais.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4 (Combatendo o Epistemicídio):</w:t>
      </w:r>
    </w:p>
    <w:p w:rsidR="00000000" w:rsidDel="00000000" w:rsidP="00000000" w:rsidRDefault="00000000" w:rsidRPr="00000000" w14:paraId="0000005B">
      <w:pPr>
        <w:numPr>
          <w:ilvl w:val="1"/>
          <w:numId w:val="4"/>
        </w:numPr>
        <w:spacing w:after="0" w:afterAutospacing="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Exemplo de Frase:</w:t>
      </w:r>
      <w:r w:rsidDel="00000000" w:rsidR="00000000" w:rsidRPr="00000000">
        <w:rPr>
          <w:rtl w:val="0"/>
        </w:rPr>
        <w:t xml:space="preserve"> "Na verdade, a matemática começou há mais de 35 mil anos na África, com o Osso de Lebombo encontrado na região de Essuatíni."</w:t>
      </w:r>
    </w:p>
    <w:p w:rsidR="00000000" w:rsidDel="00000000" w:rsidP="00000000" w:rsidRDefault="00000000" w:rsidRPr="00000000" w14:paraId="0000005C">
      <w:pPr>
        <w:numPr>
          <w:ilvl w:val="1"/>
          <w:numId w:val="4"/>
        </w:numPr>
        <w:spacing w:after="240" w:line="276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Critério de Avaliação:</w:t>
      </w:r>
      <w:r w:rsidDel="00000000" w:rsidR="00000000" w:rsidRPr="00000000">
        <w:rPr>
          <w:rtl w:val="0"/>
        </w:rPr>
        <w:t xml:space="preserve"> Verificar se o aluno mencionou a localização (África/Lebombo) e a antiguidade (35 mil anos).</w:t>
      </w:r>
    </w:p>
    <w:p w:rsidR="00000000" w:rsidDel="00000000" w:rsidP="00000000" w:rsidRDefault="00000000" w:rsidRPr="00000000" w14:paraId="0000005D">
      <w:pPr>
        <w:ind w:left="60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widowControl w:val="1"/>
        <w:spacing w:after="80" w:before="0" w:line="276" w:lineRule="auto"/>
        <w:rPr>
          <w:sz w:val="26"/>
          <w:szCs w:val="26"/>
        </w:rPr>
      </w:pPr>
      <w:bookmarkStart w:colFirst="0" w:colLast="0" w:name="_74o76c1bvu5q" w:id="3"/>
      <w:bookmarkEnd w:id="3"/>
      <w:r w:rsidDel="00000000" w:rsidR="00000000" w:rsidRPr="00000000">
        <w:rPr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5F">
      <w:pPr>
        <w:widowControl w:val="1"/>
        <w:spacing w:after="240" w:line="276" w:lineRule="auto"/>
        <w:rPr/>
      </w:pPr>
      <w:r w:rsidDel="00000000" w:rsidR="00000000" w:rsidRPr="00000000">
        <w:rPr>
          <w:rtl w:val="0"/>
        </w:rPr>
        <w:t xml:space="preserve">Ao falar de múltiplos na Atividade 2, use o Osso de Lebombo para mostrar que multiplicar é repetir um padrão. Se 1 mês tem 29 dias, 2 meses são 29 x 2. A matemática nasceu da necessidade de prever o futuro (quando a Lua voltará a ficar cheia?).</w:t>
      </w:r>
    </w:p>
    <w:p w:rsidR="00000000" w:rsidDel="00000000" w:rsidP="00000000" w:rsidRDefault="00000000" w:rsidRPr="00000000" w14:paraId="00000060">
      <w:pPr>
        <w:pStyle w:val="Heading4"/>
        <w:widowControl w:val="1"/>
        <w:spacing w:after="40" w:before="0" w:line="276" w:lineRule="auto"/>
        <w:rPr>
          <w:sz w:val="22"/>
          <w:szCs w:val="22"/>
        </w:rPr>
      </w:pPr>
      <w:bookmarkStart w:colFirst="0" w:colLast="0" w:name="_lxh43ssvo8ci" w:id="4"/>
      <w:bookmarkEnd w:id="4"/>
      <w:r w:rsidDel="00000000" w:rsidR="00000000" w:rsidRPr="00000000">
        <w:rPr>
          <w:sz w:val="22"/>
          <w:szCs w:val="22"/>
          <w:rtl w:val="0"/>
        </w:rPr>
        <w:t xml:space="preserve">Links de Apoio Teórico</w:t>
      </w:r>
    </w:p>
    <w:p w:rsidR="00000000" w:rsidDel="00000000" w:rsidP="00000000" w:rsidRDefault="00000000" w:rsidRPr="00000000" w14:paraId="00000061">
      <w:pPr>
        <w:widowControl w:val="1"/>
        <w:numPr>
          <w:ilvl w:val="0"/>
          <w:numId w:val="1"/>
        </w:numPr>
        <w:spacing w:after="0" w:afterAutospacing="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Ginga Pedagógica: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Acesse aqui</w:t>
        </w:r>
      </w:hyperlink>
      <w:r w:rsidDel="00000000" w:rsidR="00000000" w:rsidRPr="00000000">
        <w:rPr>
          <w:rtl w:val="0"/>
        </w:rPr>
        <w:t xml:space="preserve"> o guia de sequências metodológicas matemáticas que discute a importância de uma educação antirracista, abordando o corpo, o movimento e a ancestralidade no currículo.</w:t>
      </w:r>
    </w:p>
    <w:p w:rsidR="00000000" w:rsidDel="00000000" w:rsidP="00000000" w:rsidRDefault="00000000" w:rsidRPr="00000000" w14:paraId="00000062">
      <w:pPr>
        <w:widowControl w:val="1"/>
        <w:numPr>
          <w:ilvl w:val="0"/>
          <w:numId w:val="1"/>
        </w:numPr>
        <w:spacing w:after="240" w:line="276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Etnomatemática: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Texto claro e direto</w:t>
        </w:r>
      </w:hyperlink>
      <w:r w:rsidDel="00000000" w:rsidR="00000000" w:rsidRPr="00000000">
        <w:rPr>
          <w:rtl w:val="0"/>
        </w:rPr>
        <w:t xml:space="preserve"> que explica como a matemática nasce da cultura e das necessidades de cada povo (Etno = cultura / Matema = explicar, entender / Ticas = artes, técnicas).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8. Referências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GERDES, Paulus. </w:t>
      </w:r>
      <w:r w:rsidDel="00000000" w:rsidR="00000000" w:rsidRPr="00000000">
        <w:rPr>
          <w:b w:val="1"/>
          <w:bCs w:val="1"/>
          <w:rtl w:val="0"/>
        </w:rPr>
        <w:t xml:space="preserve">Etnomatemática: Cultura, Matemática, Educação</w:t>
      </w:r>
      <w:r w:rsidDel="00000000" w:rsidR="00000000" w:rsidRPr="00000000">
        <w:rPr>
          <w:rtl w:val="0"/>
        </w:rPr>
        <w:t xml:space="preserve">. Editora Autêntica, 2007.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BRASIL. </w:t>
      </w:r>
      <w:r w:rsidDel="00000000" w:rsidR="00000000" w:rsidRPr="00000000">
        <w:rPr>
          <w:b w:val="1"/>
          <w:bCs w:val="1"/>
          <w:rtl w:val="0"/>
        </w:rPr>
        <w:t xml:space="preserve">Lei nº 10.639, de 9 de janeiro de 2003</w:t>
      </w:r>
      <w:r w:rsidDel="00000000" w:rsidR="00000000" w:rsidRPr="00000000">
        <w:rPr>
          <w:rtl w:val="0"/>
        </w:rPr>
        <w:t xml:space="preserve">. Brasília, DF: Presidência da República, 2003.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educacaointegral.org.br/glossario/etnomatematica/" TargetMode="External"/><Relationship Id="rId10" Type="http://schemas.openxmlformats.org/officeDocument/2006/relationships/hyperlink" Target="https://educacaointegral.org.br/glossario/etnomatematica/" TargetMode="External"/><Relationship Id="rId9" Type="http://schemas.openxmlformats.org/officeDocument/2006/relationships/hyperlink" Target="https://drive.google.com/file/d/1WfmCsMD2E4VAp8TCKBRtyeFfuGZPZR3W/view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pbslearningmedia.org/resource/buac19-68-sci-ess-moonphaseint/lunar-phases-simulation/" TargetMode="External"/><Relationship Id="rId7" Type="http://schemas.openxmlformats.org/officeDocument/2006/relationships/hyperlink" Target="https://www.pbslearningmedia.org/resource/buac19-68-sci-ess-moonphaseint/lunar-phases-simulation/" TargetMode="External"/><Relationship Id="rId8" Type="http://schemas.openxmlformats.org/officeDocument/2006/relationships/hyperlink" Target="https://drive.google.com/file/d/1WfmCsMD2E4VAp8TCKBRtyeFfuGZPZR3W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