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51D69" w14:textId="50A1611B"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36DB72B4" wp14:editId="5A173C4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F1C96"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64C0C4A" w14:textId="77777777" w:rsidTr="00AB02A7">
        <w:trPr>
          <w:trHeight w:val="1894"/>
        </w:trPr>
        <w:tc>
          <w:tcPr>
            <w:tcW w:w="5580" w:type="dxa"/>
            <w:tcBorders>
              <w:top w:val="nil"/>
              <w:left w:val="nil"/>
              <w:bottom w:val="nil"/>
              <w:right w:val="nil"/>
            </w:tcBorders>
          </w:tcPr>
          <w:p w14:paraId="34A5F4CD" w14:textId="72C89E4C" w:rsidR="00D077E9" w:rsidRDefault="00D077E9" w:rsidP="00AB02A7">
            <w:pPr>
              <w:rPr>
                <w:noProof/>
              </w:rPr>
            </w:pPr>
            <w:r>
              <w:rPr>
                <w:noProof/>
                <w:lang w:bidi="it-IT"/>
              </w:rPr>
              <mc:AlternateContent>
                <mc:Choice Requires="wps">
                  <w:drawing>
                    <wp:inline distT="0" distB="0" distL="0" distR="0" wp14:anchorId="4C30FF4D" wp14:editId="59508F82">
                      <wp:extent cx="3528695" cy="1762125"/>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762125"/>
                              </a:xfrm>
                              <a:prstGeom prst="rect">
                                <a:avLst/>
                              </a:prstGeom>
                              <a:noFill/>
                              <a:ln w="6350">
                                <a:noFill/>
                              </a:ln>
                            </wps:spPr>
                            <wps:txbx>
                              <w:txbxContent>
                                <w:p w14:paraId="2CDE23F4" w14:textId="57CA5213" w:rsidR="00D077E9" w:rsidRDefault="004F70E4" w:rsidP="00D077E9">
                                  <w:pPr>
                                    <w:pStyle w:val="Titolo"/>
                                    <w:spacing w:after="0"/>
                                    <w:rPr>
                                      <w:lang w:bidi="it-IT"/>
                                    </w:rPr>
                                  </w:pPr>
                                  <w:r>
                                    <w:rPr>
                                      <w:lang w:bidi="it-IT"/>
                                    </w:rPr>
                                    <w:t xml:space="preserve">Progetto </w:t>
                                  </w:r>
                                </w:p>
                                <w:p w14:paraId="07BB9060" w14:textId="3DBC4388" w:rsidR="004F70E4" w:rsidRPr="00D86945" w:rsidRDefault="004F70E4" w:rsidP="00D077E9">
                                  <w:pPr>
                                    <w:pStyle w:val="Titolo"/>
                                    <w:spacing w:after="0"/>
                                  </w:pPr>
                                  <w:r>
                                    <w:rPr>
                                      <w:lang w:bidi="it-IT"/>
                                    </w:rPr>
                                    <w:t>Tecnologie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C30FF4D" id="_x0000_t202" coordsize="21600,21600" o:spt="202" path="m,l,21600r21600,l21600,xe">
                      <v:stroke joinstyle="miter"/>
                      <v:path gradientshapeok="t" o:connecttype="rect"/>
                    </v:shapetype>
                    <v:shape id="Casella di testo 8" o:spid="_x0000_s1026" type="#_x0000_t202" style="width:277.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" filled="f" stroked="f" strokeweight=".5pt">
                      <v:textbox>
                        <w:txbxContent>
                          <w:p w14:paraId="2CDE23F4" w14:textId="57CA5213" w:rsidR="00D077E9" w:rsidRDefault="004F70E4" w:rsidP="00D077E9">
                            <w:pPr>
                              <w:pStyle w:val="Titolo"/>
                              <w:spacing w:after="0"/>
                              <w:rPr>
                                <w:lang w:bidi="it-IT"/>
                              </w:rPr>
                            </w:pPr>
                            <w:r>
                              <w:rPr>
                                <w:lang w:bidi="it-IT"/>
                              </w:rPr>
                              <w:t xml:space="preserve">Progetto </w:t>
                            </w:r>
                          </w:p>
                          <w:p w14:paraId="07BB9060" w14:textId="3DBC4388" w:rsidR="004F70E4" w:rsidRPr="00D86945" w:rsidRDefault="004F70E4" w:rsidP="00D077E9">
                            <w:pPr>
                              <w:pStyle w:val="Titolo"/>
                              <w:spacing w:after="0"/>
                            </w:pPr>
                            <w:r>
                              <w:rPr>
                                <w:lang w:bidi="it-IT"/>
                              </w:rPr>
                              <w:t>Tecnologie Web</w:t>
                            </w:r>
                          </w:p>
                        </w:txbxContent>
                      </v:textbox>
                      <w10:anchorlock/>
                    </v:shape>
                  </w:pict>
                </mc:Fallback>
              </mc:AlternateContent>
            </w:r>
          </w:p>
          <w:p w14:paraId="5DAD2407" w14:textId="77777777" w:rsidR="00D077E9" w:rsidRDefault="00D077E9" w:rsidP="00AB02A7">
            <w:pPr>
              <w:rPr>
                <w:noProof/>
              </w:rPr>
            </w:pPr>
            <w:r>
              <w:rPr>
                <w:noProof/>
                <w:lang w:bidi="it-IT"/>
              </w:rPr>
              <mc:AlternateContent>
                <mc:Choice Requires="wps">
                  <w:drawing>
                    <wp:inline distT="0" distB="0" distL="0" distR="0" wp14:anchorId="51D6E6D6" wp14:editId="3C628678">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E437E8"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5C3159B0" w14:textId="77777777" w:rsidTr="009F73E3">
        <w:trPr>
          <w:trHeight w:val="7261"/>
        </w:trPr>
        <w:tc>
          <w:tcPr>
            <w:tcW w:w="5580" w:type="dxa"/>
            <w:tcBorders>
              <w:top w:val="nil"/>
              <w:left w:val="nil"/>
              <w:bottom w:val="nil"/>
              <w:right w:val="nil"/>
            </w:tcBorders>
          </w:tcPr>
          <w:p w14:paraId="3E80545D" w14:textId="5953AF56" w:rsidR="00D077E9" w:rsidRDefault="00D077E9" w:rsidP="00AB02A7">
            <w:pPr>
              <w:rPr>
                <w:noProof/>
              </w:rPr>
            </w:pPr>
          </w:p>
        </w:tc>
      </w:tr>
      <w:tr w:rsidR="00D077E9" w14:paraId="4264A163" w14:textId="77777777" w:rsidTr="00AB02A7">
        <w:trPr>
          <w:trHeight w:val="2438"/>
        </w:trPr>
        <w:tc>
          <w:tcPr>
            <w:tcW w:w="5580" w:type="dxa"/>
            <w:tcBorders>
              <w:top w:val="nil"/>
              <w:left w:val="nil"/>
              <w:bottom w:val="nil"/>
              <w:right w:val="nil"/>
            </w:tcBorders>
          </w:tcPr>
          <w:sdt>
            <w:sdtPr>
              <w:rPr>
                <w:noProof/>
              </w:rPr>
              <w:id w:val="1080870105"/>
              <w:placeholder>
                <w:docPart w:val="1F6718DEA13D4E198A5F0529AA313779"/>
              </w:placeholder>
              <w15:appearance w15:val="hidden"/>
            </w:sdtPr>
            <w:sdtEndPr/>
            <w:sdtContent>
              <w:p w14:paraId="6C4A8FF9" w14:textId="0F4A1D2B" w:rsidR="00D077E9" w:rsidRDefault="004F70E4" w:rsidP="00AB02A7">
                <w:pPr>
                  <w:rPr>
                    <w:noProof/>
                  </w:rPr>
                </w:pPr>
                <w:r>
                  <w:rPr>
                    <w:rStyle w:val="SottotitoloCarattere"/>
                    <w:b w:val="0"/>
                    <w:lang w:bidi="it-IT"/>
                  </w:rPr>
                  <w:t>A.A. 2021/22</w:t>
                </w:r>
              </w:p>
            </w:sdtContent>
          </w:sdt>
          <w:p w14:paraId="038237E6"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2ACD848F" wp14:editId="2963290F">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ADD88C"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5A73085" w14:textId="77777777" w:rsidR="00D077E9" w:rsidRDefault="00D077E9" w:rsidP="00AB02A7">
            <w:pPr>
              <w:rPr>
                <w:noProof/>
                <w:sz w:val="10"/>
                <w:szCs w:val="10"/>
              </w:rPr>
            </w:pPr>
          </w:p>
          <w:p w14:paraId="69FD4078" w14:textId="77777777" w:rsidR="00D077E9" w:rsidRDefault="00D077E9" w:rsidP="00AB02A7">
            <w:pPr>
              <w:rPr>
                <w:noProof/>
                <w:sz w:val="10"/>
                <w:szCs w:val="10"/>
              </w:rPr>
            </w:pPr>
          </w:p>
          <w:p w14:paraId="339F39D9" w14:textId="137831F0" w:rsidR="00D077E9" w:rsidRDefault="004F70E4" w:rsidP="00AB02A7">
            <w:pPr>
              <w:rPr>
                <w:noProof/>
              </w:rPr>
            </w:pPr>
            <w:r>
              <w:rPr>
                <w:noProof/>
              </w:rPr>
              <w:t>Collini Yuri</w:t>
            </w:r>
            <w:r w:rsidR="00861AC2">
              <w:rPr>
                <w:noProof/>
              </w:rPr>
              <w:t xml:space="preserve"> – yuri.collini@studio.unibo.it</w:t>
            </w:r>
          </w:p>
          <w:p w14:paraId="56C4094D" w14:textId="3C11AA42" w:rsidR="004F70E4" w:rsidRDefault="004F70E4" w:rsidP="00AB02A7">
            <w:pPr>
              <w:rPr>
                <w:noProof/>
              </w:rPr>
            </w:pPr>
            <w:r>
              <w:rPr>
                <w:noProof/>
              </w:rPr>
              <w:t>Simoni Elisa</w:t>
            </w:r>
            <w:r w:rsidR="00861AC2">
              <w:rPr>
                <w:noProof/>
              </w:rPr>
              <w:t xml:space="preserve"> – elisa.simoni4@studio.unibo.it</w:t>
            </w:r>
          </w:p>
          <w:p w14:paraId="7E7B1624" w14:textId="1F3DA1CD" w:rsidR="00D077E9" w:rsidRDefault="004F70E4" w:rsidP="00AB02A7">
            <w:pPr>
              <w:rPr>
                <w:noProof/>
              </w:rPr>
            </w:pPr>
            <w:r>
              <w:rPr>
                <w:noProof/>
              </w:rPr>
              <w:t>Bagagli Sofia</w:t>
            </w:r>
            <w:r w:rsidR="00861AC2">
              <w:rPr>
                <w:noProof/>
              </w:rPr>
              <w:t xml:space="preserve"> – sofia.bagagli@studio.unibo.it</w:t>
            </w:r>
          </w:p>
          <w:p w14:paraId="530D5AE3" w14:textId="77777777" w:rsidR="00D077E9" w:rsidRPr="00D86945" w:rsidRDefault="00D077E9" w:rsidP="00AB02A7">
            <w:pPr>
              <w:rPr>
                <w:noProof/>
                <w:sz w:val="10"/>
                <w:szCs w:val="10"/>
              </w:rPr>
            </w:pPr>
          </w:p>
        </w:tc>
      </w:tr>
    </w:tbl>
    <w:p w14:paraId="29903486" w14:textId="156DC59E" w:rsidR="00D077E9" w:rsidRDefault="00016CEF">
      <w:pPr>
        <w:spacing w:after="200"/>
        <w:rPr>
          <w:noProof/>
        </w:rPr>
      </w:pPr>
      <w:r>
        <w:rPr>
          <w:noProof/>
          <w:lang w:bidi="it-IT"/>
        </w:rPr>
        <w:drawing>
          <wp:anchor distT="0" distB="0" distL="114300" distR="114300" simplePos="0" relativeHeight="251665408" behindDoc="1" locked="0" layoutInCell="1" allowOverlap="1" wp14:anchorId="06C001D0" wp14:editId="12A399D3">
            <wp:simplePos x="0" y="0"/>
            <wp:positionH relativeFrom="column">
              <wp:posOffset>2558415</wp:posOffset>
            </wp:positionH>
            <wp:positionV relativeFrom="page">
              <wp:posOffset>1238250</wp:posOffset>
            </wp:positionV>
            <wp:extent cx="3838575" cy="48482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10">
                      <a:duotone>
                        <a:schemeClr val="accent1">
                          <a:shade val="45000"/>
                          <a:satMod val="135000"/>
                        </a:schemeClr>
                        <a:prstClr val="white"/>
                      </a:duotone>
                      <a:extLst>
                        <a:ext uri="{28A0092B-C50C-407E-A947-70E740481C1C}">
                          <a14:useLocalDpi xmlns:a14="http://schemas.microsoft.com/office/drawing/2010/main" val="0"/>
                        </a:ext>
                      </a:extLst>
                    </a:blip>
                    <a:srcRect l="20295" t="12840" r="20441" b="10272"/>
                    <a:stretch/>
                  </pic:blipFill>
                  <pic:spPr bwMode="auto">
                    <a:xfrm>
                      <a:off x="0" y="0"/>
                      <a:ext cx="3838575" cy="484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02A7" w:rsidRPr="00D967AC">
        <w:rPr>
          <w:noProof/>
          <w:lang w:bidi="it-IT"/>
        </w:rPr>
        <w:drawing>
          <wp:anchor distT="0" distB="0" distL="114300" distR="114300" simplePos="0" relativeHeight="251661312" behindDoc="0" locked="0" layoutInCell="1" allowOverlap="1" wp14:anchorId="5C2AE662" wp14:editId="7E40F337">
            <wp:simplePos x="0" y="0"/>
            <wp:positionH relativeFrom="column">
              <wp:posOffset>5074920</wp:posOffset>
            </wp:positionH>
            <wp:positionV relativeFrom="paragraph">
              <wp:posOffset>7745730</wp:posOffset>
            </wp:positionV>
            <wp:extent cx="1230363" cy="643890"/>
            <wp:effectExtent l="0" t="0" r="0" b="3810"/>
            <wp:wrapNone/>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0363" cy="64389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it-IT"/>
        </w:rPr>
        <mc:AlternateContent>
          <mc:Choice Requires="wps">
            <w:drawing>
              <wp:anchor distT="0" distB="0" distL="114300" distR="114300" simplePos="0" relativeHeight="251659264" behindDoc="1" locked="0" layoutInCell="1" allowOverlap="1" wp14:anchorId="32CAE3DB" wp14:editId="6E896AFF">
                <wp:simplePos x="0" y="0"/>
                <wp:positionH relativeFrom="column">
                  <wp:posOffset>-745490</wp:posOffset>
                </wp:positionH>
                <wp:positionV relativeFrom="page">
                  <wp:posOffset>6667500</wp:posOffset>
                </wp:positionV>
                <wp:extent cx="7760970" cy="4019550"/>
                <wp:effectExtent l="0" t="0" r="11430" b="1905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rgbClr val="002060"/>
                        </a:solidFill>
                        <a:ln>
                          <a:solidFill>
                            <a:schemeClr val="accent5">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4F30D9"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" fillcolor="#002060" strokecolor="#a6c9b5 [2888]" strokeweight="2pt">
                <w10:wrap anchory="page"/>
              </v:rect>
            </w:pict>
          </mc:Fallback>
        </mc:AlternateContent>
      </w:r>
      <w:r w:rsidR="00D077E9">
        <w:rPr>
          <w:noProof/>
          <w:lang w:bidi="it-IT"/>
        </w:rPr>
        <w:br w:type="page"/>
      </w:r>
    </w:p>
    <w:p w14:paraId="46D9EE80" w14:textId="79BCDBAB" w:rsidR="008B3E52" w:rsidRDefault="00D077E9" w:rsidP="00D077E9">
      <w:pPr>
        <w:pStyle w:val="Titolo1"/>
        <w:rPr>
          <w:noProof/>
          <w:lang w:bidi="it-IT"/>
        </w:rPr>
      </w:pPr>
      <w:r w:rsidRPr="00D077E9">
        <w:rPr>
          <w:noProof/>
          <w:lang w:bidi="it-IT"/>
        </w:rPr>
        <w:lastRenderedPageBreak/>
        <w:t>I</w:t>
      </w:r>
      <w:r w:rsidR="008B3E52">
        <w:rPr>
          <w:noProof/>
          <w:lang w:bidi="it-IT"/>
        </w:rPr>
        <w:t>dea progetto</w:t>
      </w:r>
    </w:p>
    <w:p w14:paraId="20F057FD" w14:textId="4CB378D0" w:rsidR="00AB02A7" w:rsidRDefault="00AB02A7" w:rsidP="00DF027C">
      <w:pPr>
        <w:rPr>
          <w:noProof/>
        </w:rPr>
      </w:pPr>
    </w:p>
    <w:p w14:paraId="7BB97922" w14:textId="63058A70" w:rsidR="00491122" w:rsidRDefault="008B3E52" w:rsidP="00DF027C">
      <w:pPr>
        <w:rPr>
          <w:noProof/>
          <w:color w:val="auto"/>
        </w:rPr>
      </w:pPr>
      <w:r>
        <w:rPr>
          <w:noProof/>
          <w:color w:val="auto"/>
        </w:rPr>
        <w:t>L’idea alla base del progetto nasce dall’unione di due proposte differenti. La prima è stata quella di sviluppare un sito web e-commerce che venda ai propri utenti prodotti di vario tipo ma tutti eco-sostenibili ed eco-solidali. La seconda idea era quella di mettere a disposizione de</w:t>
      </w:r>
      <w:r w:rsidR="00281DAE">
        <w:rPr>
          <w:noProof/>
          <w:color w:val="auto"/>
        </w:rPr>
        <w:t xml:space="preserve">i clienti </w:t>
      </w:r>
      <w:r>
        <w:rPr>
          <w:noProof/>
          <w:color w:val="auto"/>
        </w:rPr>
        <w:t xml:space="preserve">prodotti </w:t>
      </w:r>
      <w:r w:rsidR="0057665C">
        <w:rPr>
          <w:noProof/>
          <w:color w:val="auto"/>
        </w:rPr>
        <w:t>tecnologici innovativi</w:t>
      </w:r>
      <w:r w:rsidR="00491122">
        <w:rPr>
          <w:noProof/>
          <w:color w:val="auto"/>
        </w:rPr>
        <w:t xml:space="preserve">. Il vantaggio di questa scelta risiede nel fatto che così facendo i prodotti che metteremo a disposizione sul sito non saranno nocivi per il pianeta in quanto eco-compatibili e solidali. </w:t>
      </w:r>
    </w:p>
    <w:p w14:paraId="1BBC14B8" w14:textId="7FBF46C5" w:rsidR="00491122" w:rsidRDefault="00491122" w:rsidP="00DF027C">
      <w:pPr>
        <w:rPr>
          <w:noProof/>
          <w:color w:val="auto"/>
        </w:rPr>
      </w:pPr>
    </w:p>
    <w:p w14:paraId="2E26D38C" w14:textId="1FBAB055" w:rsidR="00491122" w:rsidRDefault="006638DC" w:rsidP="00491122">
      <w:pPr>
        <w:pStyle w:val="Titolo1"/>
        <w:rPr>
          <w:noProof/>
          <w:lang w:bidi="it-IT"/>
        </w:rPr>
      </w:pPr>
      <w:r>
        <w:rPr>
          <w:noProof/>
          <w:lang w:bidi="it-IT"/>
        </w:rPr>
        <w:t>Servizi Disponibili</w:t>
      </w:r>
      <w:r w:rsidR="00E45201">
        <w:rPr>
          <w:noProof/>
          <w:lang w:bidi="it-IT"/>
        </w:rPr>
        <w:t xml:space="preserve"> Generali</w:t>
      </w:r>
    </w:p>
    <w:p w14:paraId="680AE920" w14:textId="60860246" w:rsidR="00491122" w:rsidRDefault="00491122" w:rsidP="00DF027C">
      <w:pPr>
        <w:rPr>
          <w:noProof/>
          <w:color w:val="auto"/>
        </w:rPr>
      </w:pPr>
    </w:p>
    <w:p w14:paraId="1012134C" w14:textId="2B8BE1C3" w:rsidR="006638DC" w:rsidRDefault="006638DC" w:rsidP="00DF027C">
      <w:pPr>
        <w:rPr>
          <w:noProof/>
          <w:color w:val="auto"/>
        </w:rPr>
      </w:pPr>
      <w:r>
        <w:rPr>
          <w:noProof/>
          <w:color w:val="auto"/>
        </w:rPr>
        <w:t>All’interno del sito web saranno resi disponibili una vasta gamma di servizi volti a migliorare la user experience dell’utente con un occhio di riguardo anche all’accessibilità.</w:t>
      </w:r>
    </w:p>
    <w:p w14:paraId="112D2316" w14:textId="3C0A2B86" w:rsidR="006638DC" w:rsidRDefault="006638DC" w:rsidP="006638DC">
      <w:pPr>
        <w:rPr>
          <w:noProof/>
          <w:color w:val="auto"/>
        </w:rPr>
      </w:pPr>
      <w:r>
        <w:rPr>
          <w:noProof/>
          <w:color w:val="auto"/>
        </w:rPr>
        <w:t xml:space="preserve">Tra i servizi disponibili troviamo : </w:t>
      </w:r>
    </w:p>
    <w:p w14:paraId="6CF2D322" w14:textId="77777777" w:rsidR="006638DC" w:rsidRDefault="006638DC" w:rsidP="006638DC">
      <w:pPr>
        <w:pStyle w:val="Paragrafoelenco"/>
        <w:numPr>
          <w:ilvl w:val="0"/>
          <w:numId w:val="2"/>
        </w:numPr>
        <w:rPr>
          <w:noProof/>
          <w:color w:val="auto"/>
        </w:rPr>
      </w:pPr>
      <w:r>
        <w:rPr>
          <w:noProof/>
          <w:color w:val="auto"/>
        </w:rPr>
        <w:t>Registrazione / Accesso degli utenti</w:t>
      </w:r>
    </w:p>
    <w:p w14:paraId="7C6A971D" w14:textId="024E4099" w:rsidR="006638DC" w:rsidRDefault="006638DC" w:rsidP="006638DC">
      <w:pPr>
        <w:pStyle w:val="Paragrafoelenco"/>
        <w:numPr>
          <w:ilvl w:val="0"/>
          <w:numId w:val="2"/>
        </w:numPr>
        <w:rPr>
          <w:noProof/>
          <w:color w:val="auto"/>
        </w:rPr>
      </w:pPr>
      <w:r>
        <w:rPr>
          <w:noProof/>
          <w:color w:val="auto"/>
        </w:rPr>
        <w:t xml:space="preserve">Area dedicata al profilo utente ( previo login da parte del cliente </w:t>
      </w:r>
      <w:r w:rsidR="00E45201">
        <w:rPr>
          <w:noProof/>
          <w:color w:val="auto"/>
        </w:rPr>
        <w:t>con tutti i servizi annessi</w:t>
      </w:r>
      <w:r>
        <w:rPr>
          <w:noProof/>
          <w:color w:val="auto"/>
        </w:rPr>
        <w:t>)</w:t>
      </w:r>
    </w:p>
    <w:p w14:paraId="1B209BCC" w14:textId="77777777" w:rsidR="006638DC" w:rsidRDefault="006638DC" w:rsidP="006638DC">
      <w:pPr>
        <w:pStyle w:val="Paragrafoelenco"/>
        <w:numPr>
          <w:ilvl w:val="0"/>
          <w:numId w:val="2"/>
        </w:numPr>
        <w:rPr>
          <w:noProof/>
          <w:color w:val="auto"/>
        </w:rPr>
      </w:pPr>
      <w:r>
        <w:rPr>
          <w:noProof/>
          <w:color w:val="auto"/>
        </w:rPr>
        <w:t>Dashbord di amministrazione del sito web per il venditore</w:t>
      </w:r>
    </w:p>
    <w:p w14:paraId="462CBD0F" w14:textId="0D5FAF7A" w:rsidR="006638DC" w:rsidRDefault="0057665C" w:rsidP="006638DC">
      <w:pPr>
        <w:pStyle w:val="Paragrafoelenco"/>
        <w:numPr>
          <w:ilvl w:val="0"/>
          <w:numId w:val="2"/>
        </w:numPr>
        <w:rPr>
          <w:noProof/>
          <w:color w:val="auto"/>
        </w:rPr>
      </w:pPr>
      <w:r>
        <w:rPr>
          <w:noProof/>
          <w:color w:val="auto"/>
        </w:rPr>
        <w:t>Sistema di notifiche</w:t>
      </w:r>
    </w:p>
    <w:p w14:paraId="2ADB91DF" w14:textId="575EC65B" w:rsidR="0057665C" w:rsidRDefault="0057665C" w:rsidP="0057665C">
      <w:pPr>
        <w:pStyle w:val="Paragrafoelenco"/>
        <w:numPr>
          <w:ilvl w:val="1"/>
          <w:numId w:val="2"/>
        </w:numPr>
        <w:rPr>
          <w:noProof/>
          <w:color w:val="auto"/>
        </w:rPr>
      </w:pPr>
      <w:r>
        <w:rPr>
          <w:noProof/>
          <w:color w:val="auto"/>
        </w:rPr>
        <w:t>Il cliente effettua un ordine, la notifica arriva sia al cliente che al venditore</w:t>
      </w:r>
    </w:p>
    <w:p w14:paraId="0086730F" w14:textId="741771FF" w:rsidR="0057665C" w:rsidRDefault="0057665C" w:rsidP="0057665C">
      <w:pPr>
        <w:pStyle w:val="Paragrafoelenco"/>
        <w:numPr>
          <w:ilvl w:val="1"/>
          <w:numId w:val="2"/>
        </w:numPr>
        <w:rPr>
          <w:noProof/>
          <w:color w:val="auto"/>
        </w:rPr>
      </w:pPr>
      <w:r>
        <w:rPr>
          <w:noProof/>
          <w:color w:val="auto"/>
        </w:rPr>
        <w:t>Un prodotto finisce in magazzino il venditore viene avvisato</w:t>
      </w:r>
    </w:p>
    <w:p w14:paraId="518064E0" w14:textId="61EC222B" w:rsidR="005B0A2C" w:rsidRPr="005D7B5C" w:rsidRDefault="0057665C" w:rsidP="005D7B5C">
      <w:pPr>
        <w:pStyle w:val="Paragrafoelenco"/>
        <w:numPr>
          <w:ilvl w:val="1"/>
          <w:numId w:val="2"/>
        </w:numPr>
        <w:rPr>
          <w:noProof/>
          <w:color w:val="auto"/>
        </w:rPr>
      </w:pPr>
      <w:r>
        <w:rPr>
          <w:noProof/>
          <w:color w:val="auto"/>
        </w:rPr>
        <w:t>Se l’ordine viene spedito arriva una notifica al cliente</w:t>
      </w:r>
      <w:r w:rsidR="005D7B5C">
        <w:rPr>
          <w:noProof/>
          <w:color w:val="auto"/>
        </w:rPr>
        <w:t xml:space="preserve"> …</w:t>
      </w:r>
    </w:p>
    <w:p w14:paraId="6498B5FA" w14:textId="3CD13C02" w:rsidR="006638DC" w:rsidRDefault="006638DC" w:rsidP="006638DC">
      <w:pPr>
        <w:pStyle w:val="Paragrafoelenco"/>
        <w:numPr>
          <w:ilvl w:val="0"/>
          <w:numId w:val="2"/>
        </w:numPr>
        <w:rPr>
          <w:noProof/>
          <w:color w:val="auto"/>
        </w:rPr>
      </w:pPr>
      <w:r>
        <w:rPr>
          <w:noProof/>
          <w:color w:val="auto"/>
        </w:rPr>
        <w:t>Tracciamento ordine</w:t>
      </w:r>
    </w:p>
    <w:p w14:paraId="41F7F63D" w14:textId="1AC02FEA" w:rsidR="005B0A2C" w:rsidRDefault="00BA67CA" w:rsidP="005B0A2C">
      <w:pPr>
        <w:pStyle w:val="Paragrafoelenco"/>
        <w:numPr>
          <w:ilvl w:val="1"/>
          <w:numId w:val="2"/>
        </w:numPr>
        <w:rPr>
          <w:noProof/>
          <w:color w:val="auto"/>
        </w:rPr>
      </w:pPr>
      <w:r>
        <w:rPr>
          <w:noProof/>
          <w:color w:val="auto"/>
        </w:rPr>
        <w:t xml:space="preserve">Con </w:t>
      </w:r>
      <w:r w:rsidR="005B0A2C">
        <w:rPr>
          <w:noProof/>
          <w:color w:val="auto"/>
        </w:rPr>
        <w:t>l’inserimento del codice dell’ordine ti</w:t>
      </w:r>
      <w:r>
        <w:rPr>
          <w:noProof/>
          <w:color w:val="auto"/>
        </w:rPr>
        <w:t xml:space="preserve"> comunica il suo stato </w:t>
      </w:r>
    </w:p>
    <w:p w14:paraId="54B2968C" w14:textId="54AC8175" w:rsidR="006638DC" w:rsidRDefault="006638DC" w:rsidP="006638DC">
      <w:pPr>
        <w:pStyle w:val="Paragrafoelenco"/>
        <w:numPr>
          <w:ilvl w:val="0"/>
          <w:numId w:val="2"/>
        </w:numPr>
        <w:rPr>
          <w:noProof/>
          <w:color w:val="auto"/>
        </w:rPr>
      </w:pPr>
      <w:r>
        <w:rPr>
          <w:noProof/>
          <w:color w:val="auto"/>
        </w:rPr>
        <w:t>Chat</w:t>
      </w:r>
      <w:r w:rsidR="0057665C">
        <w:rPr>
          <w:noProof/>
          <w:color w:val="auto"/>
        </w:rPr>
        <w:t>Bot</w:t>
      </w:r>
    </w:p>
    <w:p w14:paraId="78EF5AB0" w14:textId="5E7E7CD7" w:rsidR="005B0A2C" w:rsidRDefault="005B0A2C" w:rsidP="005B0A2C">
      <w:pPr>
        <w:pStyle w:val="Paragrafoelenco"/>
        <w:numPr>
          <w:ilvl w:val="1"/>
          <w:numId w:val="2"/>
        </w:numPr>
        <w:rPr>
          <w:noProof/>
          <w:color w:val="auto"/>
        </w:rPr>
      </w:pPr>
      <w:r>
        <w:rPr>
          <w:noProof/>
          <w:color w:val="auto"/>
        </w:rPr>
        <w:t>ChatBot utile alla parte di support dei clienti</w:t>
      </w:r>
    </w:p>
    <w:p w14:paraId="78BAAD7C" w14:textId="37C045CC" w:rsidR="005B0A2C" w:rsidRPr="005B0A2C" w:rsidRDefault="006638DC" w:rsidP="005B0A2C">
      <w:pPr>
        <w:pStyle w:val="Paragrafoelenco"/>
        <w:numPr>
          <w:ilvl w:val="0"/>
          <w:numId w:val="2"/>
        </w:numPr>
        <w:rPr>
          <w:noProof/>
          <w:color w:val="auto"/>
        </w:rPr>
      </w:pPr>
      <w:r>
        <w:rPr>
          <w:noProof/>
          <w:color w:val="auto"/>
        </w:rPr>
        <w:t>Gestione Scorte / Gestione Magazzino</w:t>
      </w:r>
    </w:p>
    <w:p w14:paraId="6381EF3A" w14:textId="2BB996B0" w:rsidR="00E45201" w:rsidRDefault="006638DC" w:rsidP="00E45201">
      <w:pPr>
        <w:pStyle w:val="Paragrafoelenco"/>
        <w:numPr>
          <w:ilvl w:val="0"/>
          <w:numId w:val="2"/>
        </w:numPr>
        <w:rPr>
          <w:noProof/>
          <w:color w:val="auto"/>
        </w:rPr>
      </w:pPr>
      <w:r>
        <w:rPr>
          <w:noProof/>
          <w:color w:val="auto"/>
        </w:rPr>
        <w:t xml:space="preserve">Shop </w:t>
      </w:r>
      <w:r w:rsidR="00163CD0" w:rsidRPr="00163CD0">
        <w:rPr>
          <w:noProof/>
          <w:color w:val="auto"/>
        </w:rPr>
        <w:t>o</w:t>
      </w:r>
      <w:r w:rsidRPr="00163CD0">
        <w:rPr>
          <w:noProof/>
          <w:color w:val="auto"/>
        </w:rPr>
        <w:t>nline</w:t>
      </w:r>
      <w:r w:rsidRPr="00E45201">
        <w:rPr>
          <w:noProof/>
          <w:color w:val="auto"/>
        </w:rPr>
        <w:t xml:space="preserve"> </w:t>
      </w:r>
      <w:r w:rsidR="00BA67CA">
        <w:rPr>
          <w:noProof/>
          <w:color w:val="auto"/>
        </w:rPr>
        <w:t>con anessa pagina di dettaglio per ogni prodotto</w:t>
      </w:r>
    </w:p>
    <w:p w14:paraId="663EB4F5" w14:textId="49DD20A3" w:rsidR="005D7B5C" w:rsidRPr="00B76689" w:rsidRDefault="005D7B5C" w:rsidP="00E45201">
      <w:pPr>
        <w:pStyle w:val="Paragrafoelenco"/>
        <w:numPr>
          <w:ilvl w:val="0"/>
          <w:numId w:val="2"/>
        </w:numPr>
        <w:rPr>
          <w:noProof/>
          <w:color w:val="auto"/>
        </w:rPr>
      </w:pPr>
      <w:r>
        <w:rPr>
          <w:noProof/>
          <w:color w:val="auto"/>
        </w:rPr>
        <w:t>Creazione di una tessera punti</w:t>
      </w:r>
    </w:p>
    <w:p w14:paraId="5A88602C" w14:textId="69193201" w:rsidR="00E45201" w:rsidRDefault="00E45201" w:rsidP="00E45201">
      <w:pPr>
        <w:pStyle w:val="Titolo1"/>
        <w:rPr>
          <w:noProof/>
          <w:lang w:bidi="it-IT"/>
        </w:rPr>
      </w:pPr>
      <w:r>
        <w:rPr>
          <w:noProof/>
          <w:lang w:bidi="it-IT"/>
        </w:rPr>
        <w:lastRenderedPageBreak/>
        <w:t>Servizi per Clienti</w:t>
      </w:r>
    </w:p>
    <w:p w14:paraId="23E31AD0" w14:textId="3CDE642E" w:rsidR="00E45201" w:rsidRDefault="00E45201" w:rsidP="00E45201">
      <w:pPr>
        <w:rPr>
          <w:noProof/>
          <w:color w:val="auto"/>
        </w:rPr>
      </w:pPr>
    </w:p>
    <w:p w14:paraId="3AB61DA4" w14:textId="4629F0E7" w:rsidR="00E45201" w:rsidRDefault="00E45201" w:rsidP="00E45201">
      <w:pPr>
        <w:rPr>
          <w:noProof/>
          <w:color w:val="auto"/>
        </w:rPr>
      </w:pPr>
      <w:r>
        <w:rPr>
          <w:noProof/>
          <w:color w:val="auto"/>
        </w:rPr>
        <w:t>Tra questi servizi troviamo :</w:t>
      </w:r>
    </w:p>
    <w:p w14:paraId="7B3CEC67" w14:textId="6B462B78" w:rsidR="00E45201" w:rsidRDefault="00E45201" w:rsidP="00E45201">
      <w:pPr>
        <w:rPr>
          <w:noProof/>
          <w:color w:val="auto"/>
        </w:rPr>
      </w:pPr>
    </w:p>
    <w:p w14:paraId="38D6FE38" w14:textId="5F705CEA" w:rsidR="00E45201" w:rsidRDefault="00E45201" w:rsidP="00E45201">
      <w:pPr>
        <w:pStyle w:val="Paragrafoelenco"/>
        <w:numPr>
          <w:ilvl w:val="0"/>
          <w:numId w:val="2"/>
        </w:numPr>
        <w:rPr>
          <w:noProof/>
          <w:color w:val="auto"/>
        </w:rPr>
      </w:pPr>
      <w:r>
        <w:rPr>
          <w:noProof/>
          <w:color w:val="auto"/>
        </w:rPr>
        <w:t>Registrazione / Accesso al sito web</w:t>
      </w:r>
    </w:p>
    <w:p w14:paraId="74A96887" w14:textId="0E18FBD5" w:rsidR="00E45201" w:rsidRDefault="00E45201" w:rsidP="00E45201">
      <w:pPr>
        <w:pStyle w:val="Paragrafoelenco"/>
        <w:numPr>
          <w:ilvl w:val="0"/>
          <w:numId w:val="2"/>
        </w:numPr>
        <w:rPr>
          <w:noProof/>
          <w:color w:val="auto"/>
        </w:rPr>
      </w:pPr>
      <w:r>
        <w:rPr>
          <w:noProof/>
          <w:color w:val="auto"/>
        </w:rPr>
        <w:t>Gestione metodi di pagamento</w:t>
      </w:r>
    </w:p>
    <w:p w14:paraId="6E088063" w14:textId="03C97E8B" w:rsidR="00E45201" w:rsidRPr="00E45201" w:rsidRDefault="00E45201" w:rsidP="00E45201">
      <w:pPr>
        <w:pStyle w:val="Paragrafoelenco"/>
        <w:numPr>
          <w:ilvl w:val="0"/>
          <w:numId w:val="2"/>
        </w:numPr>
        <w:rPr>
          <w:noProof/>
          <w:color w:val="auto"/>
        </w:rPr>
      </w:pPr>
      <w:r w:rsidRPr="00E45201">
        <w:rPr>
          <w:noProof/>
          <w:color w:val="auto"/>
        </w:rPr>
        <w:t xml:space="preserve">Gestione </w:t>
      </w:r>
      <w:r w:rsidR="005D2C13">
        <w:rPr>
          <w:noProof/>
          <w:color w:val="auto"/>
        </w:rPr>
        <w:t>d</w:t>
      </w:r>
      <w:r w:rsidRPr="00E45201">
        <w:rPr>
          <w:noProof/>
          <w:color w:val="auto"/>
        </w:rPr>
        <w:t xml:space="preserve">ettagli </w:t>
      </w:r>
      <w:r w:rsidR="005D2C13">
        <w:rPr>
          <w:noProof/>
          <w:color w:val="auto"/>
        </w:rPr>
        <w:t>a</w:t>
      </w:r>
      <w:r w:rsidRPr="00E45201">
        <w:rPr>
          <w:noProof/>
          <w:color w:val="auto"/>
        </w:rPr>
        <w:t>ccount</w:t>
      </w:r>
    </w:p>
    <w:p w14:paraId="5B4953F8" w14:textId="3A794D51" w:rsidR="00E45201" w:rsidRDefault="00E45201" w:rsidP="00E45201">
      <w:pPr>
        <w:pStyle w:val="Paragrafoelenco"/>
        <w:numPr>
          <w:ilvl w:val="0"/>
          <w:numId w:val="2"/>
        </w:numPr>
        <w:rPr>
          <w:noProof/>
          <w:color w:val="auto"/>
        </w:rPr>
      </w:pPr>
      <w:r>
        <w:rPr>
          <w:noProof/>
          <w:color w:val="auto"/>
        </w:rPr>
        <w:t xml:space="preserve">Gestione indirizzo di spedizione </w:t>
      </w:r>
    </w:p>
    <w:p w14:paraId="778FB0CC" w14:textId="77777777" w:rsidR="00EE0E09" w:rsidRDefault="00EE0E09" w:rsidP="005D2C13">
      <w:pPr>
        <w:pStyle w:val="Paragrafoelenco"/>
        <w:numPr>
          <w:ilvl w:val="0"/>
          <w:numId w:val="2"/>
        </w:numPr>
        <w:rPr>
          <w:noProof/>
          <w:color w:val="auto"/>
        </w:rPr>
      </w:pPr>
      <w:r>
        <w:rPr>
          <w:noProof/>
          <w:color w:val="auto"/>
        </w:rPr>
        <w:t>Visualizzazione ordini effettuati</w:t>
      </w:r>
    </w:p>
    <w:p w14:paraId="555340C8" w14:textId="1EE5F90A" w:rsidR="005D2C13" w:rsidRDefault="005D2C13" w:rsidP="005D2C13">
      <w:pPr>
        <w:pStyle w:val="Paragrafoelenco"/>
        <w:numPr>
          <w:ilvl w:val="0"/>
          <w:numId w:val="2"/>
        </w:numPr>
        <w:rPr>
          <w:noProof/>
          <w:color w:val="auto"/>
        </w:rPr>
      </w:pPr>
      <w:r>
        <w:rPr>
          <w:noProof/>
          <w:color w:val="auto"/>
        </w:rPr>
        <w:t>Area notifiche interna alla dashbord</w:t>
      </w:r>
    </w:p>
    <w:p w14:paraId="208FA82E" w14:textId="1263E47B" w:rsidR="005D7B5C" w:rsidRPr="005B0A2C" w:rsidRDefault="005D7B5C" w:rsidP="005D2C13">
      <w:pPr>
        <w:pStyle w:val="Paragrafoelenco"/>
        <w:numPr>
          <w:ilvl w:val="0"/>
          <w:numId w:val="2"/>
        </w:numPr>
        <w:rPr>
          <w:noProof/>
          <w:color w:val="auto"/>
        </w:rPr>
      </w:pPr>
      <w:r>
        <w:rPr>
          <w:noProof/>
          <w:color w:val="auto"/>
        </w:rPr>
        <w:t>Visualizzazione tessera punti</w:t>
      </w:r>
    </w:p>
    <w:p w14:paraId="618621BB" w14:textId="71C8F1F9" w:rsidR="005D2C13" w:rsidRDefault="005D2C13" w:rsidP="005D2C13">
      <w:pPr>
        <w:rPr>
          <w:noProof/>
          <w:color w:val="auto"/>
        </w:rPr>
      </w:pPr>
    </w:p>
    <w:p w14:paraId="441A6A85" w14:textId="49028D20" w:rsidR="005D2C13" w:rsidRDefault="005D2C13" w:rsidP="005D2C13">
      <w:pPr>
        <w:pStyle w:val="Titolo1"/>
        <w:rPr>
          <w:noProof/>
          <w:lang w:bidi="it-IT"/>
        </w:rPr>
      </w:pPr>
      <w:r>
        <w:rPr>
          <w:noProof/>
          <w:lang w:bidi="it-IT"/>
        </w:rPr>
        <w:t>Servizi per Venditori</w:t>
      </w:r>
    </w:p>
    <w:p w14:paraId="44755B3D" w14:textId="77777777" w:rsidR="005D2C13" w:rsidRDefault="005D2C13" w:rsidP="005D2C13">
      <w:pPr>
        <w:rPr>
          <w:noProof/>
          <w:color w:val="auto"/>
        </w:rPr>
      </w:pPr>
    </w:p>
    <w:p w14:paraId="653A14B7" w14:textId="520B96F9" w:rsidR="005D2C13" w:rsidRDefault="005D2C13" w:rsidP="005D2C13">
      <w:pPr>
        <w:rPr>
          <w:noProof/>
          <w:color w:val="auto"/>
        </w:rPr>
      </w:pPr>
      <w:r>
        <w:rPr>
          <w:noProof/>
          <w:color w:val="auto"/>
        </w:rPr>
        <w:t>Tra questi servizi troviamo :</w:t>
      </w:r>
    </w:p>
    <w:p w14:paraId="3B017810" w14:textId="7E53D42C" w:rsidR="00EE0E09" w:rsidRDefault="00EE0E09" w:rsidP="00EE0E09">
      <w:pPr>
        <w:pStyle w:val="Paragrafoelenco"/>
        <w:numPr>
          <w:ilvl w:val="0"/>
          <w:numId w:val="2"/>
        </w:numPr>
        <w:rPr>
          <w:noProof/>
          <w:color w:val="auto"/>
        </w:rPr>
      </w:pPr>
      <w:r>
        <w:rPr>
          <w:noProof/>
          <w:color w:val="auto"/>
        </w:rPr>
        <w:t>Accesso alla dashboard</w:t>
      </w:r>
    </w:p>
    <w:p w14:paraId="19ECD8D8" w14:textId="77777777" w:rsidR="00EE0E09" w:rsidRDefault="00EE0E09" w:rsidP="00EE0E09">
      <w:pPr>
        <w:pStyle w:val="Paragrafoelenco"/>
        <w:numPr>
          <w:ilvl w:val="0"/>
          <w:numId w:val="2"/>
        </w:numPr>
        <w:rPr>
          <w:noProof/>
          <w:color w:val="auto"/>
        </w:rPr>
      </w:pPr>
      <w:r>
        <w:rPr>
          <w:noProof/>
          <w:color w:val="auto"/>
        </w:rPr>
        <w:t>Visualizzazione ordini</w:t>
      </w:r>
    </w:p>
    <w:p w14:paraId="249255CD" w14:textId="0FED3DE8" w:rsidR="00EE0E09" w:rsidRPr="00E45201" w:rsidRDefault="00EE0E09" w:rsidP="00EE0E09">
      <w:pPr>
        <w:pStyle w:val="Paragrafoelenco"/>
        <w:numPr>
          <w:ilvl w:val="0"/>
          <w:numId w:val="2"/>
        </w:numPr>
        <w:rPr>
          <w:noProof/>
          <w:color w:val="auto"/>
        </w:rPr>
      </w:pPr>
      <w:r w:rsidRPr="00E45201">
        <w:rPr>
          <w:noProof/>
          <w:color w:val="auto"/>
        </w:rPr>
        <w:t xml:space="preserve">Gestione </w:t>
      </w:r>
      <w:r>
        <w:rPr>
          <w:noProof/>
          <w:color w:val="auto"/>
        </w:rPr>
        <w:t>prodotti (</w:t>
      </w:r>
      <w:r w:rsidR="00281DAE">
        <w:rPr>
          <w:noProof/>
          <w:color w:val="auto"/>
        </w:rPr>
        <w:t xml:space="preserve">aggiunta, </w:t>
      </w:r>
      <w:r>
        <w:rPr>
          <w:noProof/>
          <w:color w:val="auto"/>
        </w:rPr>
        <w:t>modifica, eliminazione)</w:t>
      </w:r>
    </w:p>
    <w:p w14:paraId="1D1138F3" w14:textId="77777777" w:rsidR="00EE0E09" w:rsidRDefault="00EE0E09" w:rsidP="00EE0E09">
      <w:pPr>
        <w:pStyle w:val="Paragrafoelenco"/>
        <w:numPr>
          <w:ilvl w:val="0"/>
          <w:numId w:val="2"/>
        </w:numPr>
        <w:rPr>
          <w:noProof/>
          <w:color w:val="auto"/>
        </w:rPr>
      </w:pPr>
      <w:r>
        <w:rPr>
          <w:noProof/>
          <w:color w:val="auto"/>
        </w:rPr>
        <w:t>Visualizzazione clienti</w:t>
      </w:r>
    </w:p>
    <w:p w14:paraId="5D05D71D" w14:textId="3A69CF14" w:rsidR="005D2C13" w:rsidRPr="00C80A2A" w:rsidRDefault="00EE0E09" w:rsidP="005D2C13">
      <w:pPr>
        <w:pStyle w:val="Paragrafoelenco"/>
        <w:numPr>
          <w:ilvl w:val="0"/>
          <w:numId w:val="2"/>
        </w:numPr>
        <w:rPr>
          <w:noProof/>
          <w:color w:val="auto"/>
        </w:rPr>
      </w:pPr>
      <w:r>
        <w:rPr>
          <w:noProof/>
          <w:color w:val="auto"/>
        </w:rPr>
        <w:t>Area notifiche interna alla dashbord</w:t>
      </w:r>
    </w:p>
    <w:p w14:paraId="44FF7B69" w14:textId="182E3C25" w:rsidR="00EE0E09" w:rsidRDefault="00EE0E09" w:rsidP="005D2C13">
      <w:pPr>
        <w:rPr>
          <w:noProof/>
          <w:color w:val="auto"/>
        </w:rPr>
      </w:pPr>
    </w:p>
    <w:p w14:paraId="40C6187B" w14:textId="2AC50A5D" w:rsidR="00EE0E09" w:rsidRPr="00EE0E09" w:rsidRDefault="00EE0E09" w:rsidP="00EE0E09">
      <w:pPr>
        <w:pStyle w:val="Titolo1"/>
        <w:rPr>
          <w:noProof/>
          <w:lang w:bidi="it-IT"/>
        </w:rPr>
      </w:pPr>
      <w:r w:rsidRPr="00EE0E09">
        <w:rPr>
          <w:noProof/>
          <w:lang w:bidi="it-IT"/>
        </w:rPr>
        <w:t>Altro</w:t>
      </w:r>
    </w:p>
    <w:p w14:paraId="44B8B999" w14:textId="273C82D3" w:rsidR="00EE0E09" w:rsidRDefault="00EE0E09" w:rsidP="005D2C13">
      <w:pPr>
        <w:rPr>
          <w:noProof/>
          <w:color w:val="auto"/>
        </w:rPr>
      </w:pPr>
      <w:r>
        <w:rPr>
          <w:noProof/>
          <w:color w:val="auto"/>
        </w:rPr>
        <w:t xml:space="preserve">Il sito è responsive, user centered e mobile first. </w:t>
      </w:r>
      <w:r w:rsidR="00281DAE">
        <w:rPr>
          <w:noProof/>
          <w:color w:val="auto"/>
        </w:rPr>
        <w:t>Una volta ultimato abbiamo creato un focus group utile per capire quali elementi del nostro sito non fossero intuitivi o quanto meno poco accessibili.</w:t>
      </w:r>
    </w:p>
    <w:p w14:paraId="1B807C99" w14:textId="3DC4930B" w:rsidR="00EE0E09" w:rsidRDefault="00EE0E09" w:rsidP="005D2C13">
      <w:pPr>
        <w:rPr>
          <w:noProof/>
          <w:color w:val="auto"/>
        </w:rPr>
      </w:pPr>
    </w:p>
    <w:p w14:paraId="3949F260" w14:textId="5375C116" w:rsidR="00A77565" w:rsidRDefault="00A77565" w:rsidP="005D2C13">
      <w:pPr>
        <w:rPr>
          <w:noProof/>
          <w:color w:val="auto"/>
        </w:rPr>
      </w:pPr>
      <w:r>
        <w:rPr>
          <w:noProof/>
          <w:color w:val="auto"/>
        </w:rPr>
        <w:t>In questo progetto abbiamo messo al centro l’esperienza che l’utente ha visitando il nostro sito web. In particolar modo, abbiamo cercato di re</w:t>
      </w:r>
      <w:r w:rsidR="00987FBB">
        <w:rPr>
          <w:noProof/>
          <w:color w:val="auto"/>
        </w:rPr>
        <w:t xml:space="preserve">alizzare un sito web accessbile ma che avesse al contempo un design pulito, intuitivo, moderno e coinvolgente. Per ottenere ciò abbiamo chiesto ad alcune persone di testare il sito web e segnalarci i problemi che riscontravano durante la navigazione e la fruizione dei contenuti. </w:t>
      </w:r>
    </w:p>
    <w:p w14:paraId="3E2F63A0" w14:textId="367F26C4" w:rsidR="00EE0E09" w:rsidRDefault="00987FBB" w:rsidP="005D2C13">
      <w:pPr>
        <w:rPr>
          <w:noProof/>
          <w:color w:val="auto"/>
        </w:rPr>
      </w:pPr>
      <w:r>
        <w:rPr>
          <w:noProof/>
          <w:color w:val="auto"/>
        </w:rPr>
        <w:lastRenderedPageBreak/>
        <w:t>Da questi test sono emerse alcune problematiche</w:t>
      </w:r>
      <w:r w:rsidR="007804BD">
        <w:rPr>
          <w:noProof/>
          <w:color w:val="auto"/>
        </w:rPr>
        <w:t xml:space="preserve"> che abbiamo migliorato prontamente. Infatti abbiamo aggiunto la possibilità di accedere alla scheda di dettaglio del prodotto, non solo tramite il link presente sul titolo, ma anche premendo sull’immagine di copertina del prodotto. Abbiamo inserito ulteriori check nelle procedure di login e registrazione, </w:t>
      </w:r>
      <w:r w:rsidR="00D17CEE">
        <w:rPr>
          <w:noProof/>
          <w:color w:val="auto"/>
        </w:rPr>
        <w:t>aiutando anche l’utente in fase di compilazione fornendogli suggerimenti su come inserire correttamente i dati all’interno dei vari campi e segnalando prontamente in maniera automatica gli eventuali errori accorsi da cosa erano dovuti. Abbiamo anche aumentato la dimensione di bottoni ed icone in quanto risultavano troppo piccoli talvolta. In fine abbiamo migliorato la dimensione di alcuni testi che risultavano troppo piccoli da leggere.</w:t>
      </w:r>
    </w:p>
    <w:p w14:paraId="2C14805C" w14:textId="298D0DFC" w:rsidR="00EE0E09" w:rsidRDefault="00EE0E09" w:rsidP="005D2C13">
      <w:pPr>
        <w:rPr>
          <w:noProof/>
          <w:color w:val="auto"/>
        </w:rPr>
      </w:pPr>
    </w:p>
    <w:p w14:paraId="235E37BE" w14:textId="708D3A87" w:rsidR="00EE0E09" w:rsidRDefault="00EE0E09" w:rsidP="005D2C13">
      <w:pPr>
        <w:rPr>
          <w:noProof/>
          <w:color w:val="auto"/>
        </w:rPr>
      </w:pPr>
    </w:p>
    <w:p w14:paraId="28C0C709" w14:textId="7866FC84" w:rsidR="00EE0E09" w:rsidRDefault="00EE0E09" w:rsidP="00EE0E09">
      <w:pPr>
        <w:pStyle w:val="Titolo1"/>
        <w:rPr>
          <w:noProof/>
          <w:lang w:bidi="it-IT"/>
        </w:rPr>
      </w:pPr>
      <w:r>
        <w:rPr>
          <w:noProof/>
          <w:lang w:bidi="it-IT"/>
        </w:rPr>
        <w:t>Mockup Iniziali</w:t>
      </w:r>
    </w:p>
    <w:p w14:paraId="7A2060D0" w14:textId="426BBCF4" w:rsidR="00EE0E09" w:rsidRDefault="00EE0E09" w:rsidP="00EE0E09">
      <w:pPr>
        <w:pStyle w:val="Titolo1"/>
        <w:rPr>
          <w:noProof/>
          <w:lang w:bidi="it-IT"/>
        </w:rPr>
      </w:pPr>
      <w:r>
        <w:rPr>
          <w:noProof/>
          <w:lang w:bidi="it-IT"/>
        </w:rPr>
        <w:drawing>
          <wp:anchor distT="0" distB="0" distL="114300" distR="114300" simplePos="0" relativeHeight="251662336" behindDoc="0" locked="0" layoutInCell="1" allowOverlap="1" wp14:anchorId="4052C3C2" wp14:editId="249EA416">
            <wp:simplePos x="0" y="0"/>
            <wp:positionH relativeFrom="column">
              <wp:posOffset>3063240</wp:posOffset>
            </wp:positionH>
            <wp:positionV relativeFrom="paragraph">
              <wp:posOffset>111759</wp:posOffset>
            </wp:positionV>
            <wp:extent cx="2768600" cy="2398787"/>
            <wp:effectExtent l="0" t="0" r="0" b="190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0689" cy="240059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it-IT"/>
        </w:rPr>
        <w:drawing>
          <wp:inline distT="0" distB="0" distL="0" distR="0" wp14:anchorId="57E198CD" wp14:editId="4106BA30">
            <wp:extent cx="2828925" cy="2398325"/>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5835" cy="2404183"/>
                    </a:xfrm>
                    <a:prstGeom prst="rect">
                      <a:avLst/>
                    </a:prstGeom>
                    <a:noFill/>
                    <a:ln>
                      <a:noFill/>
                    </a:ln>
                  </pic:spPr>
                </pic:pic>
              </a:graphicData>
            </a:graphic>
          </wp:inline>
        </w:drawing>
      </w:r>
    </w:p>
    <w:p w14:paraId="750B4A52" w14:textId="473FC191" w:rsidR="00EE0E09" w:rsidRPr="005D2C13" w:rsidRDefault="00EE0E09" w:rsidP="00EE0E09">
      <w:pPr>
        <w:rPr>
          <w:noProof/>
          <w:color w:val="auto"/>
        </w:rPr>
      </w:pPr>
      <w:r>
        <w:rPr>
          <w:noProof/>
          <w:color w:val="auto"/>
        </w:rPr>
        <w:drawing>
          <wp:anchor distT="0" distB="0" distL="114300" distR="114300" simplePos="0" relativeHeight="251663360" behindDoc="0" locked="0" layoutInCell="1" allowOverlap="1" wp14:anchorId="1530E3C0" wp14:editId="5F269280">
            <wp:simplePos x="0" y="0"/>
            <wp:positionH relativeFrom="column">
              <wp:posOffset>3063240</wp:posOffset>
            </wp:positionH>
            <wp:positionV relativeFrom="paragraph">
              <wp:posOffset>93346</wp:posOffset>
            </wp:positionV>
            <wp:extent cx="2768600" cy="251460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8830" cy="25148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it-IT"/>
        </w:rPr>
        <w:drawing>
          <wp:anchor distT="0" distB="0" distL="114300" distR="114300" simplePos="0" relativeHeight="251664384" behindDoc="0" locked="0" layoutInCell="1" allowOverlap="1" wp14:anchorId="73720862" wp14:editId="05F32735">
            <wp:simplePos x="0" y="0"/>
            <wp:positionH relativeFrom="column">
              <wp:posOffset>-3810</wp:posOffset>
            </wp:positionH>
            <wp:positionV relativeFrom="paragraph">
              <wp:posOffset>93345</wp:posOffset>
            </wp:positionV>
            <wp:extent cx="2828925" cy="2514600"/>
            <wp:effectExtent l="0" t="0" r="952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892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E0E09" w:rsidRPr="005D2C13" w:rsidSect="00AB02A7">
      <w:headerReference w:type="default" r:id="rId16"/>
      <w:footerReference w:type="default" r:id="rId17"/>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59D71" w14:textId="77777777" w:rsidR="007F019C" w:rsidRDefault="007F019C">
      <w:r>
        <w:separator/>
      </w:r>
    </w:p>
    <w:p w14:paraId="66A5B4D1" w14:textId="77777777" w:rsidR="007F019C" w:rsidRDefault="007F019C"/>
  </w:endnote>
  <w:endnote w:type="continuationSeparator" w:id="0">
    <w:p w14:paraId="445F2F50" w14:textId="77777777" w:rsidR="007F019C" w:rsidRDefault="007F019C">
      <w:r>
        <w:continuationSeparator/>
      </w:r>
    </w:p>
    <w:p w14:paraId="12A6E675" w14:textId="77777777" w:rsidR="007F019C" w:rsidRDefault="007F0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2670A681" w14:textId="77777777" w:rsidR="00DF027C" w:rsidRDefault="00DF027C">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sidR="00AB02A7">
          <w:rPr>
            <w:noProof/>
            <w:lang w:bidi="it-IT"/>
          </w:rPr>
          <w:t>2</w:t>
        </w:r>
        <w:r>
          <w:rPr>
            <w:noProof/>
            <w:lang w:bidi="it-IT"/>
          </w:rPr>
          <w:fldChar w:fldCharType="end"/>
        </w:r>
      </w:p>
    </w:sdtContent>
  </w:sdt>
  <w:p w14:paraId="4AB07A87" w14:textId="77777777" w:rsidR="00DF027C" w:rsidRDefault="00DF027C">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8CB20" w14:textId="77777777" w:rsidR="007F019C" w:rsidRDefault="007F019C">
      <w:r>
        <w:separator/>
      </w:r>
    </w:p>
    <w:p w14:paraId="3DF57BD8" w14:textId="77777777" w:rsidR="007F019C" w:rsidRDefault="007F019C"/>
  </w:footnote>
  <w:footnote w:type="continuationSeparator" w:id="0">
    <w:p w14:paraId="55FE2368" w14:textId="77777777" w:rsidR="007F019C" w:rsidRDefault="007F019C">
      <w:r>
        <w:continuationSeparator/>
      </w:r>
    </w:p>
    <w:p w14:paraId="11A13276" w14:textId="77777777" w:rsidR="007F019C" w:rsidRDefault="007F01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29BC8AD" w14:textId="77777777" w:rsidTr="00360494">
      <w:trPr>
        <w:trHeight w:val="978"/>
      </w:trPr>
      <w:tc>
        <w:tcPr>
          <w:tcW w:w="10035" w:type="dxa"/>
          <w:tcBorders>
            <w:top w:val="nil"/>
            <w:left w:val="nil"/>
            <w:bottom w:val="single" w:sz="36" w:space="0" w:color="34ABA2" w:themeColor="accent3"/>
            <w:right w:val="nil"/>
          </w:tcBorders>
        </w:tcPr>
        <w:p w14:paraId="77E7CC76" w14:textId="77777777" w:rsidR="00D077E9" w:rsidRDefault="00D077E9">
          <w:pPr>
            <w:pStyle w:val="Intestazione"/>
            <w:rPr>
              <w:noProof/>
            </w:rPr>
          </w:pPr>
        </w:p>
      </w:tc>
    </w:tr>
  </w:tbl>
  <w:p w14:paraId="7D6E476C" w14:textId="77777777" w:rsidR="00D077E9" w:rsidRDefault="00D077E9"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13572"/>
    <w:multiLevelType w:val="hybridMultilevel"/>
    <w:tmpl w:val="72FEFFD2"/>
    <w:lvl w:ilvl="0" w:tplc="1422C8C2">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62F7479"/>
    <w:multiLevelType w:val="hybridMultilevel"/>
    <w:tmpl w:val="88C0A520"/>
    <w:lvl w:ilvl="0" w:tplc="3B4C3FEA">
      <w:start w:val="1"/>
      <w:numFmt w:val="bullet"/>
      <w:lvlText w:val=""/>
      <w:lvlJc w:val="left"/>
      <w:pPr>
        <w:ind w:left="720" w:hanging="360"/>
      </w:pPr>
      <w:rPr>
        <w:rFonts w:ascii="Symbol" w:eastAsiaTheme="minorEastAsia"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BE630E7"/>
    <w:multiLevelType w:val="hybridMultilevel"/>
    <w:tmpl w:val="7422E1E6"/>
    <w:lvl w:ilvl="0" w:tplc="D268A0B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283"/>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E4"/>
    <w:rsid w:val="00016CEF"/>
    <w:rsid w:val="0002482E"/>
    <w:rsid w:val="00050324"/>
    <w:rsid w:val="000A0150"/>
    <w:rsid w:val="000E63C9"/>
    <w:rsid w:val="00130E9D"/>
    <w:rsid w:val="00150A6D"/>
    <w:rsid w:val="00163CD0"/>
    <w:rsid w:val="00185B35"/>
    <w:rsid w:val="001F0D57"/>
    <w:rsid w:val="001F2BC8"/>
    <w:rsid w:val="001F5F6B"/>
    <w:rsid w:val="00243EBC"/>
    <w:rsid w:val="00246A35"/>
    <w:rsid w:val="00281DAE"/>
    <w:rsid w:val="00284348"/>
    <w:rsid w:val="002F51F5"/>
    <w:rsid w:val="00312137"/>
    <w:rsid w:val="00330359"/>
    <w:rsid w:val="0033762F"/>
    <w:rsid w:val="00360494"/>
    <w:rsid w:val="00366C7E"/>
    <w:rsid w:val="00384EA3"/>
    <w:rsid w:val="003A39A1"/>
    <w:rsid w:val="003C2191"/>
    <w:rsid w:val="003D3863"/>
    <w:rsid w:val="004110DE"/>
    <w:rsid w:val="0044085A"/>
    <w:rsid w:val="00442E84"/>
    <w:rsid w:val="00454B51"/>
    <w:rsid w:val="00491122"/>
    <w:rsid w:val="004B21A5"/>
    <w:rsid w:val="004F70E4"/>
    <w:rsid w:val="005037F0"/>
    <w:rsid w:val="00516A86"/>
    <w:rsid w:val="005275F6"/>
    <w:rsid w:val="00561435"/>
    <w:rsid w:val="00572102"/>
    <w:rsid w:val="0057665C"/>
    <w:rsid w:val="0058324F"/>
    <w:rsid w:val="005B0A2C"/>
    <w:rsid w:val="005D2C13"/>
    <w:rsid w:val="005D7B5C"/>
    <w:rsid w:val="005F1BB0"/>
    <w:rsid w:val="00656C4D"/>
    <w:rsid w:val="006638DC"/>
    <w:rsid w:val="006E5716"/>
    <w:rsid w:val="007302B3"/>
    <w:rsid w:val="00730733"/>
    <w:rsid w:val="00730E3A"/>
    <w:rsid w:val="00736AAF"/>
    <w:rsid w:val="00765B2A"/>
    <w:rsid w:val="007804BD"/>
    <w:rsid w:val="00783A34"/>
    <w:rsid w:val="007C6B52"/>
    <w:rsid w:val="007D16C5"/>
    <w:rsid w:val="007F019C"/>
    <w:rsid w:val="007F618B"/>
    <w:rsid w:val="00861AC2"/>
    <w:rsid w:val="00862FE4"/>
    <w:rsid w:val="0086389A"/>
    <w:rsid w:val="0087605E"/>
    <w:rsid w:val="008B188C"/>
    <w:rsid w:val="008B1FEE"/>
    <w:rsid w:val="008B3E52"/>
    <w:rsid w:val="00903C32"/>
    <w:rsid w:val="00916B16"/>
    <w:rsid w:val="009173B9"/>
    <w:rsid w:val="0093335D"/>
    <w:rsid w:val="0093613E"/>
    <w:rsid w:val="00943026"/>
    <w:rsid w:val="00946061"/>
    <w:rsid w:val="00966B81"/>
    <w:rsid w:val="00987FBB"/>
    <w:rsid w:val="009A04EE"/>
    <w:rsid w:val="009C7720"/>
    <w:rsid w:val="009F73E3"/>
    <w:rsid w:val="00A23AFA"/>
    <w:rsid w:val="00A31B3E"/>
    <w:rsid w:val="00A532F3"/>
    <w:rsid w:val="00A77565"/>
    <w:rsid w:val="00A8489E"/>
    <w:rsid w:val="00AB02A7"/>
    <w:rsid w:val="00AC29F3"/>
    <w:rsid w:val="00B231E5"/>
    <w:rsid w:val="00B76689"/>
    <w:rsid w:val="00BA67CA"/>
    <w:rsid w:val="00C02B87"/>
    <w:rsid w:val="00C4086D"/>
    <w:rsid w:val="00C80A2A"/>
    <w:rsid w:val="00CA1896"/>
    <w:rsid w:val="00CB5B28"/>
    <w:rsid w:val="00CF5371"/>
    <w:rsid w:val="00D0323A"/>
    <w:rsid w:val="00D04E56"/>
    <w:rsid w:val="00D0559F"/>
    <w:rsid w:val="00D077E9"/>
    <w:rsid w:val="00D17CEE"/>
    <w:rsid w:val="00D42CB7"/>
    <w:rsid w:val="00D5413D"/>
    <w:rsid w:val="00D570A9"/>
    <w:rsid w:val="00D70D02"/>
    <w:rsid w:val="00D770C7"/>
    <w:rsid w:val="00D86945"/>
    <w:rsid w:val="00D90290"/>
    <w:rsid w:val="00DD152F"/>
    <w:rsid w:val="00DE213F"/>
    <w:rsid w:val="00DF027C"/>
    <w:rsid w:val="00E00A32"/>
    <w:rsid w:val="00E22ACD"/>
    <w:rsid w:val="00E45201"/>
    <w:rsid w:val="00E620B0"/>
    <w:rsid w:val="00E7443F"/>
    <w:rsid w:val="00E81B40"/>
    <w:rsid w:val="00EE0E09"/>
    <w:rsid w:val="00EF555B"/>
    <w:rsid w:val="00F027BB"/>
    <w:rsid w:val="00F07D84"/>
    <w:rsid w:val="00F11DCF"/>
    <w:rsid w:val="00F162EA"/>
    <w:rsid w:val="00F52D27"/>
    <w:rsid w:val="00F83527"/>
    <w:rsid w:val="00F96F5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4377C"/>
  <w15:docId w15:val="{B0E42F74-826B-48A6-AFB9-34C66BDE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6945"/>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paragraph" w:styleId="Paragrafoelenco">
    <w:name w:val="List Paragraph"/>
    <w:basedOn w:val="Normale"/>
    <w:uiPriority w:val="34"/>
    <w:unhideWhenUsed/>
    <w:qFormat/>
    <w:rsid w:val="00663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ric\AppData\Local\Microsoft\Office\16.0\DTS\it-IT%7b0378405A-9308-4140-8CAA-73EF22FCA076%7d\%7b4011AA02-F73A-48D9-825F-BC7940C0B68E%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6718DEA13D4E198A5F0529AA313779"/>
        <w:category>
          <w:name w:val="Generale"/>
          <w:gallery w:val="placeholder"/>
        </w:category>
        <w:types>
          <w:type w:val="bbPlcHdr"/>
        </w:types>
        <w:behaviors>
          <w:behavior w:val="content"/>
        </w:behaviors>
        <w:guid w:val="{6349E4DF-F719-43C1-8123-63C983EF529D}"/>
      </w:docPartPr>
      <w:docPartBody>
        <w:p w:rsidR="00192CDE" w:rsidRDefault="0074452B">
          <w:pPr>
            <w:pStyle w:val="1F6718DEA13D4E198A5F0529AA313779"/>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dicembre 3</w:t>
          </w:r>
          <w:r w:rsidRPr="00D86945">
            <w:rPr>
              <w:rStyle w:val="SottotitoloCarattere"/>
              <w:b/>
              <w:lang w:bidi="it-IT"/>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DE"/>
    <w:rsid w:val="00192CDE"/>
    <w:rsid w:val="00421FDA"/>
    <w:rsid w:val="007445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1F6718DEA13D4E198A5F0529AA313779">
    <w:name w:val="1F6718DEA13D4E198A5F0529AA313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E292FE8E0CD34E87BEEE795167DC19" ma:contentTypeVersion="6" ma:contentTypeDescription="Creare un nuovo documento." ma:contentTypeScope="" ma:versionID="df8d659979f8894a33283a150c491730">
  <xsd:schema xmlns:xsd="http://www.w3.org/2001/XMLSchema" xmlns:xs="http://www.w3.org/2001/XMLSchema" xmlns:p="http://schemas.microsoft.com/office/2006/metadata/properties" xmlns:ns2="9cd94582-5530-4c73-b12c-eb79238c2a45" targetNamespace="http://schemas.microsoft.com/office/2006/metadata/properties" ma:root="true" ma:fieldsID="b5e2ee3982932698e48014e96e276d8c" ns2:_="">
    <xsd:import namespace="9cd94582-5530-4c73-b12c-eb79238c2a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94582-5530-4c73-b12c-eb79238c2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4821FD-E62D-40AC-B725-34D29236C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d94582-5530-4c73-b12c-eb79238c2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B6A1D-C0C3-4328-8630-9BAD14100F26}">
  <ds:schemaRefs>
    <ds:schemaRef ds:uri="http://schemas.microsoft.com/sharepoint/v3/contenttype/forms"/>
  </ds:schemaRefs>
</ds:datastoreItem>
</file>

<file path=customXml/itemProps3.xml><?xml version="1.0" encoding="utf-8"?>
<ds:datastoreItem xmlns:ds="http://schemas.openxmlformats.org/officeDocument/2006/customXml" ds:itemID="{EEB1DC6D-8695-415E-9484-1719351C2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{4011AA02-F73A-48D9-825F-BC7940C0B68E}tf16392850_win32.dotx</Template>
  <TotalTime>19</TotalTime>
  <Pages>4</Pages>
  <Words>534</Words>
  <Characters>3046</Characters>
  <Application>Microsoft Office Word</Application>
  <DocSecurity>0</DocSecurity>
  <Lines>25</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yuri collini</dc:creator>
  <cp:keywords/>
  <cp:lastModifiedBy>Elisa Simoni</cp:lastModifiedBy>
  <cp:revision>4</cp:revision>
  <cp:lastPrinted>2006-08-01T17:47:00Z</cp:lastPrinted>
  <dcterms:created xsi:type="dcterms:W3CDTF">2022-01-25T22:01:00Z</dcterms:created>
  <dcterms:modified xsi:type="dcterms:W3CDTF">2022-01-25T22:25:00Z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0x01010054E292FE8E0CD34E87BEEE795167DC19</vt:lpwstr>
  </property>
</Properties>
</file>