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B7AE05" w:rsidP="17B7AE05" w:rsidRDefault="17B7AE05" w14:noSpellErr="1" w14:paraId="0595ECBF" w14:textId="67625ED5">
      <w:pPr>
        <w:pStyle w:val="Normal"/>
      </w:pPr>
      <w:hyperlink r:id="Rb4436c5f63da4b8b">
        <w:r w:rsidRPr="17B7AE05" w:rsidR="17B7AE0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http://project1028714.tilda.ws/</w:t>
        </w:r>
      </w:hyperlink>
    </w:p>
    <w:p w:rsidR="17B7AE05" w:rsidP="17B7AE05" w:rsidRDefault="17B7AE05" w14:noSpellErr="1" w14:paraId="4428A74E" w14:textId="62FFDB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17B7AE05" w:rsidP="17B7AE05" w:rsidRDefault="17B7AE05" w14:noSpellErr="1" w14:paraId="6C71DB66" w14:textId="2B8D42E6">
      <w:pPr>
        <w:pStyle w:val="Normal"/>
      </w:pPr>
      <w:hyperlink r:id="R4bb0e8a0a06d4f47">
        <w:r w:rsidRPr="17B7AE05" w:rsidR="17B7AE0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http://project1028714.tilda.ws/the10destbooks</w:t>
        </w:r>
      </w:hyperlink>
    </w:p>
    <w:p w:rsidR="17B7AE05" w:rsidP="17B7AE05" w:rsidRDefault="17B7AE05" w14:noSpellErr="1" w14:paraId="48233CC1" w14:textId="71457D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5BB2F4"/>
  <w15:docId w15:val="{9bd8a60e-e55b-4bee-8baa-b4f3ffb353bc}"/>
  <w:rsids>
    <w:rsidRoot w:val="085BB2F4"/>
    <w:rsid w:val="085BB2F4"/>
    <w:rsid w:val="17B7AE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project1028714.tilda.ws/" TargetMode="External" Id="Rb4436c5f63da4b8b" /><Relationship Type="http://schemas.openxmlformats.org/officeDocument/2006/relationships/hyperlink" Target="http://project1028714.tilda.ws/the10destbooks" TargetMode="External" Id="R4bb0e8a0a06d4f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2019-01-14T07:58:35.6308826Z</dcterms:created>
  <dcterms:modified xsi:type="dcterms:W3CDTF">2019-01-14T07:59:57.2442191Z</dcterms:modified>
  <dc:creator>лиза малашенкова</dc:creator>
  <lastModifiedBy>лиза малашенкова</lastModifiedBy>
</coreProperties>
</file>