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comparison</w:t>
      </w:r>
      <w:r>
        <w:t xml:space="preserve"> </w:t>
      </w:r>
      <w:r>
        <w:t xml:space="preserve">of</w:t>
      </w:r>
      <w:r>
        <w:t xml:space="preserve"> </w:t>
      </w:r>
      <w:r>
        <w:t xml:space="preserve">phenology</w:t>
      </w:r>
      <w:r>
        <w:t xml:space="preserve"> </w:t>
      </w:r>
      <w:r>
        <w:t xml:space="preserve">models</w:t>
      </w:r>
      <w:r>
        <w:t xml:space="preserve"> </w:t>
      </w:r>
      <w:r>
        <w:t xml:space="preserve">for</w:t>
      </w:r>
      <w:r>
        <w:t xml:space="preserve"> </w:t>
      </w:r>
      <w:r>
        <w:t xml:space="preserve">harvest</w:t>
      </w:r>
      <w:r>
        <w:t xml:space="preserve"> </w:t>
      </w:r>
      <w:r>
        <w:t xml:space="preserve">readiness</w:t>
      </w:r>
      <w:r>
        <w:t xml:space="preserve"> </w:t>
      </w:r>
      <w:r>
        <w:t xml:space="preserve">in</w:t>
      </w:r>
      <w:r>
        <w:t xml:space="preserve"> </w:t>
      </w:r>
      <w:r>
        <w:t xml:space="preserve">walnuts</w:t>
      </w:r>
    </w:p>
    <w:p>
      <w:pPr>
        <w:pStyle w:val="Heading1"/>
      </w:pPr>
      <w:bookmarkStart w:id="21" w:name="introduction"/>
      <w:bookmarkEnd w:id="21"/>
      <w:r>
        <w:t xml:space="preserve">Introduction</w:t>
      </w:r>
    </w:p>
    <w:p>
      <w:pPr>
        <w:pStyle w:val="FirstParagraph"/>
      </w:pPr>
      <w:r>
        <w:t xml:space="preserve">Phenology models are used in research and farm operations to predict the timing of plant life stages, such as emergence, flowering, and maturity. Phenology models estimate development rates for crop growth simulations that assess the effects of different varieties, management decision, and the environment on productions. Farmers use phenological predictions from these models to prepare for the logistics associated with flowering and harvest, such as pesticide application and equipment rental.</w:t>
      </w:r>
    </w:p>
    <w:p>
      <w:pPr>
        <w:pStyle w:val="BodyText"/>
      </w:pPr>
      <w:r>
        <w:t xml:space="preserve">While both temperature and photoperiod can drive plant development, here we focus on temperature driven phenology models. Temperature based models use thermal time, instead of chronological time, to measure plant development. Thermal time summarizes how plants' rates of development change based on the ambient temperature surrounding the plant. These phenology models also use a threshold value to define the most temperature sensitive period of development for the plant in question. We distinguish between two broad types of models based on the unit of this threshold value: thermal time threshold (TTT) and day threshold (DT) models.</w:t>
      </w:r>
    </w:p>
    <w:p>
      <w:pPr>
        <w:pStyle w:val="BodyText"/>
      </w:pPr>
      <w:r>
        <w:t xml:space="preserve">Phenology models of annual crops generally use a TTT model. These models set a threshold in thermal time units. Then the model counts the number of days it takes to reach that threshold. The full model we develop in this paper uses the day count to predict the total length of the stage, in days. Annual crops are modeled with a simplified version of the model. In the simplified TTT model, the day count is exactly the stage length. TTT models are generally used to study plant responses to different weather conditions. However, the full TTT models are also used for within season predictions.</w:t>
      </w:r>
    </w:p>
    <w:p>
      <w:pPr>
        <w:pStyle w:val="BodyText"/>
      </w:pPr>
      <w:r>
        <w:t xml:space="preserve">Models of perennial crops, specifically trees, generally use DT phenology models. The threshold for DT models is given in days. The model counts the amount of thermal time accumulated during that time. Next, the model uses the thermal time accumulated to predict the length of the stage, in days. This approach is commonly used in fruit and nut phenology models, including peaches, almonds, and prunes, to make in season predictions for farm orchard management. DT modeling is supported by finding that temperature variation within the first 30 to 60 days of flowering have disproportionately large effects on fruit development</w:t>
      </w:r>
      <w:r>
        <w:t xml:space="preserve"> </w:t>
      </w:r>
      <w:r>
        <w:t xml:space="preserve">[@mimoun1998; @day2007; @debuse2008; @tombesi2010; @ruml2011]</w:t>
      </w:r>
    </w:p>
    <w:p>
      <w:pPr>
        <w:pStyle w:val="BodyText"/>
      </w:pPr>
      <w:r>
        <w:t xml:space="preserve">One key component of both model types is the method for converting daily or hourly temperatures into thermal time. This is typically done by using temperature thresholds called cardinal temperatures. The models in this paper use base (</w:t>
      </w:r>
      <m:oMath>
        <m:sSub>
          <m:e>
            <m:r>
              <m:t>T</m:t>
            </m:r>
          </m:e>
          <m:sub>
            <m:r>
              <m:t>b</m:t>
            </m:r>
          </m:sub>
        </m:sSub>
      </m:oMath>
      <w:r>
        <w:t xml:space="preserve">), optimal (</w:t>
      </w:r>
      <m:oMath>
        <m:sSub>
          <m:e>
            <m:r>
              <m:t>T</m:t>
            </m:r>
          </m:e>
          <m:sub>
            <m:r>
              <m:t>o</m:t>
            </m:r>
          </m:sub>
        </m:sSub>
      </m:oMath>
      <w:r>
        <w:t xml:space="preserve">), and critical temperatures (</w:t>
      </w:r>
      <m:oMath>
        <m:sSub>
          <m:e>
            <m:r>
              <m:t>T</m:t>
            </m:r>
          </m:e>
          <m:sub>
            <m:r>
              <m:t>c</m:t>
            </m:r>
          </m:sub>
        </m:sSub>
      </m:oMath>
      <w:r>
        <w:t xml:space="preserve">). Above Thermal time is zero below the base temperature and above the critical temperature. Typical values of</w:t>
      </w:r>
      <w:r>
        <w:t xml:space="preserve"> </w:t>
      </w:r>
      <m:oMath>
        <m:sSub>
          <m:e>
            <m:r>
              <m:t>T</m:t>
            </m:r>
          </m:e>
          <m:sub>
            <m:r>
              <m:t>b</m:t>
            </m:r>
          </m:sub>
        </m:sSub>
      </m:oMath>
      <w:r>
        <w:t xml:space="preserve"> </w:t>
      </w:r>
      <w:r>
        <w:t xml:space="preserve">and</w:t>
      </w:r>
      <w:r>
        <w:t xml:space="preserve"> </w:t>
      </w:r>
      <m:oMath>
        <m:sSub>
          <m:e>
            <m:r>
              <m:t>T</m:t>
            </m:r>
          </m:e>
          <m:sub>
            <m:r>
              <m:t>c</m:t>
            </m:r>
          </m:sub>
        </m:sSub>
      </m:oMath>
      <w:r>
        <w:t xml:space="preserve"> </w:t>
      </w:r>
      <w:r>
        <w:t xml:space="preserve">for mediterranean fruit and nut trees are around 4</w:t>
      </w:r>
      <m:oMath>
        <m:sSup>
          <m:e>
            <m:r>
              <m:t/>
            </m:r>
          </m:e>
          <m:sup>
            <m:r>
              <m:t>∘</m:t>
            </m:r>
          </m:sup>
        </m:sSup>
      </m:oMath>
      <w:r>
        <w:t xml:space="preserve">C and 36</w:t>
      </w:r>
      <m:oMath>
        <m:sSup>
          <m:e>
            <m:r>
              <m:t/>
            </m:r>
          </m:e>
          <m:sup>
            <m:r>
              <m:t>∘</m:t>
            </m:r>
          </m:sup>
        </m:sSup>
      </m:oMath>
      <w:r>
        <w:t xml:space="preserve">C respectively). Thermal time is highest at the optimum temperature, which may be around 25</w:t>
      </w:r>
      <m:oMath>
        <m:sSup>
          <m:e>
            <m:r>
              <m:t/>
            </m:r>
          </m:e>
          <m:sup>
            <m:r>
              <m:t>∘</m:t>
            </m:r>
          </m:sup>
        </m:sSup>
      </m:oMath>
      <w:r>
        <w:t xml:space="preserve">C for tree crops</w:t>
      </w:r>
      <w:r>
        <w:t xml:space="preserve"> </w:t>
      </w:r>
      <w:r>
        <w:t xml:space="preserve">[@richardson1975]</w:t>
      </w:r>
      <w:r>
        <w:t xml:space="preserve">. Growth chamber experiments can determine cardinal temperature values. However, while this is relatively straightforward for annuals, it is impractical for tree crops.</w:t>
      </w:r>
    </w:p>
    <w:p>
      <w:pPr>
        <w:pStyle w:val="BodyText"/>
      </w:pPr>
      <w:r>
        <w:t xml:space="preserve">While some effort has been made to compare different DT phenological models</w:t>
      </w:r>
      <w:r>
        <w:t xml:space="preserve"> </w:t>
      </w:r>
      <w:r>
        <w:t xml:space="preserve">[e.g. @marra2001; @tombesi2010]</w:t>
      </w:r>
      <w:r>
        <w:t xml:space="preserve">, the performance of DT and TTT models have not been compared. In this paper, we develop the full TTT model and compare the predictive power of 8 DT and 14 TTT phenology models for predicting harvest readiness in walnuts. We use optimization methods to estimate both the amount of thermal time accumulation and the cardinal temperatures used to calculate thermal time. The resulting models can be used for in season walnut harvest date prediction.</w:t>
      </w:r>
    </w:p>
    <w:p>
      <w:pPr>
        <w:pStyle w:val="Heading1"/>
      </w:pPr>
      <w:bookmarkStart w:id="22" w:name="phenology-models"/>
      <w:bookmarkEnd w:id="22"/>
      <w:r>
        <w:t xml:space="preserve">Phenology models</w:t>
      </w:r>
    </w:p>
    <w:p>
      <w:pPr>
        <w:pStyle w:val="FirstParagraph"/>
      </w:pPr>
      <w:r>
        <w:t xml:space="preserve">There are four steps in specifying a phenology model for in season prediction of harvest readiness or another growth stage: (1) selection of the type of model including whether the full or simplified form is used; (2) selection of the function used to derive thermal time from temperature; (3) estimating the cardinal temperature and thermal time accumulation parameters; and (4) fitting of a statistical model that predicts the length of growth stage of interest from time or thermal time accumulation.</w:t>
      </w:r>
    </w:p>
    <w:p>
      <w:pPr>
        <w:pStyle w:val="Heading2"/>
      </w:pPr>
      <w:bookmarkStart w:id="23" w:name="thermal-time-threshold-ttt-model"/>
      <w:bookmarkEnd w:id="23"/>
      <w:r>
        <w:t xml:space="preserve">Thermal Time Threshold (TTT) Model</w:t>
      </w:r>
    </w:p>
    <w:p>
      <w:pPr>
        <w:pStyle w:val="FirstParagraph"/>
      </w:pPr>
      <w:r>
        <w:t xml:space="preserve">For all the phenology models</w:t>
      </w:r>
      <w:r>
        <w:t xml:space="preserve"> </w:t>
      </w:r>
      <m:oMath>
        <m:r>
          <m:t>λ</m:t>
        </m:r>
      </m:oMath>
      <w:r>
        <w:t xml:space="preserve"> </w:t>
      </w:r>
      <w:r>
        <w:t xml:space="preserve">will represent the model threshold. In TTT models,</w:t>
      </w:r>
      <w:r>
        <w:t xml:space="preserve"> </w:t>
      </w:r>
      <m:oMath>
        <m:sSub>
          <m:e>
            <m:r>
              <m:t>λ</m:t>
            </m:r>
          </m:e>
          <m:sub>
            <m:r>
              <m:t>j</m:t>
            </m:r>
          </m:sub>
        </m:sSub>
      </m:oMath>
      <w:r>
        <w:t xml:space="preserve"> </w:t>
      </w:r>
      <w:r>
        <w:t xml:space="preserve">is the accumulated thermal time threshold for stage</w:t>
      </w:r>
      <w:r>
        <w:t xml:space="preserve"> </w:t>
      </w:r>
      <m:oMath>
        <m:r>
          <m:t>j</m:t>
        </m:r>
      </m:oMath>
      <w:r>
        <w:t xml:space="preserve">. The independent variable in the TTT model is the number of days necessary to accumulate</w:t>
      </w:r>
      <w:r>
        <w:t xml:space="preserve"> </w:t>
      </w:r>
      <m:oMath>
        <m:sSub>
          <m:e>
            <m:r>
              <m:t>λ</m:t>
            </m:r>
          </m:e>
          <m:sub>
            <m:r>
              <m:t>j</m:t>
            </m:r>
          </m:sub>
        </m:sSub>
      </m:oMath>
      <w:r>
        <w:t xml:space="preserve"> </w:t>
      </w:r>
      <w:r>
        <w:t xml:space="preserve">thermal time units, which we represent as</w:t>
      </w:r>
      <w:r>
        <w:t xml:space="preserve"> </w:t>
      </w:r>
      <m:oMath>
        <m:sSub>
          <m:e>
            <m:r>
              <m:t>x</m:t>
            </m:r>
          </m:e>
          <m:sub>
            <m:r>
              <m:t>i</m:t>
            </m:r>
          </m:sub>
        </m:sSub>
        <m:r>
          <m:t>(</m:t>
        </m:r>
        <m:sSub>
          <m:e>
            <m:r>
              <m:t>λ</m:t>
            </m:r>
          </m:e>
          <m:sub>
            <m:r>
              <m:t>j</m:t>
            </m:r>
          </m:sub>
        </m:sSub>
        <m:r>
          <m:t>)</m:t>
        </m:r>
      </m:oMath>
      <w:r>
        <w:t xml:space="preserve"> </w:t>
      </w:r>
      <w:r>
        <w:t xml:space="preserve">for a given year</w:t>
      </w:r>
      <w:r>
        <w:t xml:space="preserve"> </w:t>
      </w:r>
      <m:oMath>
        <m:r>
          <m:t>i</m:t>
        </m:r>
      </m:oMath>
      <w:r>
        <w:t xml:space="preserve">.Next, we can use a linear regression model to define the length of stage</w:t>
      </w:r>
      <w:r>
        <w:t xml:space="preserve"> </w:t>
      </w:r>
      <m:oMath>
        <m:r>
          <m:t>j</m:t>
        </m:r>
      </m:oMath>
      <w:r>
        <w:t xml:space="preserve">, in days, as</w:t>
      </w:r>
    </w:p>
    <w:p>
      <w:pPr>
        <w:pStyle w:val="BodyText"/>
      </w:pPr>
      <w:r>
        <w:t xml:space="preserve">where</w:t>
      </w:r>
      <w:r>
        <w:t xml:space="preserve"> </w:t>
      </w:r>
      <m:oMath>
        <m:sSub>
          <m:e>
            <m:r>
              <m:t>y</m:t>
            </m:r>
          </m:e>
          <m:sub>
            <m:r>
              <m:t>i</m:t>
            </m:r>
            <m:r>
              <m:t>j</m:t>
            </m:r>
          </m:sub>
        </m:sSub>
      </m:oMath>
      <w:r>
        <w:t xml:space="preserve"> </w:t>
      </w:r>
      <w:r>
        <w:t xml:space="preserve">is the length (in days) of stage</w:t>
      </w:r>
      <w:r>
        <w:t xml:space="preserve"> </w:t>
      </w:r>
      <m:oMath>
        <m:r>
          <m:t>j</m:t>
        </m:r>
      </m:oMath>
      <w:r>
        <w:t xml:space="preserve"> </w:t>
      </w:r>
      <w:r>
        <w:t xml:space="preserve">during the</w:t>
      </w:r>
      <w:r>
        <w:t xml:space="preserve"> </w:t>
      </w:r>
      <m:oMath>
        <m:r>
          <m:t>i</m:t>
        </m:r>
        <m:r>
          <m:t>t</m:t>
        </m:r>
        <m:r>
          <m:t>h</m:t>
        </m:r>
      </m:oMath>
      <w:r>
        <w:t xml:space="preserve"> </w:t>
      </w:r>
      <w:r>
        <w:t xml:space="preserve">year of observation. This means that</w:t>
      </w:r>
      <w:r>
        <w:t xml:space="preserve"> </w:t>
      </w:r>
      <m:oMath>
        <m:sSub>
          <m:e>
            <m:r>
              <m:t>α</m:t>
            </m:r>
          </m:e>
          <m:sub>
            <m:r>
              <m:t>j</m:t>
            </m:r>
          </m:sub>
        </m:sSub>
        <m:r>
          <m:t>(</m:t>
        </m:r>
        <m:sSub>
          <m:e>
            <m:r>
              <m:t>λ</m:t>
            </m:r>
          </m:e>
          <m:sub>
            <m:r>
              <m:t>j</m:t>
            </m:r>
          </m:sub>
        </m:sSub>
        <m:r>
          <m:t>)</m:t>
        </m:r>
      </m:oMath>
      <w:r>
        <w:t xml:space="preserve"> </w:t>
      </w:r>
      <w:r>
        <w:t xml:space="preserve">is the stage length if the plant reaches the thermal time threshold before the first day of</w:t>
      </w:r>
      <w:r>
        <w:t xml:space="preserve"> </w:t>
      </w:r>
      <m:oMath>
        <m:r>
          <m:t>j</m:t>
        </m:r>
      </m:oMath>
      <w:r>
        <w:t xml:space="preserve"> </w:t>
      </w:r>
      <w:r>
        <w:t xml:space="preserve">stage is over. Then</w:t>
      </w:r>
      <w:r>
        <w:t xml:space="preserve"> </w:t>
      </w:r>
      <m:oMath>
        <m:sSub>
          <m:e>
            <m:r>
              <m:t>β</m:t>
            </m:r>
          </m:e>
          <m:sub>
            <m:r>
              <m:t>j</m:t>
            </m:r>
          </m:sub>
        </m:sSub>
        <m:r>
          <m:t>(</m:t>
        </m:r>
        <m:sSub>
          <m:e>
            <m:r>
              <m:t>λ</m:t>
            </m:r>
          </m:e>
          <m:sub>
            <m:r>
              <m:t>j</m:t>
            </m:r>
          </m:sub>
        </m:sSub>
        <m:r>
          <m:t>)</m:t>
        </m:r>
      </m:oMath>
      <w:r>
        <w:t xml:space="preserve"> </w:t>
      </w:r>
      <w:r>
        <w:t xml:space="preserve">is the change in the predicted stage length, in days, if the plant takes one day longer to reach the thermal time threshold (</w:t>
      </w:r>
      <m:oMath>
        <m:sSub>
          <m:e>
            <m:r>
              <m:t>λ</m:t>
            </m:r>
          </m:e>
          <m:sub>
            <m:r>
              <m:t>j</m:t>
            </m:r>
          </m:sub>
        </m:sSub>
      </m:oMath>
      <w:r>
        <w:t xml:space="preserve">). The</w:t>
      </w:r>
      <w:r>
        <w:t xml:space="preserve"> </w:t>
      </w:r>
      <m:oMath>
        <m:sSub>
          <m:e>
            <m:r>
              <m:t>α</m:t>
            </m:r>
          </m:e>
          <m:sub>
            <m:r>
              <m:t>j</m:t>
            </m:r>
          </m:sub>
        </m:sSub>
        <m:r>
          <m:t>(</m:t>
        </m:r>
        <m:sSub>
          <m:e>
            <m:r>
              <m:t>λ</m:t>
            </m:r>
          </m:e>
          <m:sub>
            <m:r>
              <m:t>j</m:t>
            </m:r>
          </m:sub>
        </m:sSub>
        <m:r>
          <m:t>)</m:t>
        </m:r>
      </m:oMath>
      <w:r>
        <w:t xml:space="preserve"> </w:t>
      </w:r>
      <w:r>
        <w:t xml:space="preserve">and</w:t>
      </w:r>
      <w:r>
        <w:t xml:space="preserve"> </w:t>
      </w:r>
      <m:oMath>
        <m:sSub>
          <m:e>
            <m:r>
              <m:t>β</m:t>
            </m:r>
          </m:e>
          <m:sub>
            <m:r>
              <m:t>j</m:t>
            </m:r>
          </m:sub>
        </m:sSub>
        <m:r>
          <m:t>(</m:t>
        </m:r>
        <m:sSub>
          <m:e>
            <m:r>
              <m:t>λ</m:t>
            </m:r>
          </m:e>
          <m:sub>
            <m:r>
              <m:t>j</m:t>
            </m:r>
          </m:sub>
        </m:sSub>
        <m:r>
          <m:t>)</m:t>
        </m:r>
      </m:oMath>
      <w:r>
        <w:t xml:space="preserve"> </w:t>
      </w:r>
      <w:r>
        <w:t xml:space="preserve">values depend on the values of</w:t>
      </w:r>
      <w:r>
        <w:t xml:space="preserve"> </w:t>
      </w:r>
      <m:oMath>
        <m:sSub>
          <m:e>
            <m:r>
              <m:t>x</m:t>
            </m:r>
          </m:e>
          <m:sub>
            <m:r>
              <m:t>i</m:t>
            </m:r>
          </m:sub>
        </m:sSub>
      </m:oMath>
      <w:r>
        <w:t xml:space="preserve"> </w:t>
      </w:r>
      <w:r>
        <w:t xml:space="preserve">based on (citation). Since</w:t>
      </w:r>
      <w:r>
        <w:t xml:space="preserve"> </w:t>
      </w:r>
      <m:oMath>
        <m:sSub>
          <m:e>
            <m:r>
              <m:t>x</m:t>
            </m:r>
          </m:e>
          <m:sub>
            <m:r>
              <m:t>i</m:t>
            </m:r>
          </m:sub>
        </m:sSub>
      </m:oMath>
      <w:r>
        <w:t xml:space="preserve"> </w:t>
      </w:r>
      <w:r>
        <w:t xml:space="preserve">itself depends on</w:t>
      </w:r>
      <w:r>
        <w:t xml:space="preserve"> </w:t>
      </w:r>
      <m:oMath>
        <m:sSub>
          <m:e>
            <m:r>
              <m:t>λ</m:t>
            </m:r>
          </m:e>
          <m:sub>
            <m:r>
              <m:t>j</m:t>
            </m:r>
          </m:sub>
        </m:sSub>
      </m:oMath>
      <w:r>
        <w:t xml:space="preserve">, so do</w:t>
      </w:r>
      <w:r>
        <w:t xml:space="preserve"> </w:t>
      </w:r>
      <m:oMath>
        <m:sSub>
          <m:e>
            <m:r>
              <m:t>α</m:t>
            </m:r>
          </m:e>
          <m:sub>
            <m:r>
              <m:t>j</m:t>
            </m:r>
          </m:sub>
        </m:sSub>
        <m:r>
          <m:t>(</m:t>
        </m:r>
        <m:sSub>
          <m:e>
            <m:r>
              <m:t>λ</m:t>
            </m:r>
          </m:e>
          <m:sub>
            <m:r>
              <m:t>j</m:t>
            </m:r>
          </m:sub>
        </m:sSub>
        <m:r>
          <m:t>)</m:t>
        </m:r>
      </m:oMath>
      <w:r>
        <w:t xml:space="preserve"> </w:t>
      </w:r>
      <w:r>
        <w:t xml:space="preserve">and</w:t>
      </w:r>
      <w:r>
        <w:t xml:space="preserve"> </w:t>
      </w:r>
      <m:oMath>
        <m:sSub>
          <m:e>
            <m:r>
              <m:t>β</m:t>
            </m:r>
          </m:e>
          <m:sub>
            <m:r>
              <m:t>j</m:t>
            </m:r>
          </m:sub>
        </m:sSub>
        <m:r>
          <m:t>(</m:t>
        </m:r>
        <m:sSub>
          <m:e>
            <m:r>
              <m:t>λ</m:t>
            </m:r>
          </m:e>
          <m:sub>
            <m:r>
              <m:t>j</m:t>
            </m:r>
          </m:sub>
        </m:sSub>
        <m:r>
          <m:t>)</m:t>
        </m:r>
      </m:oMath>
      <w:r>
        <w:t xml:space="preserve">, if only indirectly. As the above phenological model incorporates the full linear regression, we refer to this model as the Full TTT Model.</w:t>
      </w:r>
    </w:p>
    <w:p>
      <w:pPr>
        <w:pStyle w:val="BodyText"/>
      </w:pPr>
      <w:r>
        <w:t xml:space="preserve">Most annual crop phenology models simplify this the Full TTT model by setting</w:t>
      </w:r>
      <w:r>
        <w:t xml:space="preserve"> </w:t>
      </w:r>
      <m:oMath>
        <m:sSub>
          <m:e>
            <m:r>
              <m:t>λ</m:t>
            </m:r>
          </m:e>
          <m:sub>
            <m:r>
              <m:t>j</m:t>
            </m:r>
          </m:sub>
        </m:sSub>
      </m:oMath>
      <w:r>
        <w:t xml:space="preserve"> </w:t>
      </w:r>
      <w:r>
        <w:t xml:space="preserve">equal to the total thermal time units necessary physiologically for the plant to complete stage</w:t>
      </w:r>
      <w:r>
        <w:t xml:space="preserve"> </w:t>
      </w:r>
      <m:oMath>
        <m:r>
          <m:t>j</m:t>
        </m:r>
      </m:oMath>
      <w:r>
        <w:t xml:space="preserve">. We will refer to this value as</w:t>
      </w:r>
      <w:r>
        <w:t xml:space="preserve"> </w:t>
      </w:r>
      <m:oMath>
        <m:sSub>
          <m:e>
            <m:r>
              <m:t>Λ</m:t>
            </m:r>
          </m:e>
          <m:sub>
            <m:r>
              <m:t>j</m:t>
            </m:r>
          </m:sub>
        </m:sSub>
      </m:oMath>
      <w:r>
        <w:t xml:space="preserve">. Using the assumption that</w:t>
      </w:r>
      <w:r>
        <w:t xml:space="preserve"> </w:t>
      </w:r>
      <m:oMath>
        <m:sSub>
          <m:e>
            <m:r>
              <m:t>λ</m:t>
            </m:r>
          </m:e>
          <m:sub>
            <m:r>
              <m:t>j</m:t>
            </m:r>
          </m:sub>
        </m:sSub>
        <m:r>
          <m:t>=</m:t>
        </m:r>
        <m:sSub>
          <m:e>
            <m:r>
              <m:t>Λ</m:t>
            </m:r>
          </m:e>
          <m:sub>
            <m:r>
              <m:t>j</m:t>
            </m:r>
          </m:sub>
        </m:sSub>
      </m:oMath>
      <w:r>
        <w:t xml:space="preserve">, we can make two simplifications.</w:t>
      </w:r>
    </w:p>
    <w:p>
      <w:pPr>
        <w:pStyle w:val="BodyText"/>
      </w:pPr>
      <w:r>
        <w:t xml:space="preserve">First,</w:t>
      </w:r>
      <w:r>
        <w:t xml:space="preserve"> </w:t>
      </w:r>
      <m:oMath>
        <m:sSub>
          <m:e>
            <m:r>
              <m:t>α</m:t>
            </m:r>
          </m:e>
          <m:sub>
            <m:r>
              <m:t>j</m:t>
            </m:r>
          </m:sub>
        </m:sSub>
        <m:r>
          <m:t>(</m:t>
        </m:r>
        <m:sSub>
          <m:e>
            <m:r>
              <m:t>Λ</m:t>
            </m:r>
          </m:e>
          <m:sub>
            <m:r>
              <m:t>j</m:t>
            </m:r>
          </m:sub>
        </m:sSub>
        <m:r>
          <m:t>)</m:t>
        </m:r>
      </m:oMath>
      <w:r>
        <w:t xml:space="preserve"> </w:t>
      </w:r>
      <w:r>
        <w:t xml:space="preserve">must be zero. If</w:t>
      </w:r>
      <w:r>
        <w:t xml:space="preserve"> </w:t>
      </w:r>
      <m:oMath>
        <m:sSub>
          <m:e>
            <m:r>
              <m:t>x</m:t>
            </m:r>
          </m:e>
          <m:sub>
            <m:r>
              <m:t>i</m:t>
            </m:r>
          </m:sub>
        </m:sSub>
        <m:r>
          <m:t>(</m:t>
        </m:r>
        <m:sSub>
          <m:e>
            <m:r>
              <m:t>Λ</m:t>
            </m:r>
          </m:e>
          <m:sub>
            <m:r>
              <m:t>j</m:t>
            </m:r>
          </m:sub>
        </m:sSub>
        <m:r>
          <m:t>)</m:t>
        </m:r>
        <m:r>
          <m:t>=</m:t>
        </m:r>
        <m:r>
          <m:t>0</m:t>
        </m:r>
      </m:oMath>
      <w:r>
        <w:t xml:space="preserve">, this means that the plant accumulated enough thermal time to reach the thermal time threshold on the first day of the stage. Because the thermal time threshold is also the total thermal time required for the plant to complete the stage, this means</w:t>
      </w:r>
      <w:r>
        <w:t xml:space="preserve"> </w:t>
      </w:r>
      <m:oMath>
        <m:sSub>
          <m:e>
            <m:r>
              <m:t>y</m:t>
            </m:r>
          </m:e>
          <m:sub>
            <m:r>
              <m:t>i</m:t>
            </m:r>
            <m:r>
              <m:t>j</m:t>
            </m:r>
          </m:sub>
        </m:sSub>
        <m:r>
          <m:t>=</m:t>
        </m:r>
        <m:r>
          <m:t>0</m:t>
        </m:r>
      </m:oMath>
      <w:r>
        <w:t xml:space="preserve"> </w:t>
      </w:r>
      <w:r>
        <w:t xml:space="preserve">as well. Substituting these two equations into the linear regression model produces the following result:</w:t>
      </w:r>
    </w:p>
    <w:p>
      <w:pPr>
        <w:pStyle w:val="BodyText"/>
      </w:pPr>
      <w:r>
        <w:t xml:space="preserve">The second simplification implied by the simplified TTT model assumption is that</w:t>
      </w:r>
      <w:r>
        <w:t xml:space="preserve"> </w:t>
      </w:r>
      <m:oMath>
        <m:sSub>
          <m:e>
            <m:r>
              <m:t>β</m:t>
            </m:r>
          </m:e>
          <m:sub>
            <m:r>
              <m:t>j</m:t>
            </m:r>
          </m:sub>
        </m:sSub>
        <m:r>
          <m:t>(</m:t>
        </m:r>
        <m:sSub>
          <m:e>
            <m:r>
              <m:t>Λ</m:t>
            </m:r>
          </m:e>
          <m:sub>
            <m:r>
              <m:t>j</m:t>
            </m:r>
          </m:sub>
        </m:sSub>
        <m:r>
          <m:t>)</m:t>
        </m:r>
      </m:oMath>
      <w:r>
        <w:t xml:space="preserve"> </w:t>
      </w:r>
      <w:r>
        <w:t xml:space="preserve">equals one. Under the assumption</w:t>
      </w:r>
      <w:r>
        <w:t xml:space="preserve"> </w:t>
      </w:r>
      <m:oMath>
        <m:sSub>
          <m:e>
            <m:r>
              <m:t>λ</m:t>
            </m:r>
          </m:e>
          <m:sub>
            <m:r>
              <m:t>j</m:t>
            </m:r>
          </m:sub>
        </m:sSub>
        <m:r>
          <m:t>=</m:t>
        </m:r>
        <m:sSub>
          <m:e>
            <m:r>
              <m:t>Λ</m:t>
            </m:r>
          </m:e>
          <m:sub>
            <m:r>
              <m:t>j</m:t>
            </m:r>
          </m:sub>
        </m:sSub>
      </m:oMath>
      <w:r>
        <w:t xml:space="preserve">, thermal time threshold is exactly the number of thermal time units it takes for the plant to complete the physiological development in stage</w:t>
      </w:r>
      <w:r>
        <w:t xml:space="preserve"> </w:t>
      </w:r>
      <m:oMath>
        <m:r>
          <m:t>j</m:t>
        </m:r>
      </m:oMath>
      <w:r>
        <w:t xml:space="preserve">. If it takes the plant one day longer to reach the thermal time threshold</w:t>
      </w:r>
      <w:r>
        <w:t xml:space="preserve"> </w:t>
      </w:r>
      <m:oMath>
        <m:sSub>
          <m:e>
            <m:r>
              <m:t>Λ</m:t>
            </m:r>
          </m:e>
          <m:sub>
            <m:r>
              <m:t>j</m:t>
            </m:r>
          </m:sub>
        </m:sSub>
      </m:oMath>
      <w:r>
        <w:t xml:space="preserve">, then by definition it also takes one day longer to complete stage</w:t>
      </w:r>
      <w:r>
        <w:t xml:space="preserve"> </w:t>
      </w:r>
      <m:oMath>
        <m:r>
          <m:t>j</m:t>
        </m:r>
      </m:oMath>
      <w:r>
        <w:t xml:space="preserve">. Since</w:t>
      </w:r>
      <w:r>
        <w:t xml:space="preserve"> </w:t>
      </w:r>
      <m:oMath>
        <m:sSub>
          <m:e>
            <m:r>
              <m:t>β</m:t>
            </m:r>
          </m:e>
          <m:sub>
            <m:r>
              <m:t>j</m:t>
            </m:r>
          </m:sub>
        </m:sSub>
        <m:r>
          <m:t>(</m:t>
        </m:r>
        <m:sSub>
          <m:e>
            <m:r>
              <m:t>Λ</m:t>
            </m:r>
          </m:e>
          <m:sub>
            <m:r>
              <m:t>j</m:t>
            </m:r>
          </m:sub>
        </m:sSub>
        <m:r>
          <m:t>)</m:t>
        </m:r>
      </m:oMath>
      <w:r>
        <w:t xml:space="preserve"> </w:t>
      </w:r>
      <w:r>
        <w:t xml:space="preserve">is the increase in predicted stage length, given that it took the plant one day longer to reach</w:t>
      </w:r>
      <w:r>
        <w:t xml:space="preserve"> </w:t>
      </w:r>
      <m:oMath>
        <m:sSub>
          <m:e>
            <m:r>
              <m:t>Λ</m:t>
            </m:r>
          </m:e>
          <m:sub>
            <m:r>
              <m:t>j</m:t>
            </m:r>
          </m:sub>
        </m:sSub>
      </m:oMath>
      <w:r>
        <w:t xml:space="preserve">,</w:t>
      </w:r>
      <w:r>
        <w:t xml:space="preserve"> </w:t>
      </w:r>
      <m:oMath>
        <m:sSub>
          <m:e>
            <m:r>
              <m:t>β</m:t>
            </m:r>
          </m:e>
          <m:sub>
            <m:r>
              <m:t>j</m:t>
            </m:r>
          </m:sub>
        </m:sSub>
        <m:r>
          <m:t>(</m:t>
        </m:r>
        <m:sSub>
          <m:e>
            <m:r>
              <m:t>Λ</m:t>
            </m:r>
          </m:e>
          <m:sub>
            <m:r>
              <m:t>j</m:t>
            </m:r>
          </m:sub>
        </m:sSub>
        <m:r>
          <m:t>)</m:t>
        </m:r>
      </m:oMath>
      <w:r>
        <w:t xml:space="preserve"> </w:t>
      </w:r>
      <w:r>
        <w:t xml:space="preserve">must be one.</w:t>
      </w:r>
    </w:p>
    <w:p>
      <w:pPr>
        <w:pStyle w:val="BodyText"/>
      </w:pPr>
      <w:r>
        <w:t xml:space="preserve">If we subsitute equations (2) and (3) into equation (1), it simplifies the linear model to</w:t>
      </w:r>
    </w:p>
    <w:p>
      <w:pPr>
        <w:pStyle w:val="BodyText"/>
      </w:pPr>
      <w:r>
        <w:t xml:space="preserve">Conceptually, this model is simply taking the number of days to reach</w:t>
      </w:r>
      <w:r>
        <w:t xml:space="preserve"> </w:t>
      </w:r>
      <m:oMath>
        <m:sSub>
          <m:e>
            <m:r>
              <m:t>Λ</m:t>
            </m:r>
          </m:e>
          <m:sub>
            <m:r>
              <m:t>j</m:t>
            </m:r>
          </m:sub>
        </m:sSub>
      </m:oMath>
      <w:r>
        <w:t xml:space="preserve"> </w:t>
      </w:r>
      <w:r>
        <w:t xml:space="preserve">thermal time units,</w:t>
      </w:r>
      <w:r>
        <w:t xml:space="preserve"> </w:t>
      </w:r>
      <m:oMath>
        <m:sSub>
          <m:e>
            <m:r>
              <m:t>x</m:t>
            </m:r>
          </m:e>
          <m:sub>
            <m:r>
              <m:t>i</m:t>
            </m:r>
          </m:sub>
        </m:sSub>
      </m:oMath>
      <w:r>
        <w:t xml:space="preserve"> </w:t>
      </w:r>
      <w:r>
        <w:t xml:space="preserve">as the stage length. As the value of</w:t>
      </w:r>
      <w:r>
        <w:t xml:space="preserve"> </w:t>
      </w:r>
      <m:oMath>
        <m:sSub>
          <m:e>
            <m:r>
              <m:t>Λ</m:t>
            </m:r>
          </m:e>
          <m:sub>
            <m:r>
              <m:t>j</m:t>
            </m:r>
          </m:sub>
        </m:sSub>
      </m:oMath>
      <w:r>
        <w:t xml:space="preserve"> </w:t>
      </w:r>
      <w:r>
        <w:t xml:space="preserve">itself depends on the the values of the cardinal temperatures, they still need to be estimated for this model. Because this model includes a reduced version of the linear model, we refer to this as the Simplified Thermal Time Threshold Model.</w:t>
      </w:r>
    </w:p>
    <w:p>
      <w:pPr>
        <w:pStyle w:val="Heading2"/>
      </w:pPr>
      <w:bookmarkStart w:id="24" w:name="day-threshold-dt-model"/>
      <w:bookmarkEnd w:id="24"/>
      <w:r>
        <w:t xml:space="preserve">Day Threshold (DT) Model</w:t>
      </w:r>
    </w:p>
    <w:p>
      <w:pPr>
        <w:pStyle w:val="FirstParagraph"/>
      </w:pPr>
      <w:r>
        <w:t xml:space="preserve">The Day Threshold model has essentially the same structure as equation (1). The only thing that differs is the interpretations of the variables. The variable</w:t>
      </w:r>
      <w:r>
        <w:t xml:space="preserve"> </w:t>
      </w:r>
      <m:oMath>
        <m:sSub>
          <m:e>
            <m:r>
              <m:t>λ</m:t>
            </m:r>
          </m:e>
          <m:sub>
            <m:r>
              <m:t>j</m:t>
            </m:r>
          </m:sub>
        </m:sSub>
      </m:oMath>
      <w:r>
        <w:t xml:space="preserve"> </w:t>
      </w:r>
      <w:r>
        <w:t xml:space="preserve">is the threshold in days, instead of thermal time units, and</w:t>
      </w:r>
      <w:r>
        <w:t xml:space="preserve"> </w:t>
      </w:r>
      <m:oMath>
        <m:sSub>
          <m:e>
            <m:r>
              <m:t>x</m:t>
            </m:r>
          </m:e>
          <m:sub>
            <m:r>
              <m:t>i</m:t>
            </m:r>
          </m:sub>
        </m:sSub>
        <m:r>
          <m:t>(</m:t>
        </m:r>
        <m:sSub>
          <m:e>
            <m:r>
              <m:t>λ</m:t>
            </m:r>
          </m:e>
          <m:sub>
            <m:r>
              <m:t>j</m:t>
            </m:r>
          </m:sub>
        </m:sSub>
        <m:r>
          <m:t>)</m:t>
        </m:r>
      </m:oMath>
      <w:r>
        <w:t xml:space="preserve"> </w:t>
      </w:r>
      <w:r>
        <w:t xml:space="preserve">is the amount of thermal time accumulated in</w:t>
      </w:r>
      <w:r>
        <w:t xml:space="preserve"> </w:t>
      </w:r>
      <m:oMath>
        <m:sSub>
          <m:e>
            <m:r>
              <m:t>λ</m:t>
            </m:r>
          </m:e>
          <m:sub>
            <m:r>
              <m:t>j</m:t>
            </m:r>
          </m:sub>
        </m:sSub>
      </m:oMath>
      <w:r>
        <w:t xml:space="preserve"> </w:t>
      </w:r>
      <w:r>
        <w:t xml:space="preserve">days. Like before,</w:t>
      </w:r>
      <w:r>
        <w:t xml:space="preserve"> </w:t>
      </w:r>
      <m:oMath>
        <m:sSub>
          <m:e>
            <m:r>
              <m:t>y</m:t>
            </m:r>
          </m:e>
          <m:sub>
            <m:r>
              <m:t>i</m:t>
            </m:r>
            <m:r>
              <m:t>j</m:t>
            </m:r>
          </m:sub>
        </m:sSub>
      </m:oMath>
      <w:r>
        <w:t xml:space="preserve"> </w:t>
      </w:r>
      <w:r>
        <w:t xml:space="preserve">is the length, in days, of stage</w:t>
      </w:r>
      <w:r>
        <w:t xml:space="preserve"> </w:t>
      </w:r>
      <m:oMath>
        <m:r>
          <m:t>j</m:t>
        </m:r>
      </m:oMath>
      <w:r>
        <w:t xml:space="preserve">. Then,</w:t>
      </w:r>
      <w:r>
        <w:t xml:space="preserve"> </w:t>
      </w:r>
      <m:oMath>
        <m:sSub>
          <m:e>
            <m:r>
              <m:t>α</m:t>
            </m:r>
          </m:e>
          <m:sub>
            <m:r>
              <m:t>j</m:t>
            </m:r>
          </m:sub>
        </m:sSub>
        <m:r>
          <m:t>(</m:t>
        </m:r>
        <m:sSub>
          <m:e>
            <m:r>
              <m:t>λ</m:t>
            </m:r>
          </m:e>
          <m:sub>
            <m:r>
              <m:t>j</m:t>
            </m:r>
          </m:sub>
        </m:sSub>
        <m:r>
          <m:t>)</m:t>
        </m:r>
      </m:oMath>
      <w:r>
        <w:t xml:space="preserve"> </w:t>
      </w:r>
      <w:r>
        <w:t xml:space="preserve">is the predicted stage length if the trees did not experience any thermal time accumulation during the first</w:t>
      </w:r>
      <w:r>
        <w:t xml:space="preserve"> </w:t>
      </w:r>
      <m:oMath>
        <m:sSub>
          <m:e>
            <m:r>
              <m:t>λ</m:t>
            </m:r>
          </m:e>
          <m:sub>
            <m:r>
              <m:t>j</m:t>
            </m:r>
          </m:sub>
        </m:sSub>
      </m:oMath>
      <w:r>
        <w:t xml:space="preserve"> </w:t>
      </w:r>
      <w:r>
        <w:t xml:space="preserve">days of stage</w:t>
      </w:r>
      <w:r>
        <w:t xml:space="preserve"> </w:t>
      </w:r>
      <m:oMath>
        <m:r>
          <m:t>j</m:t>
        </m:r>
      </m:oMath>
      <w:r>
        <w:t xml:space="preserve"> </w:t>
      </w:r>
      <w:r>
        <w:t xml:space="preserve">and</w:t>
      </w:r>
      <w:r>
        <w:t xml:space="preserve"> </w:t>
      </w:r>
      <m:oMath>
        <m:sSub>
          <m:e>
            <m:r>
              <m:t>β</m:t>
            </m:r>
          </m:e>
          <m:sub>
            <m:r>
              <m:t>j</m:t>
            </m:r>
          </m:sub>
        </m:sSub>
        <m:r>
          <m:t>(</m:t>
        </m:r>
        <m:sSub>
          <m:e>
            <m:r>
              <m:t>λ</m:t>
            </m:r>
          </m:e>
          <m:sub>
            <m:r>
              <m:t>j</m:t>
            </m:r>
          </m:sub>
        </m:sSub>
        <m:r>
          <m:t>)</m:t>
        </m:r>
      </m:oMath>
      <w:r>
        <w:t xml:space="preserve"> </w:t>
      </w:r>
      <w:r>
        <w:t xml:space="preserve">is the change in stage length due to accumulating one additional thermal time unit during the first</w:t>
      </w:r>
      <w:r>
        <w:t xml:space="preserve"> </w:t>
      </w:r>
      <m:oMath>
        <m:sSub>
          <m:e>
            <m:r>
              <m:t>λ</m:t>
            </m:r>
          </m:e>
          <m:sub>
            <m:r>
              <m:t>j</m:t>
            </m:r>
          </m:sub>
        </m:sSub>
      </m:oMath>
      <w:r>
        <w:t xml:space="preserve"> </w:t>
      </w:r>
      <w:r>
        <w:t xml:space="preserve">days of the stage. Like before, we refer to this model as the Full Day Threshold Model.</w:t>
      </w:r>
    </w:p>
    <w:p>
      <w:pPr>
        <w:pStyle w:val="BodyText"/>
      </w:pPr>
      <w:r>
        <w:t xml:space="preserve">When simplifying the DT model, we set the model threshold to be</w:t>
      </w:r>
      <w:r>
        <w:t xml:space="preserve"> </w:t>
      </w:r>
      <m:oMath>
        <m:sSub>
          <m:e>
            <m:r>
              <m:t>Λ</m:t>
            </m:r>
          </m:e>
          <m:sub>
            <m:r>
              <m:t>j</m:t>
            </m:r>
          </m:sub>
        </m:sSub>
      </m:oMath>
      <w:r>
        <w:t xml:space="preserve">, total the number of days the plant will accumulate thermal time in stage</w:t>
      </w:r>
      <w:r>
        <w:t xml:space="preserve"> </w:t>
      </w:r>
      <m:oMath>
        <m:r>
          <m:t>j</m:t>
        </m:r>
      </m:oMath>
      <w:r>
        <w:t xml:space="preserve">. This is necessarily the length of stage</w:t>
      </w:r>
      <w:r>
        <w:t xml:space="preserve"> </w:t>
      </w:r>
      <m:oMath>
        <m:r>
          <m:t>j</m:t>
        </m:r>
      </m:oMath>
      <w:r>
        <w:t xml:space="preserve">, in days. Now,</w:t>
      </w:r>
      <w:r>
        <w:t xml:space="preserve"> </w:t>
      </w:r>
      <m:oMath>
        <m:sSub>
          <m:e>
            <m:r>
              <m:t>β</m:t>
            </m:r>
          </m:e>
          <m:sub>
            <m:r>
              <m:t>j</m:t>
            </m:r>
          </m:sub>
        </m:sSub>
        <m:r>
          <m:t>(</m:t>
        </m:r>
        <m:sSub>
          <m:e>
            <m:r>
              <m:t>Λ</m:t>
            </m:r>
          </m:e>
          <m:sub>
            <m:r>
              <m:t>j</m:t>
            </m:r>
          </m:sub>
        </m:sSub>
        <m:r>
          <m:t>)</m:t>
        </m:r>
      </m:oMath>
      <w:r>
        <w:t xml:space="preserve"> </w:t>
      </w:r>
      <w:r>
        <w:t xml:space="preserve">is the change in stage length if the plant accumulates one more unit of thermal time in</w:t>
      </w:r>
      <w:r>
        <w:t xml:space="preserve"> </w:t>
      </w:r>
      <m:oMath>
        <m:sSub>
          <m:e>
            <m:r>
              <m:t>Λ</m:t>
            </m:r>
          </m:e>
          <m:sub>
            <m:r>
              <m:t>j</m:t>
            </m:r>
          </m:sub>
        </m:sSub>
      </m:oMath>
      <w:r>
        <w:t xml:space="preserve"> </w:t>
      </w:r>
      <w:r>
        <w:t xml:space="preserve">days. However, since</w:t>
      </w:r>
      <w:r>
        <w:t xml:space="preserve"> </w:t>
      </w:r>
      <m:oMath>
        <m:sSub>
          <m:e>
            <m:r>
              <m:t>Λ</m:t>
            </m:r>
          </m:e>
          <m:sub>
            <m:r>
              <m:t>j</m:t>
            </m:r>
          </m:sub>
        </m:sSub>
      </m:oMath>
      <w:r>
        <w:t xml:space="preserve"> </w:t>
      </w:r>
      <w:r>
        <w:t xml:space="preserve">is, by definition, the total number of days that the plant will accumulate thermal time,</w:t>
      </w:r>
      <w:r>
        <w:t xml:space="preserve"> </w:t>
      </w:r>
      <m:oMath>
        <m:sSub>
          <m:e>
            <m:r>
              <m:t>β</m:t>
            </m:r>
          </m:e>
          <m:sub>
            <m:r>
              <m:t>j</m:t>
            </m:r>
          </m:sub>
        </m:sSub>
        <m:r>
          <m:t>(</m:t>
        </m:r>
        <m:sSub>
          <m:e>
            <m:r>
              <m:t>Λ</m:t>
            </m:r>
          </m:e>
          <m:sub>
            <m:r>
              <m:t>j</m:t>
            </m:r>
          </m:sub>
        </m:sSub>
        <m:r>
          <m:t>)</m:t>
        </m:r>
      </m:oMath>
      <w:r>
        <w:t xml:space="preserve"> </w:t>
      </w:r>
      <w:r>
        <w:t xml:space="preserve">must be zero. This removes the</w:t>
      </w:r>
      <w:r>
        <w:t xml:space="preserve"> </w:t>
      </w:r>
      <m:oMath>
        <m:sSub>
          <m:e>
            <m:r>
              <m:t>x</m:t>
            </m:r>
          </m:e>
          <m:sub>
            <m:r>
              <m:t>i</m:t>
            </m:r>
          </m:sub>
        </m:sSub>
      </m:oMath>
      <w:r>
        <w:t xml:space="preserve"> </w:t>
      </w:r>
      <w:r>
        <w:t xml:space="preserve">term from the linear regression, leaving the equation</w:t>
      </w:r>
    </w:p>
    <w:p>
      <w:pPr>
        <w:pStyle w:val="BodyText"/>
      </w:pPr>
      <w:r>
        <w:t xml:space="preserve">Since the stage length,</w:t>
      </w:r>
      <w:r>
        <w:t xml:space="preserve"> </w:t>
      </w:r>
      <m:oMath>
        <m:sSub>
          <m:e>
            <m:r>
              <m:t>y</m:t>
            </m:r>
          </m:e>
          <m:sub>
            <m:r>
              <m:t>i</m:t>
            </m:r>
            <m:r>
              <m:t>j</m:t>
            </m:r>
          </m:sub>
        </m:sSub>
      </m:oMath>
      <w:r>
        <w:t xml:space="preserve">, no longer depends on</w:t>
      </w:r>
      <w:r>
        <w:t xml:space="preserve"> </w:t>
      </w:r>
      <m:oMath>
        <m:sSub>
          <m:e>
            <m:r>
              <m:t>x</m:t>
            </m:r>
          </m:e>
          <m:sub>
            <m:r>
              <m:t>i</m:t>
            </m:r>
          </m:sub>
        </m:sSub>
      </m:oMath>
      <w:r>
        <w:t xml:space="preserve">, the model will predict the same stage length for all values of thermal time accumulation, namely the mean stage length,</w:t>
      </w:r>
      <w:r>
        <w:t xml:space="preserve"> </w:t>
      </w:r>
      <m:oMath>
        <m:bar>
          <m:barPr>
            <m:pos m:val="top"/>
          </m:barPr>
          <m:e>
            <m:r>
              <m:t>y</m:t>
            </m:r>
          </m:e>
        </m:bar>
      </m:oMath>
      <w:r>
        <w:t xml:space="preserve">.</w:t>
      </w:r>
    </w:p>
    <w:p>
      <w:pPr>
        <w:pStyle w:val="Heading2"/>
      </w:pPr>
      <w:bookmarkStart w:id="25" w:name="thermal-time-computation-functions"/>
      <w:bookmarkEnd w:id="25"/>
      <w:r>
        <w:t xml:space="preserve">Thermal time computation functions</w:t>
      </w:r>
    </w:p>
    <w:p>
      <w:pPr>
        <w:pStyle w:val="FirstParagraph"/>
      </w:pPr>
      <w:r>
        <w:t xml:space="preserve">We evaluated five functions for calculating thermal time. While there are additional functions (ex.</w:t>
      </w:r>
      <w:r>
        <w:t xml:space="preserve"> </w:t>
      </w:r>
      <w:r>
        <w:t xml:space="preserve">@marra2001</w:t>
      </w:r>
      <w:r>
        <w:t xml:space="preserve">), these five capture a variety of assumptions about tree responses to temperature and are computationally viable options for model fitting on most computers. The simplest "Linear" thermal time function has just one parameter</w:t>
      </w:r>
      <w:r>
        <w:t xml:space="preserve"> </w:t>
      </w:r>
      <w:r>
        <w:t xml:space="preserve">[@yang1995]</w:t>
      </w:r>
      <w:r>
        <w:t xml:space="preserve">.</w:t>
      </w:r>
    </w:p>
    <w:p>
      <w:pPr>
        <w:pStyle w:val="BodyText"/>
      </w:pPr>
      <m:oMathPara>
        <m:oMathParaPr>
          <m:jc m:val="center"/>
        </m:oMathParaPr>
        <m:oMath>
          <m:r>
            <m:rPr>
              <m:sty m:val="p"/>
            </m:rPr>
            <m:t>Linear TT</m:t>
          </m:r>
          <m:r>
            <m:t>=</m:t>
          </m:r>
          <m:d>
            <m:dPr>
              <m:begChr m:val="{"/>
              <m:endChr m:val=""/>
              <m:grow/>
            </m:dPr>
            <m:e>
              <m:m>
                <m:mPr>
                  <m:baseJc m:val="center"/>
                  <m:plcHide m:val="1"/>
                  <m:mcs>
                    <m:mc>
                      <m:mcPr>
                        <m:mcJc m:val="left"/>
                        <m:count m:val="1"/>
                      </m:mcPr>
                    </m:mc>
                    <m:mc>
                      <m:mcPr>
                        <m:mcJc m:val="left"/>
                        <m:count m:val="1"/>
                      </m:mcPr>
                    </m:mc>
                  </m:mcs>
                </m:mPr>
                <m:mr>
                  <m:e>
                    <m:r>
                      <m:t>0</m:t>
                    </m:r>
                  </m:e>
                  <m:e>
                    <m:r>
                      <m:t>T</m:t>
                    </m:r>
                    <m:r>
                      <m:t>≤</m:t>
                    </m:r>
                    <m:sSub>
                      <m:e>
                        <m:r>
                          <m:t>T</m:t>
                        </m:r>
                      </m:e>
                      <m:sub>
                        <m:r>
                          <m:t>b</m:t>
                        </m:r>
                      </m:sub>
                    </m:sSub>
                  </m:e>
                </m:mr>
                <m:mr>
                  <m:e>
                    <m:r>
                      <m:t>T</m:t>
                    </m:r>
                    <m:r>
                      <m:t>−</m:t>
                    </m:r>
                    <m:sSub>
                      <m:e>
                        <m:r>
                          <m:t>T</m:t>
                        </m:r>
                      </m:e>
                      <m:sub>
                        <m:r>
                          <m:t>b</m:t>
                        </m:r>
                      </m:sub>
                    </m:sSub>
                  </m:e>
                  <m:e>
                    <m:sSub>
                      <m:e>
                        <m:r>
                          <m:t>T</m:t>
                        </m:r>
                      </m:e>
                      <m:sub>
                        <m:r>
                          <m:t>b</m:t>
                        </m:r>
                      </m:sub>
                    </m:sSub>
                    <m:r>
                      <m:t>≤</m:t>
                    </m:r>
                    <m:r>
                      <m:t>T</m:t>
                    </m:r>
                  </m:e>
                </m:mr>
              </m:m>
            </m:e>
          </m:d>
        </m:oMath>
      </m:oMathPara>
    </w:p>
    <w:p>
      <w:pPr>
        <w:pStyle w:val="FirstParagraph"/>
      </w:pPr>
      <w:r>
        <w:t xml:space="preserve">where</w:t>
      </w:r>
      <w:r>
        <w:t xml:space="preserve"> </w:t>
      </w:r>
      <w:r>
        <w:rPr>
          <w:i/>
        </w:rPr>
        <w:t xml:space="preserve">TT</w:t>
      </w:r>
      <w:r>
        <w:t xml:space="preserve"> </w:t>
      </w:r>
      <w:r>
        <w:t xml:space="preserve">is the thermal time accumulated,</w:t>
      </w:r>
      <w:r>
        <w:t xml:space="preserve"> </w:t>
      </w:r>
      <w:r>
        <w:rPr>
          <w:i/>
        </w:rPr>
        <w:t xml:space="preserve">T</w:t>
      </w:r>
      <w:r>
        <w:t xml:space="preserve"> </w:t>
      </w:r>
      <w:r>
        <w:t xml:space="preserve">is the average temperature for the chosen time period (day or hour), and</w:t>
      </w:r>
      <w:r>
        <w:t xml:space="preserve"> </w:t>
      </w:r>
      <m:oMath>
        <m:sSub>
          <m:e>
            <m:r>
              <m:t>T</m:t>
            </m:r>
          </m:e>
          <m:sub>
            <m:r>
              <m:t>b</m:t>
            </m:r>
          </m:sub>
        </m:sSub>
      </m:oMath>
      <w:r>
        <w:t xml:space="preserve"> </w:t>
      </w:r>
      <w:r>
        <w:t xml:space="preserve">is the base temperature. We evaluated the Linear function for both hourly and daily temperatures (LinearHour and LinearDay).</w:t>
      </w:r>
    </w:p>
    <w:p>
      <w:pPr>
        <w:pStyle w:val="BodyText"/>
      </w:pPr>
      <w:r>
        <w:t xml:space="preserve">The "Plateau" function slightly more complicated function that includes two parameters.</w:t>
      </w:r>
    </w:p>
    <w:p>
      <w:pPr>
        <w:pStyle w:val="BodyText"/>
      </w:pPr>
      <m:oMathPara>
        <m:oMathParaPr>
          <m:jc m:val="center"/>
        </m:oMathParaPr>
        <m:oMath>
          <m:r>
            <m:rPr>
              <m:sty m:val="p"/>
            </m:rPr>
            <m:t>Plateau TT</m:t>
          </m:r>
          <m:r>
            <m:t>=</m:t>
          </m:r>
          <m:d>
            <m:dPr>
              <m:begChr m:val="{"/>
              <m:endChr m:val=""/>
              <m:grow/>
            </m:dPr>
            <m:e>
              <m:m>
                <m:mPr>
                  <m:baseJc m:val="center"/>
                  <m:plcHide m:val="1"/>
                  <m:mcs>
                    <m:mc>
                      <m:mcPr>
                        <m:mcJc m:val="left"/>
                        <m:count m:val="1"/>
                      </m:mcPr>
                    </m:mc>
                    <m:mc>
                      <m:mcPr>
                        <m:mcJc m:val="left"/>
                        <m:count m:val="1"/>
                      </m:mcPr>
                    </m:mc>
                  </m:mcs>
                </m:mPr>
                <m:mr>
                  <m:e>
                    <m:r>
                      <m:t>0</m:t>
                    </m:r>
                  </m:e>
                  <m:e>
                    <m:r>
                      <m:t>T</m:t>
                    </m:r>
                    <m:r>
                      <m:t>≤</m:t>
                    </m:r>
                    <m:sSub>
                      <m:e>
                        <m:r>
                          <m:t>T</m:t>
                        </m:r>
                      </m:e>
                      <m:sub>
                        <m:r>
                          <m:t>b</m:t>
                        </m:r>
                      </m:sub>
                    </m:sSub>
                  </m:e>
                </m:mr>
                <m:mr>
                  <m:e>
                    <m:r>
                      <m:t>T</m:t>
                    </m:r>
                    <m:r>
                      <m:t>−</m:t>
                    </m:r>
                    <m:sSub>
                      <m:e>
                        <m:r>
                          <m:t>T</m:t>
                        </m:r>
                      </m:e>
                      <m:sub>
                        <m:r>
                          <m:t>b</m:t>
                        </m:r>
                      </m:sub>
                    </m:sSub>
                  </m:e>
                  <m:e>
                    <m:sSub>
                      <m:e>
                        <m:r>
                          <m:t>T</m:t>
                        </m:r>
                      </m:e>
                      <m:sub>
                        <m:r>
                          <m:t>b</m:t>
                        </m:r>
                      </m:sub>
                    </m:sSub>
                    <m:r>
                      <m:t>≤</m:t>
                    </m:r>
                    <m:r>
                      <m:t>T</m:t>
                    </m:r>
                    <m:r>
                      <m:t>≤</m:t>
                    </m:r>
                    <m:sSub>
                      <m:e>
                        <m:r>
                          <m:t>T</m:t>
                        </m:r>
                      </m:e>
                      <m:sub>
                        <m:r>
                          <m:t>o</m:t>
                        </m:r>
                      </m:sub>
                    </m:sSub>
                  </m:e>
                </m:mr>
                <m:mr>
                  <m:e>
                    <m:sSub>
                      <m:e>
                        <m:r>
                          <m:t>T</m:t>
                        </m:r>
                      </m:e>
                      <m:sub>
                        <m:r>
                          <m:t>o</m:t>
                        </m:r>
                      </m:sub>
                    </m:sSub>
                  </m:e>
                  <m:e>
                    <m:sSub>
                      <m:e>
                        <m:r>
                          <m:t>T</m:t>
                        </m:r>
                      </m:e>
                      <m:sub>
                        <m:r>
                          <m:t>o</m:t>
                        </m:r>
                      </m:sub>
                    </m:sSub>
                    <m:r>
                      <m:t>≤</m:t>
                    </m:r>
                    <m:r>
                      <m:t>T</m:t>
                    </m:r>
                  </m:e>
                </m:mr>
              </m:m>
            </m:e>
          </m:d>
        </m:oMath>
      </m:oMathPara>
    </w:p>
    <w:p>
      <w:pPr>
        <w:pStyle w:val="FirstParagraph"/>
      </w:pPr>
      <w:r>
        <w:t xml:space="preserve">where</w:t>
      </w:r>
      <w:r>
        <w:t xml:space="preserve"> </w:t>
      </w:r>
      <m:oMath>
        <m:sSub>
          <m:e>
            <m:r>
              <m:t>T</m:t>
            </m:r>
          </m:e>
          <m:sub>
            <m:r>
              <m:t>o</m:t>
            </m:r>
          </m:sub>
        </m:sSub>
      </m:oMath>
      <w:r>
        <w:t xml:space="preserve"> </w:t>
      </w:r>
      <w:r>
        <w:t xml:space="preserve">is the optimal temperature. The Plateau model caps thermal time at</w:t>
      </w:r>
      <w:r>
        <w:t xml:space="preserve"> </w:t>
      </w:r>
      <m:oMath>
        <m:sSub>
          <m:e>
            <m:r>
              <m:t>T</m:t>
            </m:r>
          </m:e>
          <m:sub>
            <m:r>
              <m:t>o</m:t>
            </m:r>
          </m:sub>
        </m:sSub>
      </m:oMath>
      <w:r>
        <w:t xml:space="preserve">, but still neglects a potential slowdown in development at very high temperatures.</w:t>
      </w:r>
    </w:p>
    <w:p>
      <w:pPr>
        <w:pStyle w:val="BodyText"/>
      </w:pPr>
      <w:r>
        <w:t xml:space="preserve">One function that accounts for this is the three parameter triangle function from (citation?), where</w:t>
      </w:r>
      <w:r>
        <w:t xml:space="preserve"> </w:t>
      </w:r>
      <m:oMath>
        <m:sSub>
          <m:e>
            <m:r>
              <m:t>T</m:t>
            </m:r>
          </m:e>
          <m:sub>
            <m:r>
              <m:t>b</m:t>
            </m:r>
          </m:sub>
        </m:sSub>
      </m:oMath>
      <w:r>
        <w:t xml:space="preserve">,</w:t>
      </w:r>
      <w:r>
        <w:t xml:space="preserve"> </w:t>
      </w:r>
      <m:oMath>
        <m:sSub>
          <m:e>
            <m:r>
              <m:t>T</m:t>
            </m:r>
          </m:e>
          <m:sub>
            <m:r>
              <m:t>o</m:t>
            </m:r>
          </m:sub>
        </m:sSub>
      </m:oMath>
      <w:r>
        <w:t xml:space="preserve">, and</w:t>
      </w:r>
      <w:r>
        <w:t xml:space="preserve"> </w:t>
      </w:r>
      <m:oMath>
        <m:sSub>
          <m:e>
            <m:r>
              <m:t>T</m:t>
            </m:r>
          </m:e>
          <m:sub>
            <m:r>
              <m:t>c</m:t>
            </m:r>
          </m:sub>
        </m:sSub>
      </m:oMath>
      <w:r>
        <w:t xml:space="preserve"> </w:t>
      </w:r>
      <w:r>
        <w:t xml:space="preserve">are the base, optimal and critical temperatures respectively.</w:t>
      </w:r>
    </w:p>
    <w:p>
      <w:pPr>
        <w:pStyle w:val="BodyText"/>
      </w:pPr>
      <m:oMathPara>
        <m:oMathParaPr>
          <m:jc m:val="center"/>
        </m:oMathParaPr>
        <m:oMath>
          <m:r>
            <m:rPr>
              <m:sty m:val="p"/>
            </m:rPr>
            <m:t>Triangle TT</m:t>
          </m:r>
          <m:r>
            <m:t>=</m:t>
          </m:r>
          <m:d>
            <m:dPr>
              <m:begChr m:val="{"/>
              <m:endChr m:val=""/>
              <m:grow/>
            </m:dPr>
            <m:e>
              <m:m>
                <m:mPr>
                  <m:baseJc m:val="center"/>
                  <m:plcHide m:val="1"/>
                  <m:mcs>
                    <m:mc>
                      <m:mcPr>
                        <m:mcJc m:val="left"/>
                        <m:count m:val="1"/>
                      </m:mcPr>
                    </m:mc>
                    <m:mc>
                      <m:mcPr>
                        <m:mcJc m:val="left"/>
                        <m:count m:val="1"/>
                      </m:mcPr>
                    </m:mc>
                  </m:mcs>
                </m:mPr>
                <m:mr>
                  <m:e>
                    <m:r>
                      <m:t>0</m:t>
                    </m:r>
                  </m:e>
                  <m:e>
                    <m:r>
                      <m:t>T</m:t>
                    </m:r>
                    <m:r>
                      <m:t>≤</m:t>
                    </m:r>
                    <m:sSub>
                      <m:e>
                        <m:r>
                          <m:t>T</m:t>
                        </m:r>
                      </m:e>
                      <m:sub>
                        <m:r>
                          <m:t>b</m:t>
                        </m:r>
                      </m:sub>
                    </m:sSub>
                  </m:e>
                </m:mr>
                <m:mr>
                  <m:e>
                    <m:r>
                      <m:t>T</m:t>
                    </m:r>
                    <m:r>
                      <m:t>−</m:t>
                    </m:r>
                    <m:sSub>
                      <m:e>
                        <m:r>
                          <m:t>T</m:t>
                        </m:r>
                      </m:e>
                      <m:sub>
                        <m:r>
                          <m:t>b</m:t>
                        </m:r>
                      </m:sub>
                    </m:sSub>
                  </m:e>
                  <m:e>
                    <m:sSub>
                      <m:e>
                        <m:r>
                          <m:t>T</m:t>
                        </m:r>
                      </m:e>
                      <m:sub>
                        <m:r>
                          <m:t>b</m:t>
                        </m:r>
                      </m:sub>
                    </m:sSub>
                    <m:r>
                      <m:t>≤</m:t>
                    </m:r>
                    <m:r>
                      <m:t>T</m:t>
                    </m:r>
                    <m:r>
                      <m:t>≤</m:t>
                    </m:r>
                    <m:sSub>
                      <m:e>
                        <m:r>
                          <m:t>T</m:t>
                        </m:r>
                      </m:e>
                      <m:sub>
                        <m:r>
                          <m:t>o</m:t>
                        </m:r>
                      </m:sub>
                    </m:sSub>
                  </m:e>
                </m:mr>
                <m:mr>
                  <m:e>
                    <m:f>
                      <m:fPr>
                        <m:type m:val="bar"/>
                      </m:fPr>
                      <m:num>
                        <m:r>
                          <m:t>(</m:t>
                        </m:r>
                        <m:sSub>
                          <m:e>
                            <m:r>
                              <m:t>T</m:t>
                            </m:r>
                          </m:e>
                          <m:sub>
                            <m:r>
                              <m:t>c</m:t>
                            </m:r>
                          </m:sub>
                        </m:sSub>
                        <m:r>
                          <m:t>−</m:t>
                        </m:r>
                        <m:r>
                          <m:t>T</m:t>
                        </m:r>
                        <m:r>
                          <m:t>)</m:t>
                        </m:r>
                        <m:r>
                          <m:t>(</m:t>
                        </m:r>
                        <m:sSub>
                          <m:e>
                            <m:r>
                              <m:t>T</m:t>
                            </m:r>
                          </m:e>
                          <m:sub>
                            <m:r>
                              <m:t>o</m:t>
                            </m:r>
                          </m:sub>
                        </m:sSub>
                        <m:r>
                          <m:t>−</m:t>
                        </m:r>
                        <m:sSub>
                          <m:e>
                            <m:r>
                              <m:t>T</m:t>
                            </m:r>
                          </m:e>
                          <m:sub>
                            <m:r>
                              <m:t>b</m:t>
                            </m:r>
                          </m:sub>
                        </m:sSub>
                        <m:r>
                          <m:t>)</m:t>
                        </m:r>
                      </m:num>
                      <m:den>
                        <m:sSub>
                          <m:e>
                            <m:r>
                              <m:t>T</m:t>
                            </m:r>
                          </m:e>
                          <m:sub>
                            <m:r>
                              <m:t>c</m:t>
                            </m:r>
                          </m:sub>
                        </m:sSub>
                        <m:r>
                          <m:t>−</m:t>
                        </m:r>
                        <m:sSub>
                          <m:e>
                            <m:r>
                              <m:t>T</m:t>
                            </m:r>
                          </m:e>
                          <m:sub>
                            <m:r>
                              <m:t>o</m:t>
                            </m:r>
                          </m:sub>
                        </m:sSub>
                      </m:den>
                    </m:f>
                  </m:e>
                  <m:e>
                    <m:sSub>
                      <m:e>
                        <m:r>
                          <m:t>T</m:t>
                        </m:r>
                      </m:e>
                      <m:sub>
                        <m:r>
                          <m:t>o</m:t>
                        </m:r>
                      </m:sub>
                    </m:sSub>
                    <m:r>
                      <m:t>≤</m:t>
                    </m:r>
                    <m:r>
                      <m:t>T</m:t>
                    </m:r>
                    <m:r>
                      <m:t>≤</m:t>
                    </m:r>
                    <m:sSub>
                      <m:e>
                        <m:r>
                          <m:t>T</m:t>
                        </m:r>
                      </m:e>
                      <m:sub>
                        <m:r>
                          <m:t>c</m:t>
                        </m:r>
                      </m:sub>
                    </m:sSub>
                  </m:e>
                </m:mr>
                <m:mr>
                  <m:e>
                    <m:r>
                      <m:t>0</m:t>
                    </m:r>
                  </m:e>
                  <m:e>
                    <m:sSub>
                      <m:e>
                        <m:r>
                          <m:t>T</m:t>
                        </m:r>
                      </m:e>
                      <m:sub>
                        <m:r>
                          <m:t>c</m:t>
                        </m:r>
                      </m:sub>
                    </m:sSub>
                    <m:r>
                      <m:t>≤</m:t>
                    </m:r>
                    <m:r>
                      <m:t>T</m:t>
                    </m:r>
                  </m:e>
                </m:mr>
              </m:m>
            </m:e>
          </m:d>
        </m:oMath>
      </m:oMathPara>
    </w:p>
    <w:p>
      <w:pPr>
        <w:pStyle w:val="FirstParagraph"/>
      </w:pPr>
      <w:r>
        <w:t xml:space="preserve">A widely used function in tree crop phenology is another three parameter model, called the Asymcur model, from</w:t>
      </w:r>
      <w:r>
        <w:t xml:space="preserve"> </w:t>
      </w:r>
      <w:r>
        <w:t xml:space="preserve">[@anderson1985]</w:t>
      </w:r>
      <w:r>
        <w:t xml:space="preserve">.</w:t>
      </w:r>
    </w:p>
    <w:p>
      <w:pPr>
        <w:pStyle w:val="BodyText"/>
      </w:pPr>
      <m:oMathPara>
        <m:oMathParaPr>
          <m:jc m:val="center"/>
        </m:oMathParaPr>
        <m:oMath>
          <m:r>
            <m:rPr>
              <m:sty m:val="p"/>
            </m:rPr>
            <m:t>Asymcur TT</m:t>
          </m:r>
          <m:r>
            <m:t>=</m:t>
          </m:r>
          <m:d>
            <m:dPr>
              <m:begChr m:val="{"/>
              <m:endChr m:val=""/>
              <m:grow/>
            </m:dPr>
            <m:e>
              <m:m>
                <m:mPr>
                  <m:baseJc m:val="center"/>
                  <m:plcHide m:val="1"/>
                  <m:mcs>
                    <m:mc>
                      <m:mcPr>
                        <m:mcJc m:val="left"/>
                        <m:count m:val="1"/>
                      </m:mcPr>
                    </m:mc>
                    <m:mc>
                      <m:mcPr>
                        <m:mcJc m:val="left"/>
                        <m:count m:val="1"/>
                      </m:mcPr>
                    </m:mc>
                  </m:mcs>
                </m:mPr>
                <m:mr>
                  <m:e>
                    <m:r>
                      <m:t>0</m:t>
                    </m:r>
                  </m:e>
                  <m:e>
                    <m:r>
                      <m:t>T</m:t>
                    </m:r>
                    <m:r>
                      <m:t>≤</m:t>
                    </m:r>
                    <m:sSub>
                      <m:e>
                        <m:r>
                          <m:t>T</m:t>
                        </m:r>
                      </m:e>
                      <m:sub>
                        <m:r>
                          <m:t>b</m:t>
                        </m:r>
                      </m:sub>
                    </m:sSub>
                  </m:e>
                </m:mr>
                <m:mr>
                  <m:e>
                    <m:f>
                      <m:fPr>
                        <m:type m:val="bar"/>
                      </m:fPr>
                      <m:num>
                        <m:sSub>
                          <m:e>
                            <m:r>
                              <m:t>T</m:t>
                            </m:r>
                          </m:e>
                          <m:sub>
                            <m:r>
                              <m:t>o</m:t>
                            </m:r>
                          </m:sub>
                        </m:sSub>
                        <m:r>
                          <m:t>−</m:t>
                        </m:r>
                        <m:sSub>
                          <m:e>
                            <m:r>
                              <m:t>T</m:t>
                            </m:r>
                          </m:e>
                          <m:sub>
                            <m:r>
                              <m:t>a</m:t>
                            </m:r>
                          </m:sub>
                        </m:sSub>
                      </m:num>
                      <m:den>
                        <m:r>
                          <m:t>2</m:t>
                        </m:r>
                      </m:den>
                    </m:f>
                    <m:d>
                      <m:dPr>
                        <m:begChr m:val="["/>
                        <m:endChr m:val="]"/>
                        <m:grow/>
                      </m:dPr>
                      <m:e>
                        <m:r>
                          <m:t>1</m:t>
                        </m:r>
                        <m:r>
                          <m:t>+</m:t>
                        </m:r>
                        <m:r>
                          <m:rPr>
                            <m:sty m:val="p"/>
                          </m:rPr>
                          <m:t>cos</m:t>
                        </m:r>
                        <m:d>
                          <m:dPr>
                            <m:begChr m:val="("/>
                            <m:endChr m:val=")"/>
                            <m:grow/>
                          </m:dPr>
                          <m:e>
                            <m:r>
                              <m:t>π</m:t>
                            </m:r>
                            <m:r>
                              <m:t>+</m:t>
                            </m:r>
                            <m:r>
                              <m:t>π</m:t>
                            </m:r>
                            <m:r>
                              <m:t>⋅</m:t>
                            </m:r>
                            <m:f>
                              <m:fPr>
                                <m:type m:val="bar"/>
                              </m:fPr>
                              <m:num>
                                <m:r>
                                  <m:t>T</m:t>
                                </m:r>
                                <m:r>
                                  <m:t>−</m:t>
                                </m:r>
                                <m:sSub>
                                  <m:e>
                                    <m:r>
                                      <m:t>T</m:t>
                                    </m:r>
                                  </m:e>
                                  <m:sub>
                                    <m:r>
                                      <m:t>b</m:t>
                                    </m:r>
                                  </m:sub>
                                </m:sSub>
                              </m:num>
                              <m:den>
                                <m:sSub>
                                  <m:e>
                                    <m:r>
                                      <m:t>T</m:t>
                                    </m:r>
                                  </m:e>
                                  <m:sub>
                                    <m:r>
                                      <m:t>o</m:t>
                                    </m:r>
                                  </m:sub>
                                </m:sSub>
                                <m:r>
                                  <m:t>−</m:t>
                                </m:r>
                                <m:sSub>
                                  <m:e>
                                    <m:r>
                                      <m:t>T</m:t>
                                    </m:r>
                                  </m:e>
                                  <m:sub>
                                    <m:r>
                                      <m:t>b</m:t>
                                    </m:r>
                                  </m:sub>
                                </m:sSub>
                              </m:den>
                            </m:f>
                          </m:e>
                        </m:d>
                      </m:e>
                    </m:d>
                  </m:e>
                  <m:e>
                    <m:sSub>
                      <m:e>
                        <m:r>
                          <m:t>T</m:t>
                        </m:r>
                      </m:e>
                      <m:sub>
                        <m:r>
                          <m:t>b</m:t>
                        </m:r>
                      </m:sub>
                    </m:sSub>
                    <m:r>
                      <m:t>≤</m:t>
                    </m:r>
                    <m:r>
                      <m:t>T</m:t>
                    </m:r>
                    <m:r>
                      <m:t>≤</m:t>
                    </m:r>
                    <m:sSub>
                      <m:e>
                        <m:r>
                          <m:t>T</m:t>
                        </m:r>
                      </m:e>
                      <m:sub>
                        <m:r>
                          <m:t>o</m:t>
                        </m:r>
                      </m:sub>
                    </m:sSub>
                  </m:e>
                </m:mr>
                <m:mr>
                  <m:e>
                    <m:r>
                      <m:t>(</m:t>
                    </m:r>
                    <m:sSub>
                      <m:e>
                        <m:r>
                          <m:t>T</m:t>
                        </m:r>
                      </m:e>
                      <m:sub>
                        <m:r>
                          <m:t>o</m:t>
                        </m:r>
                      </m:sub>
                    </m:sSub>
                    <m:r>
                      <m:t>−</m:t>
                    </m:r>
                    <m:sSub>
                      <m:e>
                        <m:r>
                          <m:t>T</m:t>
                        </m:r>
                      </m:e>
                      <m:sub>
                        <m:r>
                          <m:t>a</m:t>
                        </m:r>
                      </m:sub>
                    </m:sSub>
                    <m:r>
                      <m:t>)</m:t>
                    </m:r>
                    <m:d>
                      <m:dPr>
                        <m:begChr m:val="["/>
                        <m:endChr m:val="]"/>
                        <m:grow/>
                      </m:dPr>
                      <m:e>
                        <m:r>
                          <m:t>1</m:t>
                        </m:r>
                        <m:r>
                          <m:t>+</m:t>
                        </m:r>
                        <m:r>
                          <m:rPr>
                            <m:sty m:val="p"/>
                          </m:rPr>
                          <m:t>cos</m:t>
                        </m:r>
                        <m:d>
                          <m:dPr>
                            <m:begChr m:val="("/>
                            <m:endChr m:val=")"/>
                            <m:grow/>
                          </m:dPr>
                          <m:e>
                            <m:f>
                              <m:fPr>
                                <m:type m:val="bar"/>
                              </m:fPr>
                              <m:num>
                                <m:r>
                                  <m:t>π</m:t>
                                </m:r>
                              </m:num>
                              <m:den>
                                <m:r>
                                  <m:t>2</m:t>
                                </m:r>
                              </m:den>
                            </m:f>
                            <m:r>
                              <m:t>+</m:t>
                            </m:r>
                            <m:f>
                              <m:fPr>
                                <m:type m:val="bar"/>
                              </m:fPr>
                              <m:num>
                                <m:r>
                                  <m:t>π</m:t>
                                </m:r>
                              </m:num>
                              <m:den>
                                <m:r>
                                  <m:t>2</m:t>
                                </m:r>
                              </m:den>
                            </m:f>
                            <m:r>
                              <m:t>⋅</m:t>
                            </m:r>
                            <m:f>
                              <m:fPr>
                                <m:type m:val="bar"/>
                              </m:fPr>
                              <m:num>
                                <m:r>
                                  <m:t>T</m:t>
                                </m:r>
                                <m:r>
                                  <m:t>−</m:t>
                                </m:r>
                                <m:sSub>
                                  <m:e>
                                    <m:r>
                                      <m:t>T</m:t>
                                    </m:r>
                                  </m:e>
                                  <m:sub>
                                    <m:r>
                                      <m:t>o</m:t>
                                    </m:r>
                                  </m:sub>
                                </m:sSub>
                              </m:num>
                              <m:den>
                                <m:sSub>
                                  <m:e>
                                    <m:r>
                                      <m:t>T</m:t>
                                    </m:r>
                                  </m:e>
                                  <m:sub>
                                    <m:r>
                                      <m:t>c</m:t>
                                    </m:r>
                                  </m:sub>
                                </m:sSub>
                                <m:r>
                                  <m:t>−</m:t>
                                </m:r>
                                <m:sSub>
                                  <m:e>
                                    <m:r>
                                      <m:t>T</m:t>
                                    </m:r>
                                  </m:e>
                                  <m:sub>
                                    <m:r>
                                      <m:t>o</m:t>
                                    </m:r>
                                  </m:sub>
                                </m:sSub>
                              </m:den>
                            </m:f>
                          </m:e>
                        </m:d>
                      </m:e>
                    </m:d>
                  </m:e>
                  <m:e>
                    <m:sSub>
                      <m:e>
                        <m:r>
                          <m:t>T</m:t>
                        </m:r>
                      </m:e>
                      <m:sub>
                        <m:r>
                          <m:t>o</m:t>
                        </m:r>
                      </m:sub>
                    </m:sSub>
                    <m:r>
                      <m:t>≤</m:t>
                    </m:r>
                    <m:r>
                      <m:t>T</m:t>
                    </m:r>
                    <m:r>
                      <m:t>≤</m:t>
                    </m:r>
                    <m:sSub>
                      <m:e>
                        <m:r>
                          <m:t>T</m:t>
                        </m:r>
                      </m:e>
                      <m:sub>
                        <m:r>
                          <m:t>c</m:t>
                        </m:r>
                      </m:sub>
                    </m:sSub>
                  </m:e>
                </m:mr>
                <m:mr>
                  <m:e>
                    <m:r>
                      <m:t>0</m:t>
                    </m:r>
                  </m:e>
                  <m:e>
                    <m:sSub>
                      <m:e>
                        <m:r>
                          <m:t>T</m:t>
                        </m:r>
                      </m:e>
                      <m:sub>
                        <m:r>
                          <m:t>c</m:t>
                        </m:r>
                      </m:sub>
                    </m:sSub>
                    <m:r>
                      <m:t>≤</m:t>
                    </m:r>
                    <m:r>
                      <m:t>T</m:t>
                    </m:r>
                  </m:e>
                </m:mr>
              </m:m>
            </m:e>
          </m:d>
        </m:oMath>
      </m:oMathPara>
    </w:p>
    <w:p>
      <w:pPr>
        <w:pStyle w:val="FirstParagraph"/>
      </w:pPr>
      <w:r>
        <w:t xml:space="preserve">As this function is almost always used with the cardinal temperatures reported by</w:t>
      </w:r>
      <w:r>
        <w:t xml:space="preserve"> </w:t>
      </w:r>
      <w:r>
        <w:t xml:space="preserve">@anderson1985</w:t>
      </w:r>
      <w:r>
        <w:t xml:space="preserve">, we use these as well to have a basis of comparison to other studies (</w:t>
      </w:r>
      <m:oMath>
        <m:sSub>
          <m:e>
            <m:r>
              <m:t>T</m:t>
            </m:r>
          </m:e>
          <m:sub>
            <m:r>
              <m:t>b</m:t>
            </m:r>
          </m:sub>
        </m:sSub>
        <m:r>
          <m:t>=</m:t>
        </m:r>
        <m:r>
          <m:t>4</m:t>
        </m:r>
      </m:oMath>
      <w:r>
        <w:t xml:space="preserve">,</w:t>
      </w:r>
      <w:r>
        <w:t xml:space="preserve"> </w:t>
      </w:r>
      <m:oMath>
        <m:sSub>
          <m:e>
            <m:r>
              <m:t>T</m:t>
            </m:r>
          </m:e>
          <m:sub>
            <m:r>
              <m:t>o</m:t>
            </m:r>
          </m:sub>
        </m:sSub>
        <m:r>
          <m:t>=</m:t>
        </m:r>
        <m:r>
          <m:t>25</m:t>
        </m:r>
      </m:oMath>
      <w:r>
        <w:t xml:space="preserve">,</w:t>
      </w:r>
      <w:r>
        <w:t xml:space="preserve"> </w:t>
      </w:r>
      <m:oMath>
        <m:sSub>
          <m:e>
            <m:r>
              <m:t>T</m:t>
            </m:r>
          </m:e>
          <m:sub>
            <m:r>
              <m:t>c</m:t>
            </m:r>
          </m:sub>
        </m:sSub>
        <m:r>
          <m:t>=</m:t>
        </m:r>
        <m:r>
          <m:t>36</m:t>
        </m:r>
      </m:oMath>
      <w:r>
        <w:t xml:space="preserve">). We refer to the Asymur function with cardinal temperatures from</w:t>
      </w:r>
      <w:r>
        <w:t xml:space="preserve"> </w:t>
      </w:r>
      <w:r>
        <w:t xml:space="preserve">@anderson1985</w:t>
      </w:r>
      <w:r>
        <w:t xml:space="preserve"> </w:t>
      </w:r>
      <w:r>
        <w:t xml:space="preserve">as the Anderson function.</w:t>
      </w:r>
    </w:p>
    <w:p>
      <w:pPr>
        <w:pStyle w:val="BodyText"/>
      </w:pPr>
      <w:r>
        <w:t xml:space="preserve">One thermal time function uses daily minimum and maximum temperatures data to calculate thermal time accumulation. The widely used Growing Degree Day (GDD) function has only one parameter, the base temperature</w:t>
      </w:r>
      <w:r>
        <w:t xml:space="preserve"> </w:t>
      </w:r>
      <m:oMath>
        <m:sSub>
          <m:e>
            <m:r>
              <m:t>T</m:t>
            </m:r>
          </m:e>
          <m:sub>
            <m:r>
              <m:t>b</m:t>
            </m:r>
          </m:sub>
        </m:sSub>
      </m:oMath>
      <w:r>
        <w:t xml:space="preserve"> </w:t>
      </w:r>
      <w:r>
        <w:t xml:space="preserve">[@zalom1983; @mcmaster1997]</w:t>
      </w:r>
      <w:r>
        <w:t xml:space="preserve">.</w:t>
      </w:r>
    </w:p>
    <w:p>
      <w:pPr>
        <w:pStyle w:val="BodyText"/>
      </w:pPr>
      <m:oMathPara>
        <m:oMathParaPr>
          <m:jc m:val="center"/>
        </m:oMathParaPr>
        <m:oMath>
          <m:r>
            <m:rPr>
              <m:sty m:val="p"/>
            </m:rPr>
            <m:t>MinMax TT</m:t>
          </m:r>
          <m:r>
            <m:t>=</m:t>
          </m:r>
          <m:d>
            <m:dPr>
              <m:begChr m:val="{"/>
              <m:endChr m:val=""/>
              <m:grow/>
            </m:dPr>
            <m:e>
              <m:m>
                <m:mPr>
                  <m:baseJc m:val="center"/>
                  <m:plcHide m:val="1"/>
                  <m:mcs>
                    <m:mc>
                      <m:mcPr>
                        <m:mcJc m:val="left"/>
                        <m:count m:val="1"/>
                      </m:mcPr>
                    </m:mc>
                    <m:mc>
                      <m:mcPr>
                        <m:mcJc m:val="left"/>
                        <m:count m:val="1"/>
                      </m:mcPr>
                    </m:mc>
                  </m:mcs>
                </m:mPr>
                <m:mr>
                  <m:e>
                    <m:r>
                      <m:t>0</m:t>
                    </m:r>
                  </m:e>
                  <m:e>
                    <m:sSub>
                      <m:e>
                        <m:r>
                          <m:t>T</m:t>
                        </m:r>
                      </m:e>
                      <m:sub>
                        <m:r>
                          <m:t>m</m:t>
                        </m:r>
                        <m:r>
                          <m:t>a</m:t>
                        </m:r>
                        <m:r>
                          <m:t>x</m:t>
                        </m:r>
                      </m:sub>
                    </m:sSub>
                    <m:r>
                      <m:t>≤</m:t>
                    </m:r>
                    <m:sSub>
                      <m:e>
                        <m:r>
                          <m:t>T</m:t>
                        </m:r>
                      </m:e>
                      <m:sub>
                        <m:r>
                          <m:t>b</m:t>
                        </m:r>
                      </m:sub>
                    </m:sSub>
                  </m:e>
                </m:mr>
                <m:mr>
                  <m:e>
                    <m:f>
                      <m:fPr>
                        <m:type m:val="bar"/>
                      </m:fPr>
                      <m:num>
                        <m:r>
                          <m:t>(</m:t>
                        </m:r>
                        <m:sSub>
                          <m:e>
                            <m:r>
                              <m:t>T</m:t>
                            </m:r>
                          </m:e>
                          <m:sub>
                            <m:r>
                              <m:t>m</m:t>
                            </m:r>
                            <m:r>
                              <m:t>a</m:t>
                            </m:r>
                            <m:r>
                              <m:t>x</m:t>
                            </m:r>
                          </m:sub>
                        </m:sSub>
                        <m:r>
                          <m:t>−</m:t>
                        </m:r>
                        <m:sSub>
                          <m:e>
                            <m:r>
                              <m:t>T</m:t>
                            </m:r>
                          </m:e>
                          <m:sub>
                            <m:r>
                              <m:t>b</m:t>
                            </m:r>
                          </m:sub>
                        </m:sSub>
                        <m:sSup>
                          <m:e>
                            <m:r>
                              <m:t>)</m:t>
                            </m:r>
                          </m:e>
                          <m:sup>
                            <m:r>
                              <m:t>2</m:t>
                            </m:r>
                          </m:sup>
                        </m:sSup>
                      </m:num>
                      <m:den>
                        <m:r>
                          <m:t>2</m:t>
                        </m:r>
                        <m:r>
                          <m:t>(</m:t>
                        </m:r>
                        <m:sSub>
                          <m:e>
                            <m:r>
                              <m:t>T</m:t>
                            </m:r>
                          </m:e>
                          <m:sub>
                            <m:r>
                              <m:t>m</m:t>
                            </m:r>
                            <m:r>
                              <m:t>a</m:t>
                            </m:r>
                            <m:r>
                              <m:t>x</m:t>
                            </m:r>
                          </m:sub>
                        </m:sSub>
                        <m:r>
                          <m:t>−</m:t>
                        </m:r>
                        <m:sSub>
                          <m:e>
                            <m:r>
                              <m:t>T</m:t>
                            </m:r>
                          </m:e>
                          <m:sub>
                            <m:r>
                              <m:t>m</m:t>
                            </m:r>
                            <m:r>
                              <m:t>i</m:t>
                            </m:r>
                            <m:r>
                              <m:t>n</m:t>
                            </m:r>
                          </m:sub>
                        </m:sSub>
                        <m:r>
                          <m:t>)</m:t>
                        </m:r>
                      </m:den>
                    </m:f>
                  </m:e>
                  <m:e>
                    <m:sSub>
                      <m:e>
                        <m:r>
                          <m:t>T</m:t>
                        </m:r>
                      </m:e>
                      <m:sub>
                        <m:r>
                          <m:t>m</m:t>
                        </m:r>
                        <m:r>
                          <m:t>i</m:t>
                        </m:r>
                        <m:r>
                          <m:t>n</m:t>
                        </m:r>
                      </m:sub>
                    </m:sSub>
                    <m:r>
                      <m:t>≤</m:t>
                    </m:r>
                    <m:sSub>
                      <m:e>
                        <m:r>
                          <m:t>T</m:t>
                        </m:r>
                      </m:e>
                      <m:sub>
                        <m:r>
                          <m:t>b</m:t>
                        </m:r>
                      </m:sub>
                    </m:sSub>
                    <m:r>
                      <m:t>≤</m:t>
                    </m:r>
                    <m:sSub>
                      <m:e>
                        <m:r>
                          <m:t>T</m:t>
                        </m:r>
                      </m:e>
                      <m:sub>
                        <m:r>
                          <m:t>m</m:t>
                        </m:r>
                        <m:r>
                          <m:t>a</m:t>
                        </m:r>
                        <m:r>
                          <m:t>x</m:t>
                        </m:r>
                      </m:sub>
                    </m:sSub>
                  </m:e>
                </m:mr>
                <m:mr>
                  <m:e>
                    <m:r>
                      <m:t>T</m:t>
                    </m:r>
                    <m:r>
                      <m:t>−</m:t>
                    </m:r>
                    <m:sSub>
                      <m:e>
                        <m:r>
                          <m:t>T</m:t>
                        </m:r>
                      </m:e>
                      <m:sub>
                        <m:r>
                          <m:t>a</m:t>
                        </m:r>
                        <m:r>
                          <m:t>v</m:t>
                        </m:r>
                        <m:r>
                          <m:t>g</m:t>
                        </m:r>
                      </m:sub>
                    </m:sSub>
                  </m:e>
                  <m:e>
                    <m:sSub>
                      <m:e>
                        <m:r>
                          <m:t>T</m:t>
                        </m:r>
                      </m:e>
                      <m:sub>
                        <m:r>
                          <m:t>m</m:t>
                        </m:r>
                        <m:r>
                          <m:t>i</m:t>
                        </m:r>
                        <m:r>
                          <m:t>n</m:t>
                        </m:r>
                      </m:sub>
                    </m:sSub>
                    <m:r>
                      <m:t>≥</m:t>
                    </m:r>
                    <m:sSub>
                      <m:e>
                        <m:r>
                          <m:t>T</m:t>
                        </m:r>
                      </m:e>
                      <m:sub>
                        <m:r>
                          <m:t>b</m:t>
                        </m:r>
                      </m:sub>
                    </m:sSub>
                  </m:e>
                </m:mr>
              </m:m>
            </m:e>
          </m:d>
        </m:oMath>
      </m:oMathPara>
    </w:p>
    <w:p>
      <w:pPr>
        <w:pStyle w:val="FirstParagraph"/>
      </w:pPr>
      <w:r>
        <w:t xml:space="preserve">Where</w:t>
      </w:r>
      <w:r>
        <w:t xml:space="preserve"> </w:t>
      </w:r>
      <m:oMath>
        <m:sSub>
          <m:e>
            <m:r>
              <m:t>T</m:t>
            </m:r>
          </m:e>
          <m:sub>
            <m:r>
              <m:t>a</m:t>
            </m:r>
            <m:r>
              <m:t>v</m:t>
            </m:r>
            <m:r>
              <m:t>g</m:t>
            </m:r>
          </m:sub>
        </m:sSub>
      </m:oMath>
      <w:r>
        <w:t xml:space="preserve"> </w:t>
      </w:r>
      <w:r>
        <w:t xml:space="preserve">is the mean of the daily minimum and maximum daily temperature and</w:t>
      </w:r>
      <w:r>
        <w:t xml:space="preserve"> </w:t>
      </w:r>
      <m:oMath>
        <m:sSub>
          <m:e>
            <m:r>
              <m:t>T</m:t>
            </m:r>
          </m:e>
          <m:sub>
            <m:r>
              <m:t>b</m:t>
            </m:r>
          </m:sub>
        </m:sSub>
      </m:oMath>
      <w:r>
        <w:t xml:space="preserve"> </w:t>
      </w:r>
      <w:r>
        <w:t xml:space="preserve">is the base cardinal temperature.</w:t>
      </w:r>
      <w:r>
        <w:t xml:space="preserve"> </w:t>
      </w:r>
      <m:oMath>
        <m:sSub>
          <m:e>
            <m:r>
              <m:t>T</m:t>
            </m:r>
          </m:e>
          <m:sub>
            <m:r>
              <m:t>a</m:t>
            </m:r>
            <m:r>
              <m:t>v</m:t>
            </m:r>
            <m:r>
              <m:t>g</m:t>
            </m:r>
          </m:sub>
        </m:sSub>
      </m:oMath>
      <w:r>
        <w:t xml:space="preserve"> </w:t>
      </w:r>
      <w:r>
        <w:t xml:space="preserve">is sometimes replaced with the minimum daily temperature (</w:t>
      </w:r>
      <m:oMath>
        <m:sSub>
          <m:e>
            <m:r>
              <m:t>T</m:t>
            </m:r>
          </m:e>
          <m:sub>
            <m:r>
              <m:t>m</m:t>
            </m:r>
            <m:r>
              <m:t>i</m:t>
            </m:r>
            <m:r>
              <m:t>n</m:t>
            </m:r>
          </m:sub>
        </m:sSub>
      </m:oMath>
      <w:r>
        <w:t xml:space="preserve">) or the maximum daily temperature (</w:t>
      </w:r>
      <w:r>
        <w:t xml:space="preserve"> </w:t>
      </w:r>
      <m:oMath>
        <m:sSub>
          <m:e>
            <m:r>
              <m:t>T</m:t>
            </m:r>
          </m:e>
          <m:sub>
            <m:r>
              <m:t>m</m:t>
            </m:r>
            <m:r>
              <m:t>a</m:t>
            </m:r>
            <m:r>
              <m:t>x</m:t>
            </m:r>
          </m:sub>
        </m:sSub>
      </m:oMath>
      <w:r>
        <w:t xml:space="preserve">)</w:t>
      </w:r>
      <w:r>
        <w:t xml:space="preserve"> </w:t>
      </w:r>
      <w:r>
        <w:t xml:space="preserve">[@ruml2011]</w:t>
      </w:r>
      <w:r>
        <w:t xml:space="preserve">. A simpler GDD function is sometimes used as well</w:t>
      </w:r>
      <w:r>
        <w:t xml:space="preserve"> </w:t>
      </w:r>
      <w:r>
        <w:t xml:space="preserve">[@snyder1999]</w:t>
      </w:r>
      <w:r>
        <w:t xml:space="preserve">. While there are other models used in the literature</w:t>
      </w:r>
      <w:r>
        <w:t xml:space="preserve"> </w:t>
      </w:r>
      <w:r>
        <w:t xml:space="preserve">[@marra2001]</w:t>
      </w:r>
      <w:r>
        <w:t xml:space="preserve">, these five capture a variety of assumptions about tree responses to temperature, and are all computationally feasible.</w:t>
      </w:r>
    </w:p>
    <w:p>
      <w:pPr>
        <w:pStyle w:val="FigureWithCaption"/>
      </w:pPr>
      <w:r>
        <w:drawing>
          <wp:inline>
            <wp:extent cx="5334000" cy="4267200"/>
            <wp:effectExtent b="0" l="0" r="0" t="0"/>
            <wp:docPr descr="Visual representations of thermal time functions. For all of the functions T_b=4°C, T_o=25°C, and T_c=36°C." id="1" name="Picture"/>
            <a:graphic>
              <a:graphicData uri="http://schemas.openxmlformats.org/drawingml/2006/picture">
                <pic:pic>
                  <pic:nvPicPr>
                    <pic:cNvPr descr="walnutpredict7_files/figure-docx/functional_forms-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Visual representations of thermal time functions. For all of the functions</w:t>
      </w:r>
      <w:r>
        <w:t xml:space="preserve"> </w:t>
      </w:r>
      <m:oMath>
        <m:sSub>
          <m:e>
            <m:r>
              <m:t>T</m:t>
            </m:r>
          </m:e>
          <m:sub>
            <m:r>
              <m:t>b</m:t>
            </m:r>
          </m:sub>
        </m:sSub>
        <m:r>
          <m:t>=</m:t>
        </m:r>
        <m:r>
          <m:t>4</m:t>
        </m:r>
      </m:oMath>
      <w:r>
        <w:t xml:space="preserve">°C,</w:t>
      </w:r>
      <w:r>
        <w:t xml:space="preserve"> </w:t>
      </w:r>
      <m:oMath>
        <m:sSub>
          <m:e>
            <m:r>
              <m:t>T</m:t>
            </m:r>
          </m:e>
          <m:sub>
            <m:r>
              <m:t>o</m:t>
            </m:r>
          </m:sub>
        </m:sSub>
        <m:r>
          <m:t>=</m:t>
        </m:r>
        <m:r>
          <m:t>25</m:t>
        </m:r>
      </m:oMath>
      <w:r>
        <w:t xml:space="preserve">°C, and</w:t>
      </w:r>
      <w:r>
        <w:t xml:space="preserve"> </w:t>
      </w:r>
      <m:oMath>
        <m:sSub>
          <m:e>
            <m:r>
              <m:t>T</m:t>
            </m:r>
          </m:e>
          <m:sub>
            <m:r>
              <m:t>c</m:t>
            </m:r>
          </m:sub>
        </m:sSub>
        <m:r>
          <m:t>=</m:t>
        </m:r>
        <m:r>
          <m:t>36</m:t>
        </m:r>
      </m:oMath>
      <w:r>
        <w:t xml:space="preserve">°C.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0cf3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comparison of phenology models for harvest readiness in walnuts</dc:title>
  <dc:creator/>
  <dcterms:created xsi:type="dcterms:W3CDTF">2017-08-04T02:15:13Z</dcterms:created>
  <dcterms:modified xsi:type="dcterms:W3CDTF">2017-08-04T02:15:13Z</dcterms:modified>
</cp:coreProperties>
</file>