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40B8D" w14:textId="56E2C24E" w:rsidR="008D359D" w:rsidRDefault="008D359D">
      <w:r>
        <w:t>What are some instances that can cause bad bottlenecks</w:t>
      </w:r>
      <w:r w:rsidR="00A45D3F">
        <w:t>, and can these instances cause good bottlenecks?</w:t>
      </w:r>
    </w:p>
    <w:p w14:paraId="3F927289" w14:textId="0C4431D7" w:rsidR="008D359D" w:rsidRDefault="0075239A">
      <w:r>
        <w:t xml:space="preserve">Within </w:t>
      </w:r>
      <w:proofErr w:type="gramStart"/>
      <w:r>
        <w:t>The</w:t>
      </w:r>
      <w:proofErr w:type="gramEnd"/>
      <w:r>
        <w:t xml:space="preserve"> Goal, prioritizing specific items by bottleneck parts and non-bottleneck parts could have allowed for a smooth transition for Alex, but instead he choose to speed up the non-bottleneck parts leading to many issues. Using a bottleneck to your advantage first and allowing for faster constraints seems to be a better response to those differences in parts. </w:t>
      </w:r>
      <w:r w:rsidR="008D359D">
        <w:t>First raising the part with the lower capacity allows for an equal raise in throughput for an organization. “</w:t>
      </w:r>
      <w:r w:rsidR="00A45D3F">
        <w:t>Increasing the capacity of a non-bottleneck part is a mirage”. This is the third principle of bottleneck management and shows just what why Alex had issues.</w:t>
      </w:r>
    </w:p>
    <w:p w14:paraId="2F38A986" w14:textId="3EBB0F0E" w:rsidR="00A45D3F" w:rsidRDefault="00A45D3F">
      <w:r>
        <w:t xml:space="preserve">Here we can see that dealing with bottlenecks are important. But bottlenecks seem to be mentioned mostly in a negative light? How can they serve a company? Is it just about </w:t>
      </w:r>
      <w:proofErr w:type="gramStart"/>
      <w:r>
        <w:t>t</w:t>
      </w:r>
      <w:proofErr w:type="gramEnd"/>
    </w:p>
    <w:p w14:paraId="24BEDFAE" w14:textId="5698D16B" w:rsidR="00A45D3F" w:rsidRDefault="00A45D3F">
      <w:r>
        <w:t xml:space="preserve">Within </w:t>
      </w:r>
      <w:proofErr w:type="gramStart"/>
      <w:r>
        <w:t>The</w:t>
      </w:r>
      <w:proofErr w:type="gramEnd"/>
      <w:r>
        <w:t xml:space="preserve"> Goal Alex’s professor friend talks about how bottlenecks aren’t all bad and can be helpful. Some examples of bottlenecks can come from human resources, inventory, instruction/training, funding, </w:t>
      </w:r>
      <w:proofErr w:type="gramStart"/>
      <w:r>
        <w:t>distribution,  and</w:t>
      </w:r>
      <w:proofErr w:type="gramEnd"/>
      <w:r>
        <w:t xml:space="preserve"> equipment. How can we know when a bottleneck can help a company vs hurt one? What are the key factors within a bottleneck that can allow for such help for a production line? </w:t>
      </w:r>
    </w:p>
    <w:sectPr w:rsidR="00A4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9A"/>
    <w:rsid w:val="0075239A"/>
    <w:rsid w:val="008D359D"/>
    <w:rsid w:val="00A45D3F"/>
    <w:rsid w:val="00D51EED"/>
    <w:rsid w:val="00EB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900D"/>
  <w15:chartTrackingRefBased/>
  <w15:docId w15:val="{CE8B563C-339B-4791-A66D-BC0252AC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Timmons,Elise Ola</dc:creator>
  <cp:keywords/>
  <dc:description/>
  <cp:lastModifiedBy>Timmons,Elise Ola</cp:lastModifiedBy>
  <cp:revision>1</cp:revision>
  <dcterms:created xsi:type="dcterms:W3CDTF">2020-07-02T01:12:00Z</dcterms:created>
  <dcterms:modified xsi:type="dcterms:W3CDTF">2020-07-02T07:16:00Z</dcterms:modified>
</cp:coreProperties>
</file>