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00"/>
              <w:bottom w:type="dxa" w:w="220"/>
              <w:right w:type="dxa" w:w="200"/>
            </w:tcMar>
          </w:tcPr>
          <w:p>
            <w:pPr>
              <w:spacing w:after="60" w:before="0"/>
              <w:jc w:val="center"/>
            </w:pPr>
            <w:r>
              <w:rPr>
                <w:rFonts w:ascii="Calibri" w:cs="Calibri" w:eastAsia="Calibri" w:hAnsi="Calibri"/>
                <w:b/>
                <w:bCs/>
                <w:color w:val="FFFFFF"/>
                <w:spacing w:val="50"/>
                <w:sz w:val="32"/>
                <w:szCs w:val="32"/>
              </w:rPr>
              <w:t xml:space="preserve">UNIVERSIDAD DE CALDAS</w:t>
            </w:r>
          </w:p>
          <w:p>
            <w:pPr>
              <w:spacing w:after="0" w:before="0"/>
              <w:jc w:val="center"/>
            </w:pPr>
            <w:r>
              <w:rPr>
                <w:rFonts w:ascii="Calibri" w:cs="Calibri" w:eastAsia="Calibri" w:hAnsi="Calibri"/>
                <w:color w:val="D9E2F3"/>
                <w:sz w:val="24"/>
                <w:szCs w:val="24"/>
              </w:rPr>
              <w:t xml:space="preserve">Módulo: Programación Web II</w:t>
            </w:r>
          </w:p>
        </w:tc>
      </w:tr>
    </w:tbl>
    <w:p>
      <w:pPr>
        <w:pBdr>
          <w:bottom w:val="single" w:color="C9A227" w:sz="12" w:space="0"/>
        </w:pBdr>
        <w:spacing w:after="0" w:before="0" w:line="20" w:lineRule="exact"/>
      </w:pPr>
      <w:r>
        <w:rPr>
          <w:sz w:val="2"/>
          <w:szCs w:val="2"/>
        </w:rPr>
        <w:t xml:space="preserve"/>
      </w:r>
    </w:p>
    <w:p>
      <w:pPr>
        <w:spacing w:after="100" w:before="300"/>
        <w:jc w:val="center"/>
      </w:pPr>
      <w:r>
        <w:rPr>
          <w:rFonts w:ascii="Calibri" w:cs="Calibri" w:eastAsia="Calibri" w:hAnsi="Calibri"/>
          <w:b/>
          <w:bCs/>
          <w:color w:val="1F3864"/>
          <w:spacing w:val="140"/>
          <w:sz w:val="60"/>
          <w:szCs w:val="60"/>
        </w:rPr>
        <w:t xml:space="preserve">PARCIAL</w:t>
      </w:r>
    </w:p>
    <w:p>
      <w:pPr>
        <w:spacing w:after="40" w:before="0"/>
        <w:jc w:val="center"/>
      </w:pPr>
      <w:r>
        <w:rPr>
          <w:rFonts w:ascii="Calibri" w:cs="Calibri" w:eastAsia="Calibri" w:hAnsi="Calibri"/>
          <w:color w:val="262626"/>
          <w:sz w:val="22"/>
          <w:szCs w:val="22"/>
        </w:rPr>
        <w:t xml:space="preserve">Docente: Andrés Felipe Osorio Quintero</w:t>
      </w:r>
    </w:p>
    <w:p>
      <w:pPr>
        <w:spacing w:after="140" w:before="0"/>
        <w:jc w:val="center"/>
      </w:pPr>
      <w:r>
        <w:rPr>
          <w:rFonts w:ascii="Calibri" w:cs="Calibri" w:eastAsia="Calibri" w:hAnsi="Calibri"/>
          <w:i/>
          <w:iCs/>
          <w:color w:val="595959"/>
          <w:sz w:val="21"/>
          <w:szCs w:val="21"/>
        </w:rPr>
        <w:t xml:space="preserve">Unidad 2: Interactividad avanzada y almacenamiento local · Validación avanzada de formularios</w:t>
      </w:r>
    </w:p>
    <w:p>
      <w:pPr>
        <w:pBdr>
          <w:bottom w:val="single" w:color="C9A227" w:sz="6" w:space="0"/>
        </w:pBdr>
        <w:spacing w:after="240" w:before="0" w:line="20" w:lineRule="exact"/>
      </w:pPr>
      <w:r>
        <w:rPr>
          <w:sz w:val="2"/>
          <w:szCs w:val="2"/>
        </w:rPr>
        <w:t xml:space="preserve"/>
      </w:r>
    </w:p>
    <w:tbl>
      <w:tblPr>
        <w:tblW w:type="dxa" w:w="9360"/>
        <w:tblBorders>
          <w:top w:val="single" w:color="8496B0" w:sz="4"/>
          <w:left w:val="single" w:color="8496B0" w:sz="4"/>
          <w:bottom w:val="single" w:color="8496B0" w:sz="4"/>
          <w:right w:val="single" w:color="8496B0" w:sz="4"/>
          <w:insideH w:val="single" w:color="8496B0" w:sz="4"/>
          <w:insideV w:val="single" w:color="8496B0" w:sz="4"/>
        </w:tblBorders>
      </w:tblPr>
      <w:tblGrid>
        <w:gridCol w:w="2600"/>
        <w:gridCol w:w="6760"/>
      </w:tblGrid>
      <w:tr>
        <w:trPr>
          <w:trHeight w:val="520" w:hRule="atLeast"/>
        </w:trPr>
        <w:tc>
          <w:tcPr>
            <w:tcW w:type="dxa" w:w="2600"/>
            <w:tcBorders>
              <w:top w:val="single" w:color="8496B0" w:sz="4"/>
              <w:left w:val="single" w:color="8496B0" w:sz="4"/>
              <w:bottom w:val="single" w:color="8496B0" w:sz="4"/>
              <w:right w:val="single" w:color="8496B0" w:sz="4"/>
            </w:tcBorders>
            <w:shd w:fill="E9EDF5" w:color="auto" w:val="clear"/>
            <w:tcMar>
              <w:top w:type="dxa" w:w="80"/>
              <w:left w:type="dxa" w:w="140"/>
              <w:bottom w:type="dxa" w:w="80"/>
              <w:right w:type="dxa" w:w="100"/>
            </w:tcMar>
            <w:vAlign w:val="center"/>
          </w:tcPr>
          <w:p>
            <w:r>
              <w:rPr>
                <w:rFonts w:ascii="Calibri" w:cs="Calibri" w:eastAsia="Calibri" w:hAnsi="Calibri"/>
                <w:b/>
                <w:bCs/>
                <w:color w:val="1F3864"/>
                <w:sz w:val="22"/>
                <w:szCs w:val="22"/>
              </w:rPr>
              <w:t xml:space="preserve">Nombre del estudiante:</w:t>
            </w:r>
          </w:p>
        </w:tc>
        <w:tc>
          <w:tcPr>
            <w:tcW w:type="dxa" w:w="6760"/>
            <w:tcBorders>
              <w:top w:val="single" w:color="8496B0" w:sz="4"/>
              <w:left w:val="single" w:color="8496B0" w:sz="4"/>
              <w:bottom w:val="single" w:color="8496B0" w:sz="4"/>
              <w:right w:val="single" w:color="8496B0" w:sz="4"/>
            </w:tcBorders>
            <w:tcMar>
              <w:top w:type="dxa" w:w="80"/>
              <w:left w:type="dxa" w:w="140"/>
              <w:bottom w:type="dxa" w:w="80"/>
              <w:right w:type="dxa" w:w="100"/>
            </w:tcMar>
            <w:vAlign w:val="center"/>
          </w:tcPr>
          <w:p>
            <w:r>
              <w:rPr>
                <w:rFonts w:ascii="Calibri" w:cs="Calibri" w:eastAsia="Calibri" w:hAnsi="Calibri"/>
                <w:color w:val="262626"/>
                <w:sz w:val="22"/>
                <w:szCs w:val="22"/>
              </w:rPr>
              <w:t xml:space="preserve">Mariana Diaz Jaramillo, Samuel Gonzalez Ramirez y Eliseth Nathaly Velasco Gomez</w:t>
            </w:r>
          </w:p>
        </w:tc>
      </w:tr>
      <w:tr>
        <w:trPr>
          <w:trHeight w:val="520" w:hRule="atLeast"/>
        </w:trPr>
        <w:tc>
          <w:tcPr>
            <w:tcW w:type="dxa" w:w="2600"/>
            <w:tcBorders>
              <w:top w:val="single" w:color="8496B0" w:sz="4"/>
              <w:left w:val="single" w:color="8496B0" w:sz="4"/>
              <w:bottom w:val="single" w:color="8496B0" w:sz="4"/>
              <w:right w:val="single" w:color="8496B0" w:sz="4"/>
            </w:tcBorders>
            <w:shd w:fill="E9EDF5" w:color="auto" w:val="clear"/>
            <w:tcMar>
              <w:top w:type="dxa" w:w="80"/>
              <w:left w:type="dxa" w:w="140"/>
              <w:bottom w:type="dxa" w:w="80"/>
              <w:right w:type="dxa" w:w="100"/>
            </w:tcMar>
            <w:vAlign w:val="center"/>
          </w:tcPr>
          <w:p>
            <w:r>
              <w:rPr>
                <w:rFonts w:ascii="Calibri" w:cs="Calibri" w:eastAsia="Calibri" w:hAnsi="Calibri"/>
                <w:b/>
                <w:bCs/>
                <w:color w:val="1F3864"/>
                <w:sz w:val="22"/>
                <w:szCs w:val="22"/>
              </w:rPr>
              <w:t xml:space="preserve">Fecha:</w:t>
            </w:r>
          </w:p>
        </w:tc>
        <w:tc>
          <w:tcPr>
            <w:tcW w:type="dxa" w:w="6760"/>
            <w:tcBorders>
              <w:top w:val="single" w:color="8496B0" w:sz="4"/>
              <w:left w:val="single" w:color="8496B0" w:sz="4"/>
              <w:bottom w:val="single" w:color="8496B0" w:sz="4"/>
              <w:right w:val="single" w:color="8496B0" w:sz="4"/>
            </w:tcBorders>
            <w:tcMar>
              <w:top w:type="dxa" w:w="80"/>
              <w:left w:type="dxa" w:w="140"/>
              <w:bottom w:type="dxa" w:w="80"/>
              <w:right w:type="dxa" w:w="100"/>
            </w:tcMar>
            <w:vAlign w:val="center"/>
          </w:tcPr>
          <w:p>
            <w:r>
              <w:rPr>
                <w:rFonts w:ascii="Calibri" w:cs="Calibri" w:eastAsia="Calibri" w:hAnsi="Calibri"/>
                <w:color w:val="262626"/>
                <w:sz w:val="22"/>
                <w:szCs w:val="22"/>
              </w:rPr>
              <w:t xml:space="preserve">29 de octubre de 2026</w:t>
            </w:r>
          </w:p>
        </w:tc>
      </w:tr>
    </w:tbl>
    <w:p>
      <w:pPr>
        <w:spacing w:after="20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9A227" w:sz="36"/>
              <w:bottom w:val="none" w:color="FFFFFF" w:sz="0"/>
              <w:right w:val="none" w:color="FFFFFF" w:sz="0"/>
            </w:tcBorders>
            <w:shd w:fill="F3F5FA" w:color="auto" w:val="clear"/>
            <w:tcMar>
              <w:top w:type="dxa" w:w="140"/>
              <w:left w:type="dxa" w:w="220"/>
              <w:bottom w:type="dxa" w:w="140"/>
              <w:right w:type="dxa" w:w="200"/>
            </w:tcMar>
          </w:tcPr>
          <w:p>
            <w:pPr>
              <w:spacing w:after="60" w:before="0"/>
            </w:pPr>
            <w:r>
              <w:rPr>
                <w:rFonts w:ascii="Calibri" w:cs="Calibri" w:eastAsia="Calibri" w:hAnsi="Calibri"/>
                <w:b/>
                <w:bCs/>
                <w:i/>
                <w:iCs/>
                <w:color w:val="595959"/>
                <w:sz w:val="19"/>
                <w:szCs w:val="19"/>
              </w:rPr>
              <w:t xml:space="preserve">Instrucciones</w:t>
            </w:r>
          </w:p>
          <w:p>
            <w:pPr>
              <w:spacing w:after="60" w:before="0"/>
            </w:pPr>
            <w:r>
              <w:rPr>
                <w:rFonts w:ascii="Calibri" w:cs="Calibri" w:eastAsia="Calibri" w:hAnsi="Calibri"/>
                <w:i/>
                <w:iCs/>
                <w:color w:val="595959"/>
                <w:sz w:val="19"/>
                <w:szCs w:val="19"/>
              </w:rPr>
              <w:t xml:space="preserve">Lea con atención cada pregunta y responda con base en los contenidos de la unidad. El parcial consta de 30 preguntas distribuidas en tres secciones.</w:t>
            </w:r>
          </w:p>
          <w:p>
            <w:pPr>
              <w:spacing w:after="60" w:before="0"/>
            </w:pPr>
            <w:r>
              <w:rPr>
                <w:rFonts w:ascii="Calibri" w:cs="Calibri" w:eastAsia="Calibri" w:hAnsi="Calibri"/>
                <w:i/>
                <w:iCs/>
                <w:color w:val="595959"/>
                <w:sz w:val="19"/>
                <w:szCs w:val="19"/>
              </w:rPr>
              <w:t xml:space="preserve">Sección I (1 a 20): seleccione una sola opción y marque con claridad la letra elegida (A, B, C o D).</w:t>
            </w:r>
          </w:p>
          <w:p>
            <w:pPr>
              <w:spacing w:after="0" w:before="0"/>
            </w:pPr>
            <w:r>
              <w:rPr>
                <w:rFonts w:ascii="Calibri" w:cs="Calibri" w:eastAsia="Calibri" w:hAnsi="Calibri"/>
                <w:i/>
                <w:iCs/>
                <w:color w:val="595959"/>
                <w:sz w:val="19"/>
                <w:szCs w:val="19"/>
              </w:rPr>
              <w:t xml:space="preserve">Secciones II y III (21 a 30): responda en las líneas dispuestas bajo cada pregunta, de forma clara, ordenada y argumentada.</w:t>
            </w:r>
          </w:p>
        </w:tc>
      </w:tr>
    </w:tbl>
    <w:p>
      <w:pPr>
        <w:spacing w:after="12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9A227" w:sz="48"/>
              <w:bottom w:val="none" w:color="FFFFFF" w:sz="0"/>
              <w:right w:val="none" w:color="FFFFFF" w:sz="0"/>
            </w:tcBorders>
            <w:shd w:fill="1F3864" w:color="auto" w:val="clear"/>
            <w:tcMar>
              <w:top w:type="dxa" w:w="110"/>
              <w:left w:type="dxa" w:w="220"/>
              <w:bottom w:type="dxa" w:w="110"/>
              <w:right w:type="dxa" w:w="200"/>
            </w:tcMar>
          </w:tcPr>
          <w:p>
            <w:pPr>
              <w:keepNext/>
              <w:spacing w:after="0" w:before="0"/>
            </w:pPr>
            <w:r>
              <w:rPr>
                <w:rFonts w:ascii="Calibri" w:cs="Calibri" w:eastAsia="Calibri" w:hAnsi="Calibri"/>
                <w:b/>
                <w:bCs/>
                <w:color w:val="FFFFFF"/>
                <w:sz w:val="24"/>
                <w:szCs w:val="24"/>
              </w:rPr>
              <w:t xml:space="preserve">SECCIÓN I. SELECCIÓN MÚLTIPLE</w:t>
            </w:r>
          </w:p>
        </w:tc>
      </w:tr>
    </w:tbl>
    <w:p>
      <w:pPr>
        <w:keepNext/>
        <w:spacing w:after="0" w:before="80"/>
      </w:pPr>
      <w:r>
        <w:rPr>
          <w:rFonts w:ascii="Calibri" w:cs="Calibri" w:eastAsia="Calibri" w:hAnsi="Calibri"/>
          <w:i/>
          <w:iCs/>
          <w:color w:val="595959"/>
          <w:sz w:val="20"/>
          <w:szCs w:val="20"/>
        </w:rPr>
        <w:t xml:space="preserve">Preguntas 1 a 20 · Selección múltiple con única respuesta</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w:t>
      </w:r>
      <w:r>
        <w:rPr>
          <w:sz w:val="23"/>
          <w:szCs w:val="23"/>
        </w:rPr>
        <w:t xml:space="preserve">	</w:t>
      </w:r>
      <w:r>
        <w:rPr>
          <w:rFonts w:ascii="Calibri" w:cs="Calibri" w:eastAsia="Calibri" w:hAnsi="Calibri"/>
          <w:color w:val="1F3864"/>
          <w:sz w:val="23"/>
          <w:szCs w:val="23"/>
        </w:rPr>
        <w:t xml:space="preserve">En un formulario de edad, el campo es </w:t>
      </w:r>
      <w:r>
        <w:rPr>
          <w:rFonts w:ascii="Consolas" w:cs="Consolas" w:eastAsia="Consolas" w:hAnsi="Consolas"/>
          <w:color w:val="1F3864"/>
          <w:sz w:val="22"/>
          <w:szCs w:val="22"/>
          <w:shd w:fill="EEF1F7" w:color="auto" w:val="clear"/>
        </w:rPr>
        <w:t xml:space="preserve">&lt;input type="number" required min="18" max="99"&gt;</w:t>
      </w:r>
      <w:r>
        <w:rPr>
          <w:rFonts w:ascii="Calibri" w:cs="Calibri" w:eastAsia="Calibri" w:hAnsi="Calibri"/>
          <w:color w:val="1F3864"/>
          <w:sz w:val="23"/>
          <w:szCs w:val="23"/>
        </w:rPr>
        <w:t xml:space="preserve">. Si el navegador no puede convertir lo que la persona escribió en un número, ¿qué propiedad de </w:t>
      </w:r>
      <w:r>
        <w:rPr>
          <w:rFonts w:ascii="Consolas" w:cs="Consolas" w:eastAsia="Consolas" w:hAnsi="Consolas"/>
          <w:color w:val="1F3864"/>
          <w:sz w:val="22"/>
          <w:szCs w:val="22"/>
          <w:shd w:fill="EEF1F7" w:color="auto" w:val="clear"/>
        </w:rPr>
        <w:t xml:space="preserve">validity</w:t>
      </w:r>
      <w:r>
        <w:rPr>
          <w:rFonts w:ascii="Calibri" w:cs="Calibri" w:eastAsia="Calibri" w:hAnsi="Calibri"/>
          <w:color w:val="1F3864"/>
          <w:sz w:val="23"/>
          <w:szCs w:val="23"/>
        </w:rPr>
        <w:t xml:space="preserve"> se activa?</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typeMismatch</w:t>
      </w:r>
      <w:r>
        <w:rPr>
          <w:rFonts w:ascii="Calibri" w:cs="Calibri" w:eastAsia="Calibri" w:hAnsi="Calibri"/>
          <w:color w:val="262626"/>
          <w:sz w:val="22"/>
          <w:szCs w:val="22"/>
        </w:rPr>
        <w:t xml:space="preserve">, porque el texto no tiene el formato esperado para el tipo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badInput</w:t>
      </w:r>
      <w:r>
        <w:rPr>
          <w:rFonts w:ascii="Calibri" w:cs="Calibri" w:eastAsia="Calibri" w:hAnsi="Calibri"/>
          <w:color w:val="262626"/>
          <w:sz w:val="22"/>
          <w:szCs w:val="22"/>
        </w:rPr>
        <w:t xml:space="preserve">, porque el navegador no puede interpretar el valor escrito</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rangeUnderflow</w:t>
      </w:r>
      <w:r>
        <w:rPr>
          <w:rFonts w:ascii="Calibri" w:cs="Calibri" w:eastAsia="Calibri" w:hAnsi="Calibri"/>
          <w:color w:val="262626"/>
          <w:sz w:val="22"/>
          <w:szCs w:val="22"/>
        </w:rPr>
        <w:t xml:space="preserve">, porque el valor queda por debajo del mínimo permitido</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valueMissing</w:t>
      </w:r>
      <w:r>
        <w:rPr>
          <w:rFonts w:ascii="Calibri" w:cs="Calibri" w:eastAsia="Calibri" w:hAnsi="Calibri"/>
          <w:color w:val="262626"/>
          <w:sz w:val="22"/>
          <w:szCs w:val="22"/>
        </w:rPr>
        <w:t xml:space="preserve">, porque el campo queda sin un valor numérico utilizable</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w:t>
      </w:r>
      <w:r>
        <w:rPr>
          <w:sz w:val="23"/>
          <w:szCs w:val="23"/>
        </w:rPr>
        <w:t xml:space="preserve">	</w:t>
      </w:r>
      <w:r>
        <w:rPr>
          <w:rFonts w:ascii="Calibri" w:cs="Calibri" w:eastAsia="Calibri" w:hAnsi="Calibri"/>
          <w:color w:val="1F3864"/>
          <w:sz w:val="23"/>
          <w:szCs w:val="23"/>
        </w:rPr>
        <w:t xml:space="preserve">Un usuario cambia la contraseña en </w:t>
      </w:r>
      <w:r>
        <w:rPr>
          <w:rFonts w:ascii="Consolas" w:cs="Consolas" w:eastAsia="Consolas" w:hAnsi="Consolas"/>
          <w:color w:val="1F3864"/>
          <w:sz w:val="22"/>
          <w:szCs w:val="22"/>
          <w:shd w:fill="EEF1F7" w:color="auto" w:val="clear"/>
        </w:rPr>
        <w:t xml:space="preserve">clave</w:t>
      </w:r>
      <w:r>
        <w:rPr>
          <w:rFonts w:ascii="Calibri" w:cs="Calibri" w:eastAsia="Calibri" w:hAnsi="Calibri"/>
          <w:color w:val="1F3864"/>
          <w:sz w:val="23"/>
          <w:szCs w:val="23"/>
        </w:rPr>
        <w:t xml:space="preserve"> después de haber llenado </w:t>
      </w:r>
      <w:r>
        <w:rPr>
          <w:rFonts w:ascii="Consolas" w:cs="Consolas" w:eastAsia="Consolas" w:hAnsi="Consolas"/>
          <w:color w:val="1F3864"/>
          <w:sz w:val="22"/>
          <w:szCs w:val="22"/>
          <w:shd w:fill="EEF1F7" w:color="auto" w:val="clear"/>
        </w:rPr>
        <w:t xml:space="preserve">confirmacion</w:t>
      </w:r>
      <w:r>
        <w:rPr>
          <w:rFonts w:ascii="Calibri" w:cs="Calibri" w:eastAsia="Calibri" w:hAnsi="Calibri"/>
          <w:color w:val="1F3864"/>
          <w:sz w:val="23"/>
          <w:szCs w:val="23"/>
        </w:rPr>
        <w:t xml:space="preserve"> con el mismo valor. Si el código solo revalida el campo que se está editando, </w:t>
      </w:r>
      <w:r>
        <w:rPr>
          <w:rFonts w:ascii="Consolas" w:cs="Consolas" w:eastAsia="Consolas" w:hAnsi="Consolas"/>
          <w:color w:val="1F3864"/>
          <w:sz w:val="22"/>
          <w:szCs w:val="22"/>
          <w:shd w:fill="EEF1F7" w:color="auto" w:val="clear"/>
        </w:rPr>
        <w:t xml:space="preserve">confirmacion</w:t>
      </w:r>
      <w:r>
        <w:rPr>
          <w:rFonts w:ascii="Calibri" w:cs="Calibri" w:eastAsia="Calibri" w:hAnsi="Calibri"/>
          <w:color w:val="1F3864"/>
          <w:sz w:val="23"/>
          <w:szCs w:val="23"/>
        </w:rPr>
        <w:t xml:space="preserve"> sigue marcado como correcto aunque ya no coincida. ¿Cuál es la solución propuesta en el caso integrador?</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Validar únicamente al enviar y retirar los mensajes mientras se escribe</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Eliminar el atributo </w:t>
      </w:r>
      <w:r>
        <w:rPr>
          <w:rFonts w:ascii="Consolas" w:cs="Consolas" w:eastAsia="Consolas" w:hAnsi="Consolas"/>
          <w:color w:val="1F3864"/>
          <w:sz w:val="21"/>
          <w:szCs w:val="21"/>
          <w:shd w:fill="EEF1F7" w:color="auto" w:val="clear"/>
        </w:rPr>
        <w:t xml:space="preserve">required</w:t>
      </w:r>
      <w:r>
        <w:rPr>
          <w:rFonts w:ascii="Calibri" w:cs="Calibri" w:eastAsia="Calibri" w:hAnsi="Calibri"/>
          <w:color w:val="262626"/>
          <w:sz w:val="22"/>
          <w:szCs w:val="22"/>
        </w:rPr>
        <w:t xml:space="preserve"> del campo de confirmación</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Usar </w:t>
      </w:r>
      <w:r>
        <w:rPr>
          <w:rFonts w:ascii="Consolas" w:cs="Consolas" w:eastAsia="Consolas" w:hAnsi="Consolas"/>
          <w:color w:val="1F3864"/>
          <w:sz w:val="21"/>
          <w:szCs w:val="21"/>
          <w:shd w:fill="EEF1F7" w:color="auto" w:val="clear"/>
        </w:rPr>
        <w:t xml:space="preserve">pattern</w:t>
      </w:r>
      <w:r>
        <w:rPr>
          <w:rFonts w:ascii="Calibri" w:cs="Calibri" w:eastAsia="Calibri" w:hAnsi="Calibri"/>
          <w:color w:val="262626"/>
          <w:sz w:val="22"/>
          <w:szCs w:val="22"/>
        </w:rPr>
        <w:t xml:space="preserve"> en </w:t>
      </w:r>
      <w:r>
        <w:rPr>
          <w:rFonts w:ascii="Consolas" w:cs="Consolas" w:eastAsia="Consolas" w:hAnsi="Consolas"/>
          <w:color w:val="1F3864"/>
          <w:sz w:val="21"/>
          <w:szCs w:val="21"/>
          <w:shd w:fill="EEF1F7" w:color="auto" w:val="clear"/>
        </w:rPr>
        <w:t xml:space="preserve">confirmacion</w:t>
      </w:r>
      <w:r>
        <w:rPr>
          <w:rFonts w:ascii="Calibri" w:cs="Calibri" w:eastAsia="Calibri" w:hAnsi="Calibri"/>
          <w:color w:val="262626"/>
          <w:sz w:val="22"/>
          <w:szCs w:val="22"/>
        </w:rPr>
        <w:t xml:space="preserve"> con el valor inicial de </w:t>
      </w:r>
      <w:r>
        <w:rPr>
          <w:rFonts w:ascii="Consolas" w:cs="Consolas" w:eastAsia="Consolas" w:hAnsi="Consolas"/>
          <w:color w:val="1F3864"/>
          <w:sz w:val="21"/>
          <w:szCs w:val="21"/>
          <w:shd w:fill="EEF1F7" w:color="auto" w:val="clear"/>
        </w:rPr>
        <w:t xml:space="preserve">clave</w:t>
      </w:r>
      <w:r>
        <w:rPr>
          <w:rFonts w:ascii="Calibri" w:cs="Calibri" w:eastAsia="Calibri" w:hAnsi="Calibri"/>
          <w:color w:val="262626"/>
          <w:sz w:val="22"/>
          <w:szCs w:val="22"/>
        </w:rPr>
        <w:t xml:space="preserve"/>
      </w:r>
    </w:p>
    <w:p>
      <w:pPr>
        <w:keepNext w:val="false"/>
        <w:keepLines/>
        <w:shd w:val="clear" w:color="auto" w:fill="FFF2B3"/>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Revalidar </w:t>
      </w:r>
      <w:r>
        <w:rPr>
          <w:rFonts w:ascii="Consolas" w:cs="Consolas" w:eastAsia="Consolas" w:hAnsi="Consolas"/>
          <w:color w:val="1F3864"/>
          <w:sz w:val="21"/>
          <w:szCs w:val="21"/>
          <w:shd w:fill="EEF1F7" w:color="auto" w:val="clear"/>
        </w:rPr>
        <w:t xml:space="preserve">confirmacion</w:t>
      </w:r>
      <w:r>
        <w:rPr>
          <w:rFonts w:ascii="Calibri" w:cs="Calibri" w:eastAsia="Calibri" w:hAnsi="Calibri"/>
          <w:color w:val="262626"/>
          <w:sz w:val="22"/>
          <w:szCs w:val="22"/>
        </w:rPr>
        <w:t xml:space="preserve"> en el evento </w:t>
      </w:r>
      <w:r>
        <w:rPr>
          <w:rFonts w:ascii="Consolas" w:cs="Consolas" w:eastAsia="Consolas" w:hAnsi="Consolas"/>
          <w:color w:val="1F3864"/>
          <w:sz w:val="21"/>
          <w:szCs w:val="21"/>
          <w:shd w:fill="EEF1F7" w:color="auto" w:val="clear"/>
        </w:rPr>
        <w:t xml:space="preserve">input</w:t>
      </w:r>
      <w:r>
        <w:rPr>
          <w:rFonts w:ascii="Calibri" w:cs="Calibri" w:eastAsia="Calibri" w:hAnsi="Calibri"/>
          <w:color w:val="262626"/>
          <w:sz w:val="22"/>
          <w:szCs w:val="22"/>
        </w:rPr>
        <w:t xml:space="preserve"> de </w:t>
      </w:r>
      <w:r>
        <w:rPr>
          <w:rFonts w:ascii="Consolas" w:cs="Consolas" w:eastAsia="Consolas" w:hAnsi="Consolas"/>
          <w:color w:val="1F3864"/>
          <w:sz w:val="21"/>
          <w:szCs w:val="21"/>
          <w:shd w:fill="EEF1F7" w:color="auto" w:val="clear"/>
        </w:rPr>
        <w:t xml:space="preserve">clave</w:t>
      </w:r>
      <w:r>
        <w:rPr>
          <w:rFonts w:ascii="Calibri" w:cs="Calibri" w:eastAsia="Calibri" w:hAnsi="Calibri"/>
          <w:color w:val="262626"/>
          <w:sz w:val="22"/>
          <w:szCs w:val="22"/>
        </w:rPr>
        <w:t xml:space="preserve"> si ya fue tocado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3.</w:t>
      </w:r>
      <w:r>
        <w:rPr>
          <w:sz w:val="23"/>
          <w:szCs w:val="23"/>
        </w:rPr>
        <w:t xml:space="preserve">	</w:t>
      </w:r>
      <w:r>
        <w:rPr>
          <w:rFonts w:ascii="Calibri" w:cs="Calibri" w:eastAsia="Calibri" w:hAnsi="Calibri"/>
          <w:color w:val="1F3864"/>
          <w:sz w:val="23"/>
          <w:szCs w:val="23"/>
        </w:rPr>
        <w:t xml:space="preserve">Un campo tiene </w:t>
      </w:r>
      <w:r>
        <w:rPr>
          <w:rFonts w:ascii="Consolas" w:cs="Consolas" w:eastAsia="Consolas" w:hAnsi="Consolas"/>
          <w:color w:val="1F3864"/>
          <w:sz w:val="22"/>
          <w:szCs w:val="22"/>
          <w:shd w:fill="EEF1F7" w:color="auto" w:val="clear"/>
        </w:rPr>
        <w:t xml:space="preserve">validity.customError</w:t>
      </w:r>
      <w:r>
        <w:rPr>
          <w:rFonts w:ascii="Calibri" w:cs="Calibri" w:eastAsia="Calibri" w:hAnsi="Calibri"/>
          <w:color w:val="1F3864"/>
          <w:sz w:val="23"/>
          <w:szCs w:val="23"/>
        </w:rPr>
        <w:t xml:space="preserve"> en </w:t>
      </w:r>
      <w:r>
        <w:rPr>
          <w:rFonts w:ascii="Consolas" w:cs="Consolas" w:eastAsia="Consolas" w:hAnsi="Consolas"/>
          <w:color w:val="1F3864"/>
          <w:sz w:val="22"/>
          <w:szCs w:val="22"/>
          <w:shd w:fill="EEF1F7" w:color="auto" w:val="clear"/>
        </w:rPr>
        <w:t xml:space="preserve">true</w:t>
      </w:r>
      <w:r>
        <w:rPr>
          <w:rFonts w:ascii="Calibri" w:cs="Calibri" w:eastAsia="Calibri" w:hAnsi="Calibri"/>
          <w:color w:val="1F3864"/>
          <w:sz w:val="23"/>
          <w:szCs w:val="23"/>
        </w:rPr>
        <w:t xml:space="preserve"> y todas las demás propiedades de </w:t>
      </w:r>
      <w:r>
        <w:rPr>
          <w:rFonts w:ascii="Consolas" w:cs="Consolas" w:eastAsia="Consolas" w:hAnsi="Consolas"/>
          <w:color w:val="1F3864"/>
          <w:sz w:val="22"/>
          <w:szCs w:val="22"/>
          <w:shd w:fill="EEF1F7" w:color="auto" w:val="clear"/>
        </w:rPr>
        <w:t xml:space="preserve">validity</w:t>
      </w:r>
      <w:r>
        <w:rPr>
          <w:rFonts w:ascii="Calibri" w:cs="Calibri" w:eastAsia="Calibri" w:hAnsi="Calibri"/>
          <w:color w:val="1F3864"/>
          <w:sz w:val="23"/>
          <w:szCs w:val="23"/>
        </w:rPr>
        <w:t xml:space="preserve"> en </w:t>
      </w:r>
      <w:r>
        <w:rPr>
          <w:rFonts w:ascii="Consolas" w:cs="Consolas" w:eastAsia="Consolas" w:hAnsi="Consolas"/>
          <w:color w:val="1F3864"/>
          <w:sz w:val="22"/>
          <w:szCs w:val="22"/>
          <w:shd w:fill="EEF1F7" w:color="auto" w:val="clear"/>
        </w:rPr>
        <w:t xml:space="preserve">false</w:t>
      </w:r>
      <w:r>
        <w:rPr>
          <w:rFonts w:ascii="Calibri" w:cs="Calibri" w:eastAsia="Calibri" w:hAnsi="Calibri"/>
          <w:color w:val="1F3864"/>
          <w:sz w:val="23"/>
          <w:szCs w:val="23"/>
        </w:rPr>
        <w:t xml:space="preserve">. ¿Qué valor tendrá </w:t>
      </w:r>
      <w:r>
        <w:rPr>
          <w:rFonts w:ascii="Consolas" w:cs="Consolas" w:eastAsia="Consolas" w:hAnsi="Consolas"/>
          <w:color w:val="1F3864"/>
          <w:sz w:val="22"/>
          <w:szCs w:val="22"/>
          <w:shd w:fill="EEF1F7" w:color="auto" w:val="clear"/>
        </w:rPr>
        <w:t xml:space="preserve">validity.valid</w:t>
      </w:r>
      <w:r>
        <w:rPr>
          <w:rFonts w:ascii="Calibri" w:cs="Calibri" w:eastAsia="Calibri" w:hAnsi="Calibri"/>
          <w:color w:val="1F3864"/>
          <w:sz w:val="23"/>
          <w:szCs w:val="23"/>
        </w:rPr>
        <w:t xml:space="preserve">?</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false</w:t>
      </w:r>
      <w:r>
        <w:rPr>
          <w:rFonts w:ascii="Calibri" w:cs="Calibri" w:eastAsia="Calibri" w:hAnsi="Calibri"/>
          <w:color w:val="262626"/>
          <w:sz w:val="22"/>
          <w:szCs w:val="22"/>
        </w:rPr>
        <w:t xml:space="preserve">, porque </w:t>
      </w:r>
      <w:r>
        <w:rPr>
          <w:rFonts w:ascii="Consolas" w:cs="Consolas" w:eastAsia="Consolas" w:hAnsi="Consolas"/>
          <w:color w:val="1F3864"/>
          <w:sz w:val="21"/>
          <w:szCs w:val="21"/>
          <w:shd w:fill="EEF1F7" w:color="auto" w:val="clear"/>
        </w:rPr>
        <w:t xml:space="preserve">customError</w:t>
      </w:r>
      <w:r>
        <w:rPr>
          <w:rFonts w:ascii="Calibri" w:cs="Calibri" w:eastAsia="Calibri" w:hAnsi="Calibri"/>
          <w:color w:val="262626"/>
          <w:sz w:val="22"/>
          <w:szCs w:val="22"/>
        </w:rPr>
        <w:t xml:space="preserve"> también cuenta como restricción incumplida</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true</w:t>
      </w:r>
      <w:r>
        <w:rPr>
          <w:rFonts w:ascii="Calibri" w:cs="Calibri" w:eastAsia="Calibri" w:hAnsi="Calibri"/>
          <w:color w:val="262626"/>
          <w:sz w:val="22"/>
          <w:szCs w:val="22"/>
        </w:rPr>
        <w:t xml:space="preserve">, porque </w:t>
      </w:r>
      <w:r>
        <w:rPr>
          <w:rFonts w:ascii="Consolas" w:cs="Consolas" w:eastAsia="Consolas" w:hAnsi="Consolas"/>
          <w:color w:val="1F3864"/>
          <w:sz w:val="21"/>
          <w:szCs w:val="21"/>
          <w:shd w:fill="EEF1F7" w:color="auto" w:val="clear"/>
        </w:rPr>
        <w:t xml:space="preserve">customError</w:t>
      </w:r>
      <w:r>
        <w:rPr>
          <w:rFonts w:ascii="Calibri" w:cs="Calibri" w:eastAsia="Calibri" w:hAnsi="Calibri"/>
          <w:color w:val="262626"/>
          <w:sz w:val="22"/>
          <w:szCs w:val="22"/>
        </w:rPr>
        <w:t xml:space="preserve"> no es una restricción nativa del navegador</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true</w:t>
      </w:r>
      <w:r>
        <w:rPr>
          <w:rFonts w:ascii="Calibri" w:cs="Calibri" w:eastAsia="Calibri" w:hAnsi="Calibri"/>
          <w:color w:val="262626"/>
          <w:sz w:val="22"/>
          <w:szCs w:val="22"/>
        </w:rPr>
        <w:t xml:space="preserve">, porque solo las propiedades de atributos HTML afectan a </w:t>
      </w:r>
      <w:r>
        <w:rPr>
          <w:rFonts w:ascii="Consolas" w:cs="Consolas" w:eastAsia="Consolas" w:hAnsi="Consolas"/>
          <w:color w:val="1F3864"/>
          <w:sz w:val="21"/>
          <w:szCs w:val="21"/>
          <w:shd w:fill="EEF1F7" w:color="auto" w:val="clear"/>
        </w:rPr>
        <w:t xml:space="preserve">valid</w:t>
      </w:r>
      <w:r>
        <w:rPr>
          <w:rFonts w:ascii="Calibri" w:cs="Calibri" w:eastAsia="Calibri" w:hAnsi="Calibri"/>
          <w:color w:val="262626"/>
          <w:sz w:val="22"/>
          <w:szCs w:val="22"/>
        </w:rPr>
        <w:t xml:space="preserve"/>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false</w:t>
      </w:r>
      <w:r>
        <w:rPr>
          <w:rFonts w:ascii="Calibri" w:cs="Calibri" w:eastAsia="Calibri" w:hAnsi="Calibri"/>
          <w:color w:val="262626"/>
          <w:sz w:val="22"/>
          <w:szCs w:val="22"/>
        </w:rPr>
        <w:t xml:space="preserve">, pero únicamente hasta que se dispare el evento </w:t>
      </w:r>
      <w:r>
        <w:rPr>
          <w:rFonts w:ascii="Consolas" w:cs="Consolas" w:eastAsia="Consolas" w:hAnsi="Consolas"/>
          <w:color w:val="1F3864"/>
          <w:sz w:val="21"/>
          <w:szCs w:val="21"/>
          <w:shd w:fill="EEF1F7" w:color="auto" w:val="clear"/>
        </w:rPr>
        <w:t xml:space="preserve">blur</w:t>
      </w:r>
      <w:r>
        <w:rPr>
          <w:rFonts w:ascii="Calibri" w:cs="Calibri" w:eastAsia="Calibri" w:hAnsi="Calibri"/>
          <w:color w:val="262626"/>
          <w:sz w:val="22"/>
          <w:szCs w:val="22"/>
        </w:rPr>
        <w:t xml:space="preserve"> del campo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4.</w:t>
      </w:r>
      <w:r>
        <w:rPr>
          <w:sz w:val="23"/>
          <w:szCs w:val="23"/>
        </w:rPr>
        <w:t xml:space="preserve">	</w:t>
      </w:r>
      <w:r>
        <w:rPr>
          <w:rFonts w:ascii="Calibri" w:cs="Calibri" w:eastAsia="Calibri" w:hAnsi="Calibri"/>
          <w:color w:val="1F3864"/>
          <w:sz w:val="23"/>
          <w:szCs w:val="23"/>
        </w:rPr>
        <w:t xml:space="preserve">Un estudiante escribe </w:t>
      </w:r>
      <w:r>
        <w:rPr>
          <w:rFonts w:ascii="Consolas" w:cs="Consolas" w:eastAsia="Consolas" w:hAnsi="Consolas"/>
          <w:color w:val="1F3864"/>
          <w:sz w:val="22"/>
          <w:szCs w:val="22"/>
          <w:shd w:fill="EEF1F7" w:color="auto" w:val="clear"/>
        </w:rPr>
        <w:t xml:space="preserve">formulario.addEventListener('invalid', manejador)</w:t>
      </w:r>
      <w:r>
        <w:rPr>
          <w:rFonts w:ascii="Calibri" w:cs="Calibri" w:eastAsia="Calibri" w:hAnsi="Calibri"/>
          <w:color w:val="1F3864"/>
          <w:sz w:val="23"/>
          <w:szCs w:val="23"/>
        </w:rPr>
        <w:t xml:space="preserve"> y el manejador nunca se ejecuta al enviar el formulario con campos inválidos. ¿Cuál es la causa más probable?</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El evento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solo se dispara cuando el formulario tiene </w:t>
      </w:r>
      <w:r>
        <w:rPr>
          <w:rFonts w:ascii="Consolas" w:cs="Consolas" w:eastAsia="Consolas" w:hAnsi="Consolas"/>
          <w:color w:val="1F3864"/>
          <w:sz w:val="21"/>
          <w:szCs w:val="21"/>
          <w:shd w:fill="EEF1F7" w:color="auto" w:val="clear"/>
        </w:rPr>
        <w:t xml:space="preserve">novalidate</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 evento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se dispara únicamente sobre el botón de envío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El evento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no burbujea, por lo que debe escucharse en la fase de captura</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El evento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requiere llamar antes a </w:t>
      </w:r>
      <w:r>
        <w:rPr>
          <w:rFonts w:ascii="Consolas" w:cs="Consolas" w:eastAsia="Consolas" w:hAnsi="Consolas"/>
          <w:color w:val="1F3864"/>
          <w:sz w:val="21"/>
          <w:szCs w:val="21"/>
          <w:shd w:fill="EEF1F7" w:color="auto" w:val="clear"/>
        </w:rPr>
        <w:t xml:space="preserve">reportValidity()</w:t>
      </w:r>
      <w:r>
        <w:rPr>
          <w:rFonts w:ascii="Calibri" w:cs="Calibri" w:eastAsia="Calibri" w:hAnsi="Calibri"/>
          <w:color w:val="262626"/>
          <w:sz w:val="22"/>
          <w:szCs w:val="22"/>
        </w:rPr>
        <w:t xml:space="preserve"> en cada campo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5.</w:t>
      </w:r>
      <w:r>
        <w:rPr>
          <w:sz w:val="23"/>
          <w:szCs w:val="23"/>
        </w:rPr>
        <w:t xml:space="preserve">	</w:t>
      </w:r>
      <w:r>
        <w:rPr>
          <w:rFonts w:ascii="Calibri" w:cs="Calibri" w:eastAsia="Calibri" w:hAnsi="Calibri"/>
          <w:color w:val="1F3864"/>
          <w:sz w:val="23"/>
          <w:szCs w:val="23"/>
        </w:rPr>
        <w:t xml:space="preserve">Un formulario declara </w:t>
      </w:r>
      <w:r>
        <w:rPr>
          <w:rFonts w:ascii="Consolas" w:cs="Consolas" w:eastAsia="Consolas" w:hAnsi="Consolas"/>
          <w:color w:val="1F3864"/>
          <w:sz w:val="22"/>
          <w:szCs w:val="22"/>
          <w:shd w:fill="EEF1F7" w:color="auto" w:val="clear"/>
        </w:rPr>
        <w:t xml:space="preserve">novalidate</w:t>
      </w:r>
      <w:r>
        <w:rPr>
          <w:rFonts w:ascii="Calibri" w:cs="Calibri" w:eastAsia="Calibri" w:hAnsi="Calibri"/>
          <w:color w:val="1F3864"/>
          <w:sz w:val="23"/>
          <w:szCs w:val="23"/>
        </w:rPr>
        <w:t xml:space="preserve"> y tiene un campo </w:t>
      </w:r>
      <w:r>
        <w:rPr>
          <w:rFonts w:ascii="Consolas" w:cs="Consolas" w:eastAsia="Consolas" w:hAnsi="Consolas"/>
          <w:color w:val="1F3864"/>
          <w:sz w:val="22"/>
          <w:szCs w:val="22"/>
          <w:shd w:fill="EEF1F7" w:color="auto" w:val="clear"/>
        </w:rPr>
        <w:t xml:space="preserve">required</w:t>
      </w:r>
      <w:r>
        <w:rPr>
          <w:rFonts w:ascii="Calibri" w:cs="Calibri" w:eastAsia="Calibri" w:hAnsi="Calibri"/>
          <w:color w:val="1F3864"/>
          <w:sz w:val="23"/>
          <w:szCs w:val="23"/>
        </w:rPr>
        <w:t xml:space="preserve"> vacío. Al pulsar el botón de envío, ¿qué ocurre?</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La API de validación queda desactivada y </w:t>
      </w:r>
      <w:r>
        <w:rPr>
          <w:rFonts w:ascii="Consolas" w:cs="Consolas" w:eastAsia="Consolas" w:hAnsi="Consolas"/>
          <w:color w:val="1F3864"/>
          <w:sz w:val="21"/>
          <w:szCs w:val="21"/>
          <w:shd w:fill="EEF1F7" w:color="auto" w:val="clear"/>
        </w:rPr>
        <w:t xml:space="preserve">validity</w:t>
      </w:r>
      <w:r>
        <w:rPr>
          <w:rFonts w:ascii="Calibri" w:cs="Calibri" w:eastAsia="Calibri" w:hAnsi="Calibri"/>
          <w:color w:val="262626"/>
          <w:sz w:val="22"/>
          <w:szCs w:val="22"/>
        </w:rPr>
        <w:t xml:space="preserve"> ya no refleja el estado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 navegador no bloquea el envío ni muestra su burbuja, pero el código puede consultar </w:t>
      </w:r>
      <w:r>
        <w:rPr>
          <w:rFonts w:ascii="Consolas" w:cs="Consolas" w:eastAsia="Consolas" w:hAnsi="Consolas"/>
          <w:color w:val="1F3864"/>
          <w:sz w:val="21"/>
          <w:szCs w:val="21"/>
          <w:shd w:fill="EEF1F7" w:color="auto" w:val="clear"/>
        </w:rPr>
        <w:t xml:space="preserve">validity</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El navegador bloquea el envío, pero muestra mensajes propios de forma automática</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El navegador muestra la burbuja solo en el primer campo, sin bloquear el envío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6.</w:t>
      </w:r>
      <w:r>
        <w:rPr>
          <w:sz w:val="23"/>
          <w:szCs w:val="23"/>
        </w:rPr>
        <w:t xml:space="preserve">	</w:t>
      </w:r>
      <w:r>
        <w:rPr>
          <w:rFonts w:ascii="Calibri" w:cs="Calibri" w:eastAsia="Calibri" w:hAnsi="Calibri"/>
          <w:color w:val="1F3864"/>
          <w:sz w:val="23"/>
          <w:szCs w:val="23"/>
        </w:rPr>
        <w:t xml:space="preserve">Un servicio recibe del servidor el mensaje de error de un campo y lo inserta con </w:t>
      </w:r>
      <w:r>
        <w:rPr>
          <w:rFonts w:ascii="Consolas" w:cs="Consolas" w:eastAsia="Consolas" w:hAnsi="Consolas"/>
          <w:color w:val="1F3864"/>
          <w:sz w:val="22"/>
          <w:szCs w:val="22"/>
          <w:shd w:fill="EEF1F7" w:color="auto" w:val="clear"/>
        </w:rPr>
        <w:t xml:space="preserve">caja.innerHTML = error.mensaje</w:t>
      </w:r>
      <w:r>
        <w:rPr>
          <w:rFonts w:ascii="Calibri" w:cs="Calibri" w:eastAsia="Calibri" w:hAnsi="Calibri"/>
          <w:color w:val="1F3864"/>
          <w:sz w:val="23"/>
          <w:szCs w:val="23"/>
        </w:rPr>
        <w:t xml:space="preserve">. ¿Qué riesgo implica y cuál es la práctica recomendada?</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Permite inyectar HTML (XSS); el texto debe insertarse con </w:t>
      </w:r>
      <w:r>
        <w:rPr>
          <w:rFonts w:ascii="Consolas" w:cs="Consolas" w:eastAsia="Consolas" w:hAnsi="Consolas"/>
          <w:color w:val="1F3864"/>
          <w:sz w:val="21"/>
          <w:szCs w:val="21"/>
          <w:shd w:fill="EEF1F7" w:color="auto" w:val="clear"/>
        </w:rPr>
        <w:t xml:space="preserve">textContent</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Impide que </w:t>
      </w:r>
      <w:r>
        <w:rPr>
          <w:rFonts w:ascii="Consolas" w:cs="Consolas" w:eastAsia="Consolas" w:hAnsi="Consolas"/>
          <w:color w:val="1F3864"/>
          <w:sz w:val="21"/>
          <w:szCs w:val="21"/>
          <w:shd w:fill="EEF1F7" w:color="auto" w:val="clear"/>
        </w:rPr>
        <w:t xml:space="preserve">aria-describedby</w:t>
      </w:r>
      <w:r>
        <w:rPr>
          <w:rFonts w:ascii="Calibri" w:cs="Calibri" w:eastAsia="Calibri" w:hAnsi="Calibri"/>
          <w:color w:val="262626"/>
          <w:sz w:val="22"/>
          <w:szCs w:val="22"/>
        </w:rPr>
        <w:t xml:space="preserve"> funcione; debe usarse </w:t>
      </w:r>
      <w:r>
        <w:rPr>
          <w:rFonts w:ascii="Consolas" w:cs="Consolas" w:eastAsia="Consolas" w:hAnsi="Consolas"/>
          <w:color w:val="1F3864"/>
          <w:sz w:val="21"/>
          <w:szCs w:val="21"/>
          <w:shd w:fill="EEF1F7" w:color="auto" w:val="clear"/>
        </w:rPr>
        <w:t xml:space="preserve">setAttribute</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Evita que el mensaje se anuncie; debe añadirse </w:t>
      </w:r>
      <w:r>
        <w:rPr>
          <w:rFonts w:ascii="Consolas" w:cs="Consolas" w:eastAsia="Consolas" w:hAnsi="Consolas"/>
          <w:color w:val="1F3864"/>
          <w:sz w:val="21"/>
          <w:szCs w:val="21"/>
          <w:shd w:fill="EEF1F7" w:color="auto" w:val="clear"/>
        </w:rPr>
        <w:t xml:space="preserve">role="alert"</w:t>
      </w:r>
      <w:r>
        <w:rPr>
          <w:rFonts w:ascii="Calibri" w:cs="Calibri" w:eastAsia="Calibri" w:hAnsi="Calibri"/>
          <w:color w:val="262626"/>
          <w:sz w:val="22"/>
          <w:szCs w:val="22"/>
        </w:rPr>
        <w:t xml:space="preserve"> al campo</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Bloquea el campo de forma permanente; debe llamarse </w:t>
      </w:r>
      <w:r>
        <w:rPr>
          <w:rFonts w:ascii="Consolas" w:cs="Consolas" w:eastAsia="Consolas" w:hAnsi="Consolas"/>
          <w:color w:val="1F3864"/>
          <w:sz w:val="21"/>
          <w:szCs w:val="21"/>
          <w:shd w:fill="EEF1F7" w:color="auto" w:val="clear"/>
        </w:rPr>
        <w:t xml:space="preserve">setCustomValidity("")</w:t>
      </w:r>
      <w:r>
        <w:rPr>
          <w:rFonts w:ascii="Calibri" w:cs="Calibri" w:eastAsia="Calibri" w:hAnsi="Calibri"/>
          <w:color w:val="262626"/>
          <w:sz w:val="22"/>
          <w:szCs w:val="22"/>
        </w:rPr>
        <w:t xml:space="preserve"/>
      </w:r>
    </w:p>
    <w:p>
      <w:pPr>
        <w:keepNext/>
        <w:keepLines/>
        <w:tabs>
          <w:tab w:val="left" w:pos="500"/>
        </w:tabs>
        <w:spacing w:after="120" w:before="340"/>
        <w:ind w:left="500" w:hanging="500"/>
      </w:pPr>
      <w:r>
        <w:rPr>
          <w:rFonts w:ascii="Calibri" w:cs="Calibri" w:eastAsia="Calibri" w:hAnsi="Calibri"/>
          <w:b/>
          <w:bCs/>
          <w:color w:val="C9A227"/>
          <w:sz w:val="23"/>
          <w:szCs w:val="23"/>
        </w:rPr>
        <w:t xml:space="preserve">7.</w:t>
      </w:r>
      <w:r>
        <w:rPr>
          <w:sz w:val="23"/>
          <w:szCs w:val="23"/>
        </w:rPr>
        <w:t xml:space="preserve">	</w:t>
      </w:r>
      <w:r>
        <w:rPr>
          <w:rFonts w:ascii="Calibri" w:cs="Calibri" w:eastAsia="Calibri" w:hAnsi="Calibri"/>
          <w:color w:val="1F3864"/>
          <w:sz w:val="23"/>
          <w:szCs w:val="23"/>
        </w:rPr>
        <w:t xml:space="preserve">Un código ejecuta </w:t>
      </w:r>
      <w:r>
        <w:rPr>
          <w:rFonts w:ascii="Consolas" w:cs="Consolas" w:eastAsia="Consolas" w:hAnsi="Consolas"/>
          <w:color w:val="1F3864"/>
          <w:sz w:val="22"/>
          <w:szCs w:val="22"/>
          <w:shd w:fill="EEF1F7" w:color="auto" w:val="clear"/>
        </w:rPr>
        <w:t xml:space="preserve">campo.setCustomValidity('Usuario no disponible')</w:t>
      </w:r>
      <w:r>
        <w:rPr>
          <w:rFonts w:ascii="Calibri" w:cs="Calibri" w:eastAsia="Calibri" w:hAnsi="Calibri"/>
          <w:color w:val="1F3864"/>
          <w:sz w:val="23"/>
          <w:szCs w:val="23"/>
        </w:rPr>
        <w:t xml:space="preserve"> al salir del campo y nunca vuelve a llamar al método. La persona corrige el valor por uno aceptable. ¿Qué sucede con el campo?</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Vuelve a ser válido en cuanto el navegador reevalúa las restricciones nativas</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Vuelve a ser válido cuando se dispara el siguiente evento </w:t>
      </w:r>
      <w:r>
        <w:rPr>
          <w:rFonts w:ascii="Consolas" w:cs="Consolas" w:eastAsia="Consolas" w:hAnsi="Consolas"/>
          <w:color w:val="1F3864"/>
          <w:sz w:val="21"/>
          <w:szCs w:val="21"/>
          <w:shd w:fill="EEF1F7" w:color="auto" w:val="clear"/>
        </w:rPr>
        <w:t xml:space="preserve">blur</w:t>
      </w:r>
      <w:r>
        <w:rPr>
          <w:rFonts w:ascii="Calibri" w:cs="Calibri" w:eastAsia="Calibri" w:hAnsi="Calibri"/>
          <w:color w:val="262626"/>
          <w:sz w:val="22"/>
          <w:szCs w:val="22"/>
        </w:rPr>
        <w:t xml:space="preserve"> sobre él</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Queda válido, pero </w:t>
      </w:r>
      <w:r>
        <w:rPr>
          <w:rFonts w:ascii="Consolas" w:cs="Consolas" w:eastAsia="Consolas" w:hAnsi="Consolas"/>
          <w:color w:val="1F3864"/>
          <w:sz w:val="21"/>
          <w:szCs w:val="21"/>
          <w:shd w:fill="EEF1F7" w:color="auto" w:val="clear"/>
        </w:rPr>
        <w:t xml:space="preserve">validationMessage</w:t>
      </w:r>
      <w:r>
        <w:rPr>
          <w:rFonts w:ascii="Calibri" w:cs="Calibri" w:eastAsia="Calibri" w:hAnsi="Calibri"/>
          <w:color w:val="262626"/>
          <w:sz w:val="22"/>
          <w:szCs w:val="22"/>
        </w:rPr>
        <w:t xml:space="preserve"> conserva el texto anterior hasta recargar</w:t>
      </w:r>
    </w:p>
    <w:p>
      <w:pPr>
        <w:keepNext w:val="false"/>
        <w:keepLines/>
        <w:shd w:val="clear" w:color="auto" w:fill="FFF2B3"/>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Sigue inválido porque </w:t>
      </w:r>
      <w:r>
        <w:rPr>
          <w:rFonts w:ascii="Consolas" w:cs="Consolas" w:eastAsia="Consolas" w:hAnsi="Consolas"/>
          <w:color w:val="1F3864"/>
          <w:sz w:val="21"/>
          <w:szCs w:val="21"/>
          <w:shd w:fill="EEF1F7" w:color="auto" w:val="clear"/>
        </w:rPr>
        <w:t xml:space="preserve">customError</w:t>
      </w:r>
      <w:r>
        <w:rPr>
          <w:rFonts w:ascii="Calibri" w:cs="Calibri" w:eastAsia="Calibri" w:hAnsi="Calibri"/>
          <w:color w:val="262626"/>
          <w:sz w:val="22"/>
          <w:szCs w:val="22"/>
        </w:rPr>
        <w:t xml:space="preserve"> permanece activo hasta llamar </w:t>
      </w:r>
      <w:r>
        <w:rPr>
          <w:rFonts w:ascii="Consolas" w:cs="Consolas" w:eastAsia="Consolas" w:hAnsi="Consolas"/>
          <w:color w:val="1F3864"/>
          <w:sz w:val="21"/>
          <w:szCs w:val="21"/>
          <w:shd w:fill="EEF1F7" w:color="auto" w:val="clear"/>
        </w:rPr>
        <w:t xml:space="preserve">setCustomValidity("")</w:t>
      </w:r>
      <w:r>
        <w:rPr>
          <w:rFonts w:ascii="Calibri" w:cs="Calibri" w:eastAsia="Calibri" w:hAnsi="Calibri"/>
          <w:color w:val="262626"/>
          <w:sz w:val="22"/>
          <w:szCs w:val="22"/>
        </w:rPr>
        <w:t xml:space="preserve"/>
      </w:r>
    </w:p>
    <w:p>
      <w:pPr>
        <w:keepNext/>
        <w:keepLines/>
        <w:tabs>
          <w:tab w:val="left" w:pos="500"/>
        </w:tabs>
        <w:spacing w:after="120" w:before="340"/>
        <w:ind w:left="500" w:hanging="500"/>
      </w:pPr>
      <w:r>
        <w:rPr>
          <w:rFonts w:ascii="Calibri" w:cs="Calibri" w:eastAsia="Calibri" w:hAnsi="Calibri"/>
          <w:b/>
          <w:bCs/>
          <w:color w:val="C9A227"/>
          <w:sz w:val="23"/>
          <w:szCs w:val="23"/>
        </w:rPr>
        <w:t xml:space="preserve">8.</w:t>
      </w:r>
      <w:r>
        <w:rPr>
          <w:sz w:val="23"/>
          <w:szCs w:val="23"/>
        </w:rPr>
        <w:t xml:space="preserve">	</w:t>
      </w:r>
      <w:r>
        <w:rPr>
          <w:rFonts w:ascii="Calibri" w:cs="Calibri" w:eastAsia="Calibri" w:hAnsi="Calibri"/>
          <w:color w:val="1F3864"/>
          <w:sz w:val="23"/>
          <w:szCs w:val="23"/>
        </w:rPr>
        <w:t xml:space="preserve">En el Ejemplo 2, la persona escribe </w:t>
      </w:r>
      <w:r>
        <w:rPr>
          <w:rFonts w:ascii="Consolas" w:cs="Consolas" w:eastAsia="Consolas" w:hAnsi="Consolas"/>
          <w:color w:val="1F3864"/>
          <w:sz w:val="22"/>
          <w:szCs w:val="22"/>
          <w:shd w:fill="EEF1F7" w:color="auto" w:val="clear"/>
        </w:rPr>
        <w:t xml:space="preserve">a#</w:t>
      </w:r>
      <w:r>
        <w:rPr>
          <w:rFonts w:ascii="Calibri" w:cs="Calibri" w:eastAsia="Calibri" w:hAnsi="Calibri"/>
          <w:color w:val="1F3864"/>
          <w:sz w:val="23"/>
          <w:szCs w:val="23"/>
        </w:rPr>
        <w:t xml:space="preserve"> en el campo </w:t>
      </w:r>
      <w:r>
        <w:rPr>
          <w:rFonts w:ascii="Consolas" w:cs="Consolas" w:eastAsia="Consolas" w:hAnsi="Consolas"/>
          <w:color w:val="1F3864"/>
          <w:sz w:val="22"/>
          <w:szCs w:val="22"/>
          <w:shd w:fill="EEF1F7" w:color="auto" w:val="clear"/>
        </w:rPr>
        <w:t xml:space="preserve">usuario</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minlength="4"</w:t>
      </w:r>
      <w:r>
        <w:rPr>
          <w:rFonts w:ascii="Calibri" w:cs="Calibri" w:eastAsia="Calibri" w:hAnsi="Calibri"/>
          <w:color w:val="1F3864"/>
          <w:sz w:val="23"/>
          <w:szCs w:val="23"/>
        </w:rPr>
        <w:t xml:space="preserve"> y </w:t>
      </w:r>
      <w:r>
        <w:rPr>
          <w:rFonts w:ascii="Consolas" w:cs="Consolas" w:eastAsia="Consolas" w:hAnsi="Consolas"/>
          <w:color w:val="1F3864"/>
          <w:sz w:val="22"/>
          <w:szCs w:val="22"/>
          <w:shd w:fill="EEF1F7" w:color="auto" w:val="clear"/>
        </w:rPr>
        <w:t xml:space="preserve">pattern="[A-Za-z0-9_]+"</w:t>
      </w:r>
      <w:r>
        <w:rPr>
          <w:rFonts w:ascii="Calibri" w:cs="Calibri" w:eastAsia="Calibri" w:hAnsi="Calibri"/>
          <w:color w:val="1F3864"/>
          <w:sz w:val="23"/>
          <w:szCs w:val="23"/>
        </w:rPr>
        <w:t xml:space="preserve">). El arreglo </w:t>
      </w:r>
      <w:r>
        <w:rPr>
          <w:rFonts w:ascii="Consolas" w:cs="Consolas" w:eastAsia="Consolas" w:hAnsi="Consolas"/>
          <w:color w:val="1F3864"/>
          <w:sz w:val="22"/>
          <w:szCs w:val="22"/>
          <w:shd w:fill="EEF1F7" w:color="auto" w:val="clear"/>
        </w:rPr>
        <w:t xml:space="preserve">ORDEN</w:t>
      </w:r>
      <w:r>
        <w:rPr>
          <w:rFonts w:ascii="Calibri" w:cs="Calibri" w:eastAsia="Calibri" w:hAnsi="Calibri"/>
          <w:color w:val="1F3864"/>
          <w:sz w:val="23"/>
          <w:szCs w:val="23"/>
        </w:rPr>
        <w:t xml:space="preserve"> comienza con </w:t>
      </w:r>
      <w:r>
        <w:rPr>
          <w:rFonts w:ascii="Consolas" w:cs="Consolas" w:eastAsia="Consolas" w:hAnsi="Consolas"/>
          <w:color w:val="1F3864"/>
          <w:sz w:val="22"/>
          <w:szCs w:val="22"/>
          <w:shd w:fill="EEF1F7" w:color="auto" w:val="clear"/>
        </w:rPr>
        <w:t xml:space="preserve">valueMissing</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typeMismatch</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patternMismatch</w:t>
      </w:r>
      <w:r>
        <w:rPr>
          <w:rFonts w:ascii="Calibri" w:cs="Calibri" w:eastAsia="Calibri" w:hAnsi="Calibri"/>
          <w:color w:val="1F3864"/>
          <w:sz w:val="23"/>
          <w:szCs w:val="23"/>
        </w:rPr>
        <w:t xml:space="preserve"> y </w:t>
      </w:r>
      <w:r>
        <w:rPr>
          <w:rFonts w:ascii="Consolas" w:cs="Consolas" w:eastAsia="Consolas" w:hAnsi="Consolas"/>
          <w:color w:val="1F3864"/>
          <w:sz w:val="22"/>
          <w:szCs w:val="22"/>
          <w:shd w:fill="EEF1F7" w:color="auto" w:val="clear"/>
        </w:rPr>
        <w:t xml:space="preserve">tooShort</w:t>
      </w:r>
      <w:r>
        <w:rPr>
          <w:rFonts w:ascii="Calibri" w:cs="Calibri" w:eastAsia="Calibri" w:hAnsi="Calibri"/>
          <w:color w:val="1F3864"/>
          <w:sz w:val="23"/>
          <w:szCs w:val="23"/>
        </w:rPr>
        <w:t xml:space="preserve">. Si ambas reglas fallan, ¿qué mensaje se asigna?</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“Escribe un nombre de usuario.”, por ser el primero definido en </w:t>
      </w:r>
      <w:r>
        <w:rPr>
          <w:rFonts w:ascii="Consolas" w:cs="Consolas" w:eastAsia="Consolas" w:hAnsi="Consolas"/>
          <w:color w:val="1F3864"/>
          <w:sz w:val="21"/>
          <w:szCs w:val="21"/>
          <w:shd w:fill="EEF1F7" w:color="auto" w:val="clear"/>
        </w:rPr>
        <w:t xml:space="preserve">MENSAJES</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 usuario debe tener al menos 4 caracteres.”, por ser la regla más simple</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“Usa solo letras, números y guion bajo (_).”, porque </w:t>
      </w:r>
      <w:r>
        <w:rPr>
          <w:rFonts w:ascii="Consolas" w:cs="Consolas" w:eastAsia="Consolas" w:hAnsi="Consolas"/>
          <w:color w:val="1F3864"/>
          <w:sz w:val="21"/>
          <w:szCs w:val="21"/>
          <w:shd w:fill="EEF1F7" w:color="auto" w:val="clear"/>
        </w:rPr>
        <w:t xml:space="preserve">patternMismatch</w:t>
      </w:r>
      <w:r>
        <w:rPr>
          <w:rFonts w:ascii="Calibri" w:cs="Calibri" w:eastAsia="Calibri" w:hAnsi="Calibri"/>
          <w:color w:val="262626"/>
          <w:sz w:val="22"/>
          <w:szCs w:val="22"/>
        </w:rPr>
        <w:t xml:space="preserve"> se evalúa antes</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El mensaje nativo </w:t>
      </w:r>
      <w:r>
        <w:rPr>
          <w:rFonts w:ascii="Consolas" w:cs="Consolas" w:eastAsia="Consolas" w:hAnsi="Consolas"/>
          <w:color w:val="1F3864"/>
          <w:sz w:val="21"/>
          <w:szCs w:val="21"/>
          <w:shd w:fill="EEF1F7" w:color="auto" w:val="clear"/>
        </w:rPr>
        <w:t xml:space="preserve">validationMessage</w:t>
      </w:r>
      <w:r>
        <w:rPr>
          <w:rFonts w:ascii="Calibri" w:cs="Calibri" w:eastAsia="Calibri" w:hAnsi="Calibri"/>
          <w:color w:val="262626"/>
          <w:sz w:val="22"/>
          <w:szCs w:val="22"/>
        </w:rPr>
        <w:t xml:space="preserve">, porque hay más de una regla incumplida</w:t>
      </w:r>
    </w:p>
    <w:p>
      <w:pPr>
        <w:keepNext/>
        <w:keepLines/>
        <w:tabs>
          <w:tab w:val="left" w:pos="500"/>
        </w:tabs>
        <w:spacing w:after="120" w:before="340"/>
        <w:ind w:left="500" w:hanging="500"/>
      </w:pPr>
      <w:r>
        <w:rPr>
          <w:rFonts w:ascii="Calibri" w:cs="Calibri" w:eastAsia="Calibri" w:hAnsi="Calibri"/>
          <w:b/>
          <w:bCs/>
          <w:color w:val="C9A227"/>
          <w:sz w:val="23"/>
          <w:szCs w:val="23"/>
        </w:rPr>
        <w:t xml:space="preserve">9.</w:t>
      </w:r>
      <w:r>
        <w:rPr>
          <w:sz w:val="23"/>
          <w:szCs w:val="23"/>
        </w:rPr>
        <w:t xml:space="preserve">	</w:t>
      </w:r>
      <w:r>
        <w:rPr>
          <w:rFonts w:ascii="Calibri" w:cs="Calibri" w:eastAsia="Calibri" w:hAnsi="Calibri"/>
          <w:color w:val="1F3864"/>
          <w:sz w:val="23"/>
          <w:szCs w:val="23"/>
        </w:rPr>
        <w:t xml:space="preserve">Para un campo de teléfono que exige 10 dígitos, ¿cuál mensaje de validación cumple mejor los criterios de redacción de la unidad?</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“ERROR: el teléfono es incorrecto, revisa lo que escribiste.”</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 valor ingresado no coincide con el patrón esperado.”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“Escribe 10 dígitos sin espacios ni guiones. Ejemplo: 3101234567.”</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“Has escrito mal el teléfono; vuelve a intentarlo con más cuidado.”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10.</w:t>
      </w:r>
      <w:r>
        <w:rPr>
          <w:sz w:val="23"/>
          <w:szCs w:val="23"/>
        </w:rPr>
        <w:t xml:space="preserve">	</w:t>
      </w:r>
      <w:r>
        <w:rPr>
          <w:rFonts w:ascii="Calibri" w:cs="Calibri" w:eastAsia="Calibri" w:hAnsi="Calibri"/>
          <w:color w:val="1F3864"/>
          <w:sz w:val="23"/>
          <w:szCs w:val="23"/>
        </w:rPr>
        <w:t xml:space="preserve">En un panel administrativo, el personal digita cientos de fichas por día y no se debe interrumpir su ritmo de trabajo. ¿Qué estrategia de validación es la más adecuada?</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Validar al salir de cada campo (</w:t>
      </w:r>
      <w:r>
        <w:rPr>
          <w:rFonts w:ascii="Consolas" w:cs="Consolas" w:eastAsia="Consolas" w:hAnsi="Consolas"/>
          <w:color w:val="1F3864"/>
          <w:sz w:val="21"/>
          <w:szCs w:val="21"/>
          <w:shd w:fill="EEF1F7" w:color="auto" w:val="clear"/>
        </w:rPr>
        <w:t xml:space="preserve">blur</w:t>
      </w:r>
      <w:r>
        <w:rPr>
          <w:rFonts w:ascii="Calibri" w:cs="Calibri" w:eastAsia="Calibri" w:hAnsi="Calibri"/>
          <w:color w:val="262626"/>
          <w:sz w:val="22"/>
          <w:szCs w:val="22"/>
        </w:rPr>
        <w:t xml:space="preserve">), revalidar en </w:t>
      </w:r>
      <w:r>
        <w:rPr>
          <w:rFonts w:ascii="Consolas" w:cs="Consolas" w:eastAsia="Consolas" w:hAnsi="Consolas"/>
          <w:color w:val="1F3864"/>
          <w:sz w:val="21"/>
          <w:szCs w:val="21"/>
          <w:shd w:fill="EEF1F7" w:color="auto" w:val="clear"/>
        </w:rPr>
        <w:t xml:space="preserve">input</w:t>
      </w:r>
      <w:r>
        <w:rPr>
          <w:rFonts w:ascii="Calibri" w:cs="Calibri" w:eastAsia="Calibri" w:hAnsi="Calibri"/>
          <w:color w:val="262626"/>
          <w:sz w:val="22"/>
          <w:szCs w:val="22"/>
        </w:rPr>
        <w:t xml:space="preserve"> tras un error y evitar ventanas modales</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Validar con la primera pulsación en cada campo y mostrar una ventana modal con el error</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Validar solo al enviar cada ficha y mostrar todos los errores en una única alerta</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Validar al cargar la página para que los campos obligatorios aparezcan señalados</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11.</w:t>
      </w:r>
      <w:r>
        <w:rPr>
          <w:sz w:val="23"/>
          <w:szCs w:val="23"/>
        </w:rPr>
        <w:t xml:space="preserve">	</w:t>
      </w:r>
      <w:r>
        <w:rPr>
          <w:rFonts w:ascii="Calibri" w:cs="Calibri" w:eastAsia="Calibri" w:hAnsi="Calibri"/>
          <w:color w:val="1F3864"/>
          <w:sz w:val="23"/>
          <w:szCs w:val="23"/>
        </w:rPr>
        <w:t xml:space="preserve">Un equipo necesita que varios errores se vean al mismo tiempo, con estilo propio y asociados de forma explícita a cada campo. ¿Qué alternativa de presentación debe elegir?</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La burbuja nativa del navegador, porque se integra automáticamente con cada campo</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Un mensaje generado solo con CSS, porque no requiere código de JavaScript</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Un único resumen de errores al enviar, porque reemplaza los mensajes por campo</w:t>
      </w:r>
    </w:p>
    <w:p>
      <w:pPr>
        <w:keepNext w:val="false"/>
        <w:keepLines/>
        <w:shd w:val="clear" w:color="auto" w:fill="FFF2B3"/>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Un mensaje propio junto a cada campo, enlazado con ARIA y controlado por código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12.</w:t>
      </w:r>
      <w:r>
        <w:rPr>
          <w:sz w:val="23"/>
          <w:szCs w:val="23"/>
        </w:rPr>
        <w:t xml:space="preserve">	</w:t>
      </w:r>
      <w:r>
        <w:rPr>
          <w:rFonts w:ascii="Calibri" w:cs="Calibri" w:eastAsia="Calibri" w:hAnsi="Calibri"/>
          <w:color w:val="1F3864"/>
          <w:sz w:val="23"/>
          <w:szCs w:val="23"/>
        </w:rPr>
        <w:t xml:space="preserve">Una diseñadora aplica </w:t>
      </w:r>
      <w:r>
        <w:rPr>
          <w:rFonts w:ascii="Consolas" w:cs="Consolas" w:eastAsia="Consolas" w:hAnsi="Consolas"/>
          <w:color w:val="1F3864"/>
          <w:sz w:val="22"/>
          <w:szCs w:val="22"/>
          <w:shd w:fill="EEF1F7" w:color="auto" w:val="clear"/>
        </w:rPr>
        <w:t xml:space="preserve">input:invalid { border-color: red; }</w:t>
      </w:r>
      <w:r>
        <w:rPr>
          <w:rFonts w:ascii="Calibri" w:cs="Calibri" w:eastAsia="Calibri" w:hAnsi="Calibri"/>
          <w:color w:val="1F3864"/>
          <w:sz w:val="23"/>
          <w:szCs w:val="23"/>
        </w:rPr>
        <w:t xml:space="preserve"> y todos los campos </w:t>
      </w:r>
      <w:r>
        <w:rPr>
          <w:rFonts w:ascii="Consolas" w:cs="Consolas" w:eastAsia="Consolas" w:hAnsi="Consolas"/>
          <w:color w:val="1F3864"/>
          <w:sz w:val="22"/>
          <w:szCs w:val="22"/>
          <w:shd w:fill="EEF1F7" w:color="auto" w:val="clear"/>
        </w:rPr>
        <w:t xml:space="preserve">required</w:t>
      </w:r>
      <w:r>
        <w:rPr>
          <w:rFonts w:ascii="Calibri" w:cs="Calibri" w:eastAsia="Calibri" w:hAnsi="Calibri"/>
          <w:color w:val="1F3864"/>
          <w:sz w:val="23"/>
          <w:szCs w:val="23"/>
        </w:rPr>
        <w:t xml:space="preserve"> aparecen rojos apenas se carga la página. ¿Cuál es la explicación y la corrección adecuada?</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solo actúa tras el evento </w:t>
      </w:r>
      <w:r>
        <w:rPr>
          <w:rFonts w:ascii="Consolas" w:cs="Consolas" w:eastAsia="Consolas" w:hAnsi="Consolas"/>
          <w:color w:val="1F3864"/>
          <w:sz w:val="21"/>
          <w:szCs w:val="21"/>
          <w:shd w:fill="EEF1F7" w:color="auto" w:val="clear"/>
        </w:rPr>
        <w:t xml:space="preserve">blur</w:t>
      </w:r>
      <w:r>
        <w:rPr>
          <w:rFonts w:ascii="Calibri" w:cs="Calibri" w:eastAsia="Calibri" w:hAnsi="Calibri"/>
          <w:color w:val="262626"/>
          <w:sz w:val="22"/>
          <w:szCs w:val="22"/>
        </w:rPr>
        <w:t xml:space="preserve">; basta añadir </w:t>
      </w:r>
      <w:r>
        <w:rPr>
          <w:rFonts w:ascii="Consolas" w:cs="Consolas" w:eastAsia="Consolas" w:hAnsi="Consolas"/>
          <w:color w:val="1F3864"/>
          <w:sz w:val="21"/>
          <w:szCs w:val="21"/>
          <w:shd w:fill="EEF1F7" w:color="auto" w:val="clear"/>
        </w:rPr>
        <w:t xml:space="preserve">novalidate</w:t>
      </w:r>
      <w:r>
        <w:rPr>
          <w:rFonts w:ascii="Calibri" w:cs="Calibri" w:eastAsia="Calibri" w:hAnsi="Calibri"/>
          <w:color w:val="262626"/>
          <w:sz w:val="22"/>
          <w:szCs w:val="22"/>
        </w:rPr>
        <w:t xml:space="preserve"> al formulario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se evalúa de forma continua; conviene usar </w:t>
      </w:r>
      <w:r>
        <w:rPr>
          <w:rFonts w:ascii="Consolas" w:cs="Consolas" w:eastAsia="Consolas" w:hAnsi="Consolas"/>
          <w:color w:val="1F3864"/>
          <w:sz w:val="21"/>
          <w:szCs w:val="21"/>
          <w:shd w:fill="EEF1F7" w:color="auto" w:val="clear"/>
        </w:rPr>
        <w:t xml:space="preserve">:user-invalid</w:t>
      </w:r>
      <w:r>
        <w:rPr>
          <w:rFonts w:ascii="Calibri" w:cs="Calibri" w:eastAsia="Calibri" w:hAnsi="Calibri"/>
          <w:color w:val="262626"/>
          <w:sz w:val="22"/>
          <w:szCs w:val="22"/>
        </w:rPr>
        <w:t xml:space="preserve"> o una clase controlada</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depende de </w:t>
      </w:r>
      <w:r>
        <w:rPr>
          <w:rFonts w:ascii="Consolas" w:cs="Consolas" w:eastAsia="Consolas" w:hAnsi="Consolas"/>
          <w:color w:val="1F3864"/>
          <w:sz w:val="21"/>
          <w:szCs w:val="21"/>
          <w:shd w:fill="EEF1F7" w:color="auto" w:val="clear"/>
        </w:rPr>
        <w:t xml:space="preserve">setCustomValidity</w:t>
      </w:r>
      <w:r>
        <w:rPr>
          <w:rFonts w:ascii="Calibri" w:cs="Calibri" w:eastAsia="Calibri" w:hAnsi="Calibri"/>
          <w:color w:val="262626"/>
          <w:sz w:val="22"/>
          <w:szCs w:val="22"/>
        </w:rPr>
        <w:t xml:space="preserve">; hay que llamarlo antes de aplicar el estilo</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se aplica solo con </w:t>
      </w:r>
      <w:r>
        <w:rPr>
          <w:rFonts w:ascii="Consolas" w:cs="Consolas" w:eastAsia="Consolas" w:hAnsi="Consolas"/>
          <w:color w:val="1F3864"/>
          <w:sz w:val="21"/>
          <w:szCs w:val="21"/>
          <w:shd w:fill="EEF1F7" w:color="auto" w:val="clear"/>
        </w:rPr>
        <w:t xml:space="preserve">pattern</w:t>
      </w:r>
      <w:r>
        <w:rPr>
          <w:rFonts w:ascii="Calibri" w:cs="Calibri" w:eastAsia="Calibri" w:hAnsi="Calibri"/>
          <w:color w:val="262626"/>
          <w:sz w:val="22"/>
          <w:szCs w:val="22"/>
        </w:rPr>
        <w:t xml:space="preserve">; hay que sustituir </w:t>
      </w:r>
      <w:r>
        <w:rPr>
          <w:rFonts w:ascii="Consolas" w:cs="Consolas" w:eastAsia="Consolas" w:hAnsi="Consolas"/>
          <w:color w:val="1F3864"/>
          <w:sz w:val="21"/>
          <w:szCs w:val="21"/>
          <w:shd w:fill="EEF1F7" w:color="auto" w:val="clear"/>
        </w:rPr>
        <w:t xml:space="preserve">required</w:t>
      </w:r>
      <w:r>
        <w:rPr>
          <w:rFonts w:ascii="Calibri" w:cs="Calibri" w:eastAsia="Calibri" w:hAnsi="Calibri"/>
          <w:color w:val="262626"/>
          <w:sz w:val="22"/>
          <w:szCs w:val="22"/>
        </w:rPr>
        <w:t xml:space="preserve"> por </w:t>
      </w:r>
      <w:r>
        <w:rPr>
          <w:rFonts w:ascii="Consolas" w:cs="Consolas" w:eastAsia="Consolas" w:hAnsi="Consolas"/>
          <w:color w:val="1F3864"/>
          <w:sz w:val="21"/>
          <w:szCs w:val="21"/>
          <w:shd w:fill="EEF1F7" w:color="auto" w:val="clear"/>
        </w:rPr>
        <w:t xml:space="preserve">pattern</w:t>
      </w:r>
      <w:r>
        <w:rPr>
          <w:rFonts w:ascii="Calibri" w:cs="Calibri" w:eastAsia="Calibri" w:hAnsi="Calibri"/>
          <w:color w:val="262626"/>
          <w:sz w:val="22"/>
          <w:szCs w:val="22"/>
        </w:rPr>
        <w:t xml:space="preserve"/>
      </w:r>
    </w:p>
    <w:p>
      <w:pPr>
        <w:keepNext/>
        <w:keepLines/>
        <w:tabs>
          <w:tab w:val="left" w:pos="500"/>
        </w:tabs>
        <w:spacing w:after="120" w:before="340"/>
        <w:ind w:left="500" w:hanging="500"/>
      </w:pPr>
      <w:r>
        <w:rPr>
          <w:rFonts w:ascii="Calibri" w:cs="Calibri" w:eastAsia="Calibri" w:hAnsi="Calibri"/>
          <w:b/>
          <w:bCs/>
          <w:color w:val="C9A227"/>
          <w:sz w:val="23"/>
          <w:szCs w:val="23"/>
        </w:rPr>
        <w:t xml:space="preserve">13.</w:t>
      </w:r>
      <w:r>
        <w:rPr>
          <w:sz w:val="23"/>
          <w:szCs w:val="23"/>
        </w:rPr>
        <w:t xml:space="preserve">	</w:t>
      </w:r>
      <w:r>
        <w:rPr>
          <w:rFonts w:ascii="Calibri" w:cs="Calibri" w:eastAsia="Calibri" w:hAnsi="Calibri"/>
          <w:color w:val="1F3864"/>
          <w:sz w:val="23"/>
          <w:szCs w:val="23"/>
        </w:rPr>
        <w:t xml:space="preserve">Un formulario muestra su ayuda con </w:t>
      </w:r>
      <w:r>
        <w:rPr>
          <w:rFonts w:ascii="Consolas" w:cs="Consolas" w:eastAsia="Consolas" w:hAnsi="Consolas"/>
          <w:color w:val="1F3864"/>
          <w:sz w:val="22"/>
          <w:szCs w:val="22"/>
          <w:shd w:fill="EEF1F7" w:color="auto" w:val="clear"/>
        </w:rPr>
        <w:t xml:space="preserve">input:user-invalid + .mensaje { display: block; }</w:t>
      </w:r>
      <w:r>
        <w:rPr>
          <w:rFonts w:ascii="Calibri" w:cs="Calibri" w:eastAsia="Calibri" w:hAnsi="Calibri"/>
          <w:color w:val="1F3864"/>
          <w:sz w:val="23"/>
          <w:szCs w:val="23"/>
        </w:rPr>
        <w:t xml:space="preserve"> y no usa JavaScript. Si este fuera el único canal de comunicación del error, ¿qué limitación debe considerarse?</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El mensaje no puede ocultarse de nuevo cuando la persona corrige el valor</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El mensaje solo aparece si el navegador está configurado en idioma inglés</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El mensaje puede no ser anunciado por lectores de pantalla y no varía según la regla incumplida</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El mensaje impide que el campo reciba el foco al navegar con el teclado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14.</w:t>
      </w:r>
      <w:r>
        <w:rPr>
          <w:sz w:val="23"/>
          <w:szCs w:val="23"/>
        </w:rPr>
        <w:t xml:space="preserve">	</w:t>
      </w:r>
      <w:r>
        <w:rPr>
          <w:rFonts w:ascii="Calibri" w:cs="Calibri" w:eastAsia="Calibri" w:hAnsi="Calibri"/>
          <w:color w:val="1F3864"/>
          <w:sz w:val="23"/>
          <w:szCs w:val="23"/>
        </w:rPr>
        <w:t xml:space="preserve">En el respaldo </w:t>
      </w:r>
      <w:r>
        <w:rPr>
          <w:rFonts w:ascii="Consolas" w:cs="Consolas" w:eastAsia="Consolas" w:hAnsi="Consolas"/>
          <w:color w:val="1F3864"/>
          <w:sz w:val="22"/>
          <w:szCs w:val="22"/>
          <w:shd w:fill="EEF1F7" w:color="auto" w:val="clear"/>
        </w:rPr>
        <w:t xml:space="preserve">input:not(:placeholder-shown):invalid</w:t>
      </w:r>
      <w:r>
        <w:rPr>
          <w:rFonts w:ascii="Calibri" w:cs="Calibri" w:eastAsia="Calibri" w:hAnsi="Calibri"/>
          <w:color w:val="1F3864"/>
          <w:sz w:val="23"/>
          <w:szCs w:val="23"/>
        </w:rPr>
        <w:t xml:space="preserve"> del Ejemplo 1, ¿qué función cumple el atributo </w:t>
      </w:r>
      <w:r>
        <w:rPr>
          <w:rFonts w:ascii="Consolas" w:cs="Consolas" w:eastAsia="Consolas" w:hAnsi="Consolas"/>
          <w:color w:val="1F3864"/>
          <w:sz w:val="22"/>
          <w:szCs w:val="22"/>
          <w:shd w:fill="EEF1F7" w:color="auto" w:val="clear"/>
        </w:rPr>
        <w:t xml:space="preserve">placeholder=" "</w:t>
      </w:r>
      <w:r>
        <w:rPr>
          <w:rFonts w:ascii="Calibri" w:cs="Calibri" w:eastAsia="Calibri" w:hAnsi="Calibri"/>
          <w:color w:val="1F3864"/>
          <w:sz w:val="23"/>
          <w:szCs w:val="23"/>
        </w:rPr>
        <w:t xml:space="preserve"> en el campo?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Permite que </w:t>
      </w:r>
      <w:r>
        <w:rPr>
          <w:rFonts w:ascii="Consolas" w:cs="Consolas" w:eastAsia="Consolas" w:hAnsi="Consolas"/>
          <w:color w:val="1F3864"/>
          <w:sz w:val="21"/>
          <w:szCs w:val="21"/>
          <w:shd w:fill="EEF1F7" w:color="auto" w:val="clear"/>
        </w:rPr>
        <w:t xml:space="preserve">:placeholder-shown</w:t>
      </w:r>
      <w:r>
        <w:rPr>
          <w:rFonts w:ascii="Calibri" w:cs="Calibri" w:eastAsia="Calibri" w:hAnsi="Calibri"/>
          <w:color w:val="262626"/>
          <w:sz w:val="22"/>
          <w:szCs w:val="22"/>
        </w:rPr>
        <w:t xml:space="preserve"> distinga un campo vacío de uno con texto, aproximando “ya hubo escritura”</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Evita que el navegador evalúe </w:t>
      </w:r>
      <w:r>
        <w:rPr>
          <w:rFonts w:ascii="Consolas" w:cs="Consolas" w:eastAsia="Consolas" w:hAnsi="Consolas"/>
          <w:color w:val="1F3864"/>
          <w:sz w:val="21"/>
          <w:szCs w:val="21"/>
          <w:shd w:fill="EEF1F7" w:color="auto" w:val="clear"/>
        </w:rPr>
        <w:t xml:space="preserve">required</w:t>
      </w:r>
      <w:r>
        <w:rPr>
          <w:rFonts w:ascii="Calibri" w:cs="Calibri" w:eastAsia="Calibri" w:hAnsi="Calibri"/>
          <w:color w:val="262626"/>
          <w:sz w:val="22"/>
          <w:szCs w:val="22"/>
        </w:rPr>
        <w:t xml:space="preserve"> mientras el campo permanezca sin contenido</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Activa </w:t>
      </w:r>
      <w:r>
        <w:rPr>
          <w:rFonts w:ascii="Consolas" w:cs="Consolas" w:eastAsia="Consolas" w:hAnsi="Consolas"/>
          <w:color w:val="1F3864"/>
          <w:sz w:val="21"/>
          <w:szCs w:val="21"/>
          <w:shd w:fill="EEF1F7" w:color="auto" w:val="clear"/>
        </w:rPr>
        <w:t xml:space="preserve">:user-invalid</w:t>
      </w:r>
      <w:r>
        <w:rPr>
          <w:rFonts w:ascii="Calibri" w:cs="Calibri" w:eastAsia="Calibri" w:hAnsi="Calibri"/>
          <w:color w:val="262626"/>
          <w:sz w:val="22"/>
          <w:szCs w:val="22"/>
        </w:rPr>
        <w:t xml:space="preserve"> en navegadores antiguos que no admiten esa pseudo-clase</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Reserva el espacio visual del mensaje para evitar saltos en el diseño de la página</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15.</w:t>
      </w:r>
      <w:r>
        <w:rPr>
          <w:sz w:val="23"/>
          <w:szCs w:val="23"/>
        </w:rPr>
        <w:t xml:space="preserve">	</w:t>
      </w:r>
      <w:r>
        <w:rPr>
          <w:rFonts w:ascii="Calibri" w:cs="Calibri" w:eastAsia="Calibri" w:hAnsi="Calibri"/>
          <w:color w:val="1F3864"/>
          <w:sz w:val="23"/>
          <w:szCs w:val="23"/>
        </w:rPr>
        <w:t xml:space="preserve">Un formulario debe mostrar el error “este correo ya está registrado”, devuelto por el servidor, y validar además reglas que dependen de dos campos. ¿Qué estrategia de estados visuales es más adecuada?</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Usar solo </w:t>
      </w:r>
      <w:r>
        <w:rPr>
          <w:rFonts w:ascii="Consolas" w:cs="Consolas" w:eastAsia="Consolas" w:hAnsi="Consolas"/>
          <w:color w:val="1F3864"/>
          <w:sz w:val="21"/>
          <w:szCs w:val="21"/>
          <w:shd w:fill="EEF1F7" w:color="auto" w:val="clear"/>
        </w:rPr>
        <w:t xml:space="preserve">:user-invalid</w:t>
      </w:r>
      <w:r>
        <w:rPr>
          <w:rFonts w:ascii="Calibri" w:cs="Calibri" w:eastAsia="Calibri" w:hAnsi="Calibri"/>
          <w:color w:val="262626"/>
          <w:sz w:val="22"/>
          <w:szCs w:val="22"/>
        </w:rPr>
        <w:t xml:space="preserve">, porque el navegador también detecta los errores del servidor</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Usar solo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porque se evalúa de forma continua sobre todos los campos</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Mostrar los errores del servidor en una alerta aparte y los del cliente con CSS</w:t>
      </w:r>
    </w:p>
    <w:p>
      <w:pPr>
        <w:keepNext w:val="false"/>
        <w:keepLines/>
        <w:shd w:val="clear" w:color="auto" w:fill="FFF2B3"/>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Usar clases o atributos controlados por código, como </w:t>
      </w:r>
      <w:r>
        <w:rPr>
          <w:rFonts w:ascii="Consolas" w:cs="Consolas" w:eastAsia="Consolas" w:hAnsi="Consolas"/>
          <w:color w:val="1F3864"/>
          <w:sz w:val="21"/>
          <w:szCs w:val="21"/>
          <w:shd w:fill="EEF1F7" w:color="auto" w:val="clear"/>
        </w:rPr>
        <w:t xml:space="preserve">.es-invalido</w:t>
      </w:r>
      <w:r>
        <w:rPr>
          <w:rFonts w:ascii="Calibri" w:cs="Calibri" w:eastAsia="Calibri" w:hAnsi="Calibri"/>
          <w:color w:val="262626"/>
          <w:sz w:val="22"/>
          <w:szCs w:val="22"/>
        </w:rPr>
        <w:t xml:space="preserve"> o </w:t>
      </w:r>
      <w:r>
        <w:rPr>
          <w:rFonts w:ascii="Consolas" w:cs="Consolas" w:eastAsia="Consolas" w:hAnsi="Consolas"/>
          <w:color w:val="1F3864"/>
          <w:sz w:val="21"/>
          <w:szCs w:val="21"/>
          <w:shd w:fill="EEF1F7" w:color="auto" w:val="clear"/>
        </w:rPr>
        <w:t xml:space="preserve">[aria-invalid="true"]</w:t>
      </w:r>
      <w:r>
        <w:rPr>
          <w:rFonts w:ascii="Calibri" w:cs="Calibri" w:eastAsia="Calibri" w:hAnsi="Calibri"/>
          <w:color w:val="262626"/>
          <w:sz w:val="22"/>
          <w:szCs w:val="22"/>
        </w:rPr>
        <w:t xml:space="preserve"/>
      </w:r>
    </w:p>
    <w:p>
      <w:pPr>
        <w:keepNext/>
        <w:keepLines/>
        <w:tabs>
          <w:tab w:val="left" w:pos="500"/>
        </w:tabs>
        <w:spacing w:after="120" w:before="340"/>
        <w:ind w:left="500" w:hanging="500"/>
      </w:pPr>
      <w:r>
        <w:rPr>
          <w:rFonts w:ascii="Calibri" w:cs="Calibri" w:eastAsia="Calibri" w:hAnsi="Calibri"/>
          <w:b/>
          <w:bCs/>
          <w:color w:val="C9A227"/>
          <w:sz w:val="23"/>
          <w:szCs w:val="23"/>
        </w:rPr>
        <w:t xml:space="preserve">16.</w:t>
      </w:r>
      <w:r>
        <w:rPr>
          <w:sz w:val="23"/>
          <w:szCs w:val="23"/>
        </w:rPr>
        <w:t xml:space="preserve">	</w:t>
      </w:r>
      <w:r>
        <w:rPr>
          <w:rFonts w:ascii="Calibri" w:cs="Calibri" w:eastAsia="Calibri" w:hAnsi="Calibri"/>
          <w:color w:val="1F3864"/>
          <w:sz w:val="23"/>
          <w:szCs w:val="23"/>
        </w:rPr>
        <w:t xml:space="preserve">Un equipo añade una breve sacudida a los campos erróneos para llamar la atención de la persona. ¿Qué medida de accesibilidad debe incluir?</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Repetir la sacudida de forma continua hasta que el campo sea corregido</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Desactivar o simplificar la animación con </w:t>
      </w:r>
      <w:r>
        <w:rPr>
          <w:rFonts w:ascii="Consolas" w:cs="Consolas" w:eastAsia="Consolas" w:hAnsi="Consolas"/>
          <w:color w:val="1F3864"/>
          <w:sz w:val="21"/>
          <w:szCs w:val="21"/>
          <w:shd w:fill="EEF1F7" w:color="auto" w:val="clear"/>
        </w:rPr>
        <w:t xml:space="preserve">@media (prefers-reduced-motion: reduce)</w:t>
      </w:r>
      <w:r>
        <w:rPr>
          <w:rFonts w:ascii="Calibri" w:cs="Calibri" w:eastAsia="Calibri" w:hAnsi="Calibri"/>
          <w:color w:val="262626"/>
          <w:sz w:val="22"/>
          <w:szCs w:val="22"/>
        </w:rPr>
        <w:t xml:space="preserve"/>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Sustituir el color del borde por la animación para no depender del color</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Aplicar la animación solo con </w:t>
      </w:r>
      <w:r>
        <w:rPr>
          <w:rFonts w:ascii="Consolas" w:cs="Consolas" w:eastAsia="Consolas" w:hAnsi="Consolas"/>
          <w:color w:val="1F3864"/>
          <w:sz w:val="21"/>
          <w:szCs w:val="21"/>
          <w:shd w:fill="EEF1F7" w:color="auto" w:val="clear"/>
        </w:rPr>
        <w:t xml:space="preserve">:invalid</w:t>
      </w:r>
      <w:r>
        <w:rPr>
          <w:rFonts w:ascii="Calibri" w:cs="Calibri" w:eastAsia="Calibri" w:hAnsi="Calibri"/>
          <w:color w:val="262626"/>
          <w:sz w:val="22"/>
          <w:szCs w:val="22"/>
        </w:rPr>
        <w:t xml:space="preserve"> para que ocurra desde la carga</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17.</w:t>
      </w:r>
      <w:r>
        <w:rPr>
          <w:sz w:val="23"/>
          <w:szCs w:val="23"/>
        </w:rPr>
        <w:t xml:space="preserve">	</w:t>
      </w:r>
      <w:r>
        <w:rPr>
          <w:rFonts w:ascii="Calibri" w:cs="Calibri" w:eastAsia="Calibri" w:hAnsi="Calibri"/>
          <w:color w:val="1F3864"/>
          <w:sz w:val="23"/>
          <w:szCs w:val="23"/>
        </w:rPr>
        <w:t xml:space="preserve">Un lector de pantalla no comunica el texto de error cuando la persona enfoca un campo inválido. ¿Cuál es la corrección más fiable según la unidad?</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Añadir un atributo </w:t>
      </w:r>
      <w:r>
        <w:rPr>
          <w:rFonts w:ascii="Consolas" w:cs="Consolas" w:eastAsia="Consolas" w:hAnsi="Consolas"/>
          <w:color w:val="1F3864"/>
          <w:sz w:val="21"/>
          <w:szCs w:val="21"/>
          <w:shd w:fill="EEF1F7" w:color="auto" w:val="clear"/>
        </w:rPr>
        <w:t xml:space="preserve">title</w:t>
      </w:r>
      <w:r>
        <w:rPr>
          <w:rFonts w:ascii="Calibri" w:cs="Calibri" w:eastAsia="Calibri" w:hAnsi="Calibri"/>
          <w:color w:val="262626"/>
          <w:sz w:val="22"/>
          <w:szCs w:val="22"/>
        </w:rPr>
        <w:t xml:space="preserve"> al campo con el mismo texto del mensaje visual</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Escribir el mensaje en mayúsculas para que el lector le dé mayor prioridad</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Asociar el contenedor del mensaje con </w:t>
      </w:r>
      <w:r>
        <w:rPr>
          <w:rFonts w:ascii="Consolas" w:cs="Consolas" w:eastAsia="Consolas" w:hAnsi="Consolas"/>
          <w:color w:val="1F3864"/>
          <w:sz w:val="21"/>
          <w:szCs w:val="21"/>
          <w:shd w:fill="EEF1F7" w:color="auto" w:val="clear"/>
        </w:rPr>
        <w:t xml:space="preserve">aria-describedby</w:t>
      </w:r>
      <w:r>
        <w:rPr>
          <w:rFonts w:ascii="Calibri" w:cs="Calibri" w:eastAsia="Calibri" w:hAnsi="Calibri"/>
          <w:color w:val="262626"/>
          <w:sz w:val="22"/>
          <w:szCs w:val="22"/>
        </w:rPr>
        <w:t xml:space="preserve"> y marcar el campo con </w:t>
      </w:r>
      <w:r>
        <w:rPr>
          <w:rFonts w:ascii="Consolas" w:cs="Consolas" w:eastAsia="Consolas" w:hAnsi="Consolas"/>
          <w:color w:val="1F3864"/>
          <w:sz w:val="21"/>
          <w:szCs w:val="21"/>
          <w:shd w:fill="EEF1F7" w:color="auto" w:val="clear"/>
        </w:rPr>
        <w:t xml:space="preserve">aria-invalid="true"</w:t>
      </w:r>
      <w:r>
        <w:rPr>
          <w:rFonts w:ascii="Calibri" w:cs="Calibri" w:eastAsia="Calibri" w:hAnsi="Calibri"/>
          <w:color w:val="262626"/>
          <w:sz w:val="22"/>
          <w:szCs w:val="22"/>
        </w:rPr>
        <w:t xml:space="preserve"/>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Reemplazar el mensaje por </w:t>
      </w:r>
      <w:r>
        <w:rPr>
          <w:rFonts w:ascii="Consolas" w:cs="Consolas" w:eastAsia="Consolas" w:hAnsi="Consolas"/>
          <w:color w:val="1F3864"/>
          <w:sz w:val="21"/>
          <w:szCs w:val="21"/>
          <w:shd w:fill="EEF1F7" w:color="auto" w:val="clear"/>
        </w:rPr>
        <w:t xml:space="preserve">aria-errormessage</w:t>
      </w:r>
      <w:r>
        <w:rPr>
          <w:rFonts w:ascii="Calibri" w:cs="Calibri" w:eastAsia="Calibri" w:hAnsi="Calibri"/>
          <w:color w:val="262626"/>
          <w:sz w:val="22"/>
          <w:szCs w:val="22"/>
        </w:rPr>
        <w:t xml:space="preserve"> en todos los navegadores sin otro cambio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18.</w:t>
      </w:r>
      <w:r>
        <w:rPr>
          <w:sz w:val="23"/>
          <w:szCs w:val="23"/>
        </w:rPr>
        <w:t xml:space="preserve">	</w:t>
      </w:r>
      <w:r>
        <w:rPr>
          <w:rFonts w:ascii="Calibri" w:cs="Calibri" w:eastAsia="Calibri" w:hAnsi="Calibri"/>
          <w:color w:val="1F3864"/>
          <w:sz w:val="23"/>
          <w:szCs w:val="23"/>
        </w:rPr>
        <w:t xml:space="preserve">Un formulario necesita anunciar dos cosas: el texto “Enviando...” mientras se procesa la solicitud y un resumen de errores tras un envío fallido. ¿Qué roles de región viva corresponden, respectivamente?</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role="status"</w:t>
      </w:r>
      <w:r>
        <w:rPr>
          <w:rFonts w:ascii="Calibri" w:cs="Calibri" w:eastAsia="Calibri" w:hAnsi="Calibri"/>
          <w:color w:val="262626"/>
          <w:sz w:val="22"/>
          <w:szCs w:val="22"/>
        </w:rPr>
        <w:t xml:space="preserve"> para “Enviando...” y </w:t>
      </w:r>
      <w:r>
        <w:rPr>
          <w:rFonts w:ascii="Consolas" w:cs="Consolas" w:eastAsia="Consolas" w:hAnsi="Consolas"/>
          <w:color w:val="1F3864"/>
          <w:sz w:val="21"/>
          <w:szCs w:val="21"/>
          <w:shd w:fill="EEF1F7" w:color="auto" w:val="clear"/>
        </w:rPr>
        <w:t xml:space="preserve">role="alert"</w:t>
      </w:r>
      <w:r>
        <w:rPr>
          <w:rFonts w:ascii="Calibri" w:cs="Calibri" w:eastAsia="Calibri" w:hAnsi="Calibri"/>
          <w:color w:val="262626"/>
          <w:sz w:val="22"/>
          <w:szCs w:val="22"/>
        </w:rPr>
        <w:t xml:space="preserve"> para el resumen de errores</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role="alert"</w:t>
      </w:r>
      <w:r>
        <w:rPr>
          <w:rFonts w:ascii="Calibri" w:cs="Calibri" w:eastAsia="Calibri" w:hAnsi="Calibri"/>
          <w:color w:val="262626"/>
          <w:sz w:val="22"/>
          <w:szCs w:val="22"/>
        </w:rPr>
        <w:t xml:space="preserve"> para “Enviando...” y </w:t>
      </w:r>
      <w:r>
        <w:rPr>
          <w:rFonts w:ascii="Consolas" w:cs="Consolas" w:eastAsia="Consolas" w:hAnsi="Consolas"/>
          <w:color w:val="1F3864"/>
          <w:sz w:val="21"/>
          <w:szCs w:val="21"/>
          <w:shd w:fill="EEF1F7" w:color="auto" w:val="clear"/>
        </w:rPr>
        <w:t xml:space="preserve">role="status"</w:t>
      </w:r>
      <w:r>
        <w:rPr>
          <w:rFonts w:ascii="Calibri" w:cs="Calibri" w:eastAsia="Calibri" w:hAnsi="Calibri"/>
          <w:color w:val="262626"/>
          <w:sz w:val="22"/>
          <w:szCs w:val="22"/>
        </w:rPr>
        <w:t xml:space="preserve"> para el resumen de errores</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role="alert"</w:t>
      </w:r>
      <w:r>
        <w:rPr>
          <w:rFonts w:ascii="Calibri" w:cs="Calibri" w:eastAsia="Calibri" w:hAnsi="Calibri"/>
          <w:color w:val="262626"/>
          <w:sz w:val="22"/>
          <w:szCs w:val="22"/>
        </w:rPr>
        <w:t xml:space="preserve"> para ambos, porque los dos mensajes deben interrumpir a la persona</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
      </w:r>
      <w:r>
        <w:rPr>
          <w:rFonts w:ascii="Consolas" w:cs="Consolas" w:eastAsia="Consolas" w:hAnsi="Consolas"/>
          <w:color w:val="1F3864"/>
          <w:sz w:val="21"/>
          <w:szCs w:val="21"/>
          <w:shd w:fill="EEF1F7" w:color="auto" w:val="clear"/>
        </w:rPr>
        <w:t xml:space="preserve">role="status"</w:t>
      </w:r>
      <w:r>
        <w:rPr>
          <w:rFonts w:ascii="Calibri" w:cs="Calibri" w:eastAsia="Calibri" w:hAnsi="Calibri"/>
          <w:color w:val="262626"/>
          <w:sz w:val="22"/>
          <w:szCs w:val="22"/>
        </w:rPr>
        <w:t xml:space="preserve"> para ambos, porque el foco se moverá hacia el primer campo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19.</w:t>
      </w:r>
      <w:r>
        <w:rPr>
          <w:sz w:val="23"/>
          <w:szCs w:val="23"/>
        </w:rPr>
        <w:t xml:space="preserve">	</w:t>
      </w:r>
      <w:r>
        <w:rPr>
          <w:rFonts w:ascii="Calibri" w:cs="Calibri" w:eastAsia="Calibri" w:hAnsi="Calibri"/>
          <w:color w:val="1F3864"/>
          <w:sz w:val="23"/>
          <w:szCs w:val="23"/>
        </w:rPr>
        <w:t xml:space="preserve">Un formulario señala los campos inválidos únicamente cambiando el borde a rojo. ¿Qué criterio WCAG se incumple y cómo se corrige?</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1.4.3 (Contraste mínimo); se corrige oscureciendo el texto de las etiquetas</w:t>
      </w:r>
    </w:p>
    <w:p>
      <w:pPr>
        <w:keepNext/>
        <w:keepLines/>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4.1.3 (Mensajes de estado); se corrige moviendo el foco al primer campo</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1.4.11 (Contraste de componentes); se corrige engrosando el borde del campo</w:t>
      </w:r>
    </w:p>
    <w:p>
      <w:pPr>
        <w:keepNext w:val="false"/>
        <w:keepLines/>
        <w:shd w:val="clear" w:color="auto" w:fill="FFF2B3"/>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1.4.1 (Uso del color); se corrige añadiendo texto o iconos junto al borde rojo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20.</w:t>
      </w:r>
      <w:r>
        <w:rPr>
          <w:sz w:val="23"/>
          <w:szCs w:val="23"/>
        </w:rPr>
        <w:t xml:space="preserve">	</w:t>
      </w:r>
      <w:r>
        <w:rPr>
          <w:rFonts w:ascii="Calibri" w:cs="Calibri" w:eastAsia="Calibri" w:hAnsi="Calibri"/>
          <w:color w:val="1F3864"/>
          <w:sz w:val="23"/>
          <w:szCs w:val="23"/>
        </w:rPr>
        <w:t xml:space="preserve">Un equipo afirma que, como su formulario valida muy bien en el navegador, ya no necesitará validación en el servidor ni un proceso ETL. ¿Qué respuesta es más precisa según la unidad?</w:t>
      </w:r>
    </w:p>
    <w:p>
      <w:pPr>
        <w:keepNext/>
        <w:keepLines/>
        <w:tabs>
          <w:tab w:val="left" w:pos="1100"/>
        </w:tabs>
        <w:spacing w:after="30" w:before="0"/>
        <w:ind w:left="1100" w:hanging="420"/>
      </w:pPr>
      <w:r>
        <w:rPr>
          <w:rFonts w:ascii="Calibri" w:cs="Calibri" w:eastAsia="Calibri" w:hAnsi="Calibri"/>
          <w:b/>
          <w:bCs/>
          <w:color w:val="1F3864"/>
          <w:sz w:val="22"/>
          <w:szCs w:val="22"/>
        </w:rPr>
        <w:t xml:space="preserve">A.</w:t>
      </w:r>
      <w:r>
        <w:rPr>
          <w:sz w:val="22"/>
          <w:szCs w:val="22"/>
        </w:rPr>
        <w:t xml:space="preserve">	</w:t>
      </w:r>
      <w:r>
        <w:rPr>
          <w:rFonts w:ascii="Calibri" w:cs="Calibri" w:eastAsia="Calibri" w:hAnsi="Calibri"/>
          <w:color w:val="262626"/>
          <w:sz w:val="22"/>
          <w:szCs w:val="22"/>
        </w:rPr>
        <w:t xml:space="preserve">Es correcta, porque validar en el navegador ya garantiza la integridad de los datos</w:t>
      </w:r>
    </w:p>
    <w:p>
      <w:pPr>
        <w:keepNext/>
        <w:keepLines/>
        <w:shd w:val="clear" w:color="auto" w:fill="FFF2B3"/>
        <w:tabs>
          <w:tab w:val="left" w:pos="1100"/>
        </w:tabs>
        <w:spacing w:after="30" w:before="0"/>
        <w:ind w:left="1100" w:hanging="420"/>
      </w:pPr>
      <w:r>
        <w:rPr>
          <w:rFonts w:ascii="Calibri" w:cs="Calibri" w:eastAsia="Calibri" w:hAnsi="Calibri"/>
          <w:b/>
          <w:bCs/>
          <w:color w:val="1F3864"/>
          <w:sz w:val="22"/>
          <w:szCs w:val="22"/>
        </w:rPr>
        <w:t xml:space="preserve">B.</w:t>
      </w:r>
      <w:r>
        <w:rPr>
          <w:sz w:val="22"/>
          <w:szCs w:val="22"/>
        </w:rPr>
        <w:t xml:space="preserve">	</w:t>
      </w:r>
      <w:r>
        <w:rPr>
          <w:rFonts w:ascii="Calibri" w:cs="Calibri" w:eastAsia="Calibri" w:hAnsi="Calibri"/>
          <w:color w:val="262626"/>
          <w:sz w:val="22"/>
          <w:szCs w:val="22"/>
        </w:rPr>
        <w:t xml:space="preserve">Es incorrecta: el navegador mejora la captura, pero no sustituye al servidor ni a un ETL</w:t>
      </w:r>
    </w:p>
    <w:p>
      <w:pPr>
        <w:keepNext/>
        <w:keepLines/>
        <w:tabs>
          <w:tab w:val="left" w:pos="1100"/>
        </w:tabs>
        <w:spacing w:after="30" w:before="0"/>
        <w:ind w:left="1100" w:hanging="420"/>
      </w:pPr>
      <w:r>
        <w:rPr>
          <w:rFonts w:ascii="Calibri" w:cs="Calibri" w:eastAsia="Calibri" w:hAnsi="Calibri"/>
          <w:b/>
          <w:bCs/>
          <w:color w:val="1F3864"/>
          <w:sz w:val="22"/>
          <w:szCs w:val="22"/>
        </w:rPr>
        <w:t xml:space="preserve">C.</w:t>
      </w:r>
      <w:r>
        <w:rPr>
          <w:sz w:val="22"/>
          <w:szCs w:val="22"/>
        </w:rPr>
        <w:t xml:space="preserve">	</w:t>
      </w:r>
      <w:r>
        <w:rPr>
          <w:rFonts w:ascii="Calibri" w:cs="Calibri" w:eastAsia="Calibri" w:hAnsi="Calibri"/>
          <w:color w:val="262626"/>
          <w:sz w:val="22"/>
          <w:szCs w:val="22"/>
        </w:rPr>
        <w:t xml:space="preserve">Es correcta, porque los mensajes claros eliminan la necesidad de transformar datos</w:t>
      </w:r>
    </w:p>
    <w:p>
      <w:pPr>
        <w:keepNext w:val="false"/>
        <w:keepLines/>
        <w:tabs>
          <w:tab w:val="left" w:pos="1100"/>
        </w:tabs>
        <w:spacing w:after="0" w:before="0"/>
        <w:ind w:left="1100" w:hanging="420"/>
      </w:pPr>
      <w:r>
        <w:rPr>
          <w:rFonts w:ascii="Calibri" w:cs="Calibri" w:eastAsia="Calibri" w:hAnsi="Calibri"/>
          <w:b/>
          <w:bCs/>
          <w:color w:val="1F3864"/>
          <w:sz w:val="22"/>
          <w:szCs w:val="22"/>
        </w:rPr>
        <w:t xml:space="preserve">D.</w:t>
      </w:r>
      <w:r>
        <w:rPr>
          <w:sz w:val="22"/>
          <w:szCs w:val="22"/>
        </w:rPr>
        <w:t xml:space="preserve">	</w:t>
      </w:r>
      <w:r>
        <w:rPr>
          <w:rFonts w:ascii="Calibri" w:cs="Calibri" w:eastAsia="Calibri" w:hAnsi="Calibri"/>
          <w:color w:val="262626"/>
          <w:sz w:val="22"/>
          <w:szCs w:val="22"/>
        </w:rPr>
        <w:t xml:space="preserve">Es incorrecta, porque el navegador valida solo campos de texto y no los numéricos</w:t>
      </w:r>
    </w:p>
    <w:p>
      <w:pPr>
        <w:pageBreakBefore/>
        <w:spacing w:after="0" w:before="0" w:line="20" w:lineRule="exact"/>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9A227" w:sz="48"/>
              <w:bottom w:val="none" w:color="FFFFFF" w:sz="0"/>
              <w:right w:val="none" w:color="FFFFFF" w:sz="0"/>
            </w:tcBorders>
            <w:shd w:fill="1F3864" w:color="auto" w:val="clear"/>
            <w:tcMar>
              <w:top w:type="dxa" w:w="110"/>
              <w:left w:type="dxa" w:w="220"/>
              <w:bottom w:type="dxa" w:w="110"/>
              <w:right w:type="dxa" w:w="200"/>
            </w:tcMar>
          </w:tcPr>
          <w:p>
            <w:pPr>
              <w:keepNext/>
              <w:spacing w:after="0" w:before="0"/>
            </w:pPr>
            <w:r>
              <w:rPr>
                <w:rFonts w:ascii="Calibri" w:cs="Calibri" w:eastAsia="Calibri" w:hAnsi="Calibri"/>
                <w:b/>
                <w:bCs/>
                <w:color w:val="FFFFFF"/>
                <w:sz w:val="24"/>
                <w:szCs w:val="24"/>
              </w:rPr>
              <w:t xml:space="preserve">SECCIÓN II. RESPUESTA ABIERTA</w:t>
            </w:r>
          </w:p>
        </w:tc>
      </w:tr>
    </w:tbl>
    <w:p>
      <w:pPr>
        <w:keepNext/>
        <w:spacing w:after="0" w:before="80"/>
      </w:pPr>
      <w:r>
        <w:rPr>
          <w:rFonts w:ascii="Calibri" w:cs="Calibri" w:eastAsia="Calibri" w:hAnsi="Calibri"/>
          <w:i/>
          <w:iCs/>
          <w:color w:val="595959"/>
          <w:sz w:val="20"/>
          <w:szCs w:val="20"/>
        </w:rPr>
        <w:t xml:space="preserve">Preguntas 21 a 25 · Explique, analice, compare o argumente</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21.</w:t>
      </w:r>
      <w:r>
        <w:rPr>
          <w:sz w:val="23"/>
          <w:szCs w:val="23"/>
        </w:rPr>
        <w:t xml:space="preserve">	</w:t>
      </w:r>
      <w:r>
        <w:rPr>
          <w:rFonts w:ascii="Calibri" w:cs="Calibri" w:eastAsia="Calibri" w:hAnsi="Calibri"/>
          <w:color w:val="1F3864"/>
          <w:sz w:val="23"/>
          <w:szCs w:val="23"/>
        </w:rPr>
        <w:t xml:space="preserve">Explique el ciclo de validación nativa del navegador desde que se intenta enviar un formulario hasta que se muestra el error, mencionando el papel del evento </w:t>
      </w:r>
      <w:r>
        <w:rPr>
          <w:rFonts w:ascii="Consolas" w:cs="Consolas" w:eastAsia="Consolas" w:hAnsi="Consolas"/>
          <w:color w:val="1F3864"/>
          <w:sz w:val="22"/>
          <w:szCs w:val="22"/>
          <w:shd w:fill="EEF1F7" w:color="auto" w:val="clear"/>
        </w:rPr>
        <w:t xml:space="preserve">invalid</w:t>
      </w:r>
      <w:r>
        <w:rPr>
          <w:rFonts w:ascii="Calibri" w:cs="Calibri" w:eastAsia="Calibri" w:hAnsi="Calibri"/>
          <w:color w:val="1F3864"/>
          <w:sz w:val="23"/>
          <w:szCs w:val="23"/>
        </w:rPr>
        <w:t xml:space="preserve"> y del objeto </w:t>
      </w:r>
      <w:r>
        <w:rPr>
          <w:rFonts w:ascii="Consolas" w:cs="Consolas" w:eastAsia="Consolas" w:hAnsi="Consolas"/>
          <w:color w:val="1F3864"/>
          <w:sz w:val="22"/>
          <w:szCs w:val="22"/>
          <w:shd w:fill="EEF1F7" w:color="auto" w:val="clear"/>
        </w:rPr>
        <w:t xml:space="preserve">validity</w:t>
      </w:r>
      <w:r>
        <w:rPr>
          <w:rFonts w:ascii="Calibri" w:cs="Calibri" w:eastAsia="Calibri" w:hAnsi="Calibri"/>
          <w:color w:val="1F3864"/>
          <w:sz w:val="23"/>
          <w:szCs w:val="23"/>
        </w:rPr>
        <w:t xml:space="preserve">. Luego analice cómo cambia ese ciclo cuando el formulario declara </w:t>
      </w:r>
      <w:r>
        <w:rPr>
          <w:rFonts w:ascii="Consolas" w:cs="Consolas" w:eastAsia="Consolas" w:hAnsi="Consolas"/>
          <w:color w:val="1F3864"/>
          <w:sz w:val="22"/>
          <w:szCs w:val="22"/>
          <w:shd w:fill="EEF1F7" w:color="auto" w:val="clear"/>
        </w:rPr>
        <w:t xml:space="preserve">novalidate</w:t>
      </w:r>
      <w:r>
        <w:rPr>
          <w:rFonts w:ascii="Calibri" w:cs="Calibri" w:eastAsia="Calibri" w:hAnsi="Calibri"/>
          <w:color w:val="1F3864"/>
          <w:sz w:val="23"/>
          <w:szCs w:val="23"/>
        </w:rPr>
        <w:t xml:space="preserve"> y por qué la API de validación sigue siendo útil en ese caso.</w:t>
      </w:r>
    </w:p>
    <w:p>
      <w:pPr>
        <w:spacing w:after="120" w:before="0" w:line="276" w:lineRule="auto"/>
        <w:ind w:left="500"/>
        <w:jc w:val="both"/>
      </w:pPr>
      <w:r>
        <w:rPr>
          <w:rFonts w:ascii="Calibri" w:cs="Calibri" w:eastAsia="Calibri" w:hAnsi="Calibri"/>
          <w:color w:val="1A1A1A"/>
          <w:sz w:val="22"/>
          <w:szCs w:val="22"/>
        </w:rPr>
        <w:t xml:space="preserve">Cuando alguien le da enviar al formulario, el navegador primero revisa cada campo con las reglas que tiene en el HTML (required, type, pattern, min, max, minlength...). Lo que encuentra lo guarda en el objeto validity de cada campo, que tiene banderas como valueMissing, typeMismatch, patternMismatch, tooShort o badInput. Si alguna está en true, validity.valid queda en false, el navegador frena el envío y dispara el evento invalid en ese campo. Ese evento no burbujea, por eso toca escucharlo en cada campo o en la fase de captura. Después manda el foco al primer campo con error y muestra la burbuja con el texto de validationMessage.</w:t>
      </w:r>
    </w:p>
    <w:p>
      <w:pPr>
        <w:spacing w:after="120" w:before="0" w:line="276" w:lineRule="auto"/>
        <w:ind w:left="500"/>
        <w:jc w:val="both"/>
      </w:pPr>
      <w:r>
        <w:rPr>
          <w:rFonts w:ascii="Calibri" w:cs="Calibri" w:eastAsia="Calibri" w:hAnsi="Calibri"/>
          <w:color w:val="1A1A1A"/>
          <w:sz w:val="22"/>
          <w:szCs w:val="22"/>
        </w:rPr>
        <w:t xml:space="preserve">Si el formulario trae novalidate, el navegador sigue calculando validity, pero ya no frena el envío ni muestra la burbuja. Ahí todo depende de nuestro código: escuchamos el submit, llamamos a checkValidity() o reportValidity(), leemos validity y mostramos nuestros propios mensajes. Aun así la API sirve mucho, porque no tenemos que programar las reglas a mano. Las reglas siguen en el HTML y el JavaScript solo decide cómo y cuándo se muestra el error.</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22.</w:t>
      </w:r>
      <w:r>
        <w:rPr>
          <w:sz w:val="23"/>
          <w:szCs w:val="23"/>
        </w:rPr>
        <w:t xml:space="preserve">	</w:t>
      </w:r>
      <w:r>
        <w:rPr>
          <w:rFonts w:ascii="Calibri" w:cs="Calibri" w:eastAsia="Calibri" w:hAnsi="Calibri"/>
          <w:color w:val="1F3864"/>
          <w:sz w:val="23"/>
          <w:szCs w:val="23"/>
        </w:rPr>
        <w:t xml:space="preserve">Compare las dos estrategias para aplicar estados visuales de validación: pseudo-clases como </w:t>
      </w:r>
      <w:r>
        <w:rPr>
          <w:rFonts w:ascii="Consolas" w:cs="Consolas" w:eastAsia="Consolas" w:hAnsi="Consolas"/>
          <w:color w:val="1F3864"/>
          <w:sz w:val="22"/>
          <w:szCs w:val="22"/>
          <w:shd w:fill="EEF1F7" w:color="auto" w:val="clear"/>
        </w:rPr>
        <w:t xml:space="preserve">:user-invalid</w:t>
      </w:r>
      <w:r>
        <w:rPr>
          <w:rFonts w:ascii="Calibri" w:cs="Calibri" w:eastAsia="Calibri" w:hAnsi="Calibri"/>
          <w:color w:val="1F3864"/>
          <w:sz w:val="23"/>
          <w:szCs w:val="23"/>
        </w:rPr>
        <w:t xml:space="preserve"> frente a clases o atributos controlados por código. Argumente cuál elegiría para un formulario complejo que debe mostrar errores del servidor y justifique su decisión.</w:t>
      </w:r>
    </w:p>
    <w:p>
      <w:pPr>
        <w:spacing w:after="120" w:before="0" w:line="276" w:lineRule="auto"/>
        <w:ind w:left="500"/>
        <w:jc w:val="both"/>
      </w:pPr>
      <w:r>
        <w:rPr>
          <w:rFonts w:ascii="Calibri" w:cs="Calibri" w:eastAsia="Calibri" w:hAnsi="Calibri"/>
          <w:color w:val="1A1A1A"/>
          <w:sz w:val="22"/>
          <w:szCs w:val="22"/>
        </w:rPr>
        <w:t xml:space="preserve">Las pseudo-clases como :user-invalid son cómodas porque no necesitan JavaScript y solo se activan cuando la persona ya interactuó con el campo, así que no pasa lo de :invalid, que deja todo en rojo apenas carga la página. El problema es que solo reflejan lo que el navegador sabe. No detectan un error que viene del servidor ni una regla que dependa de dos campos, como clave y confirmación.</w:t>
      </w:r>
    </w:p>
    <w:p>
      <w:pPr>
        <w:spacing w:after="120" w:before="0" w:line="276" w:lineRule="auto"/>
        <w:ind w:left="500"/>
        <w:jc w:val="both"/>
      </w:pPr>
      <w:r>
        <w:rPr>
          <w:rFonts w:ascii="Calibri" w:cs="Calibri" w:eastAsia="Calibri" w:hAnsi="Calibri"/>
          <w:color w:val="1A1A1A"/>
          <w:sz w:val="22"/>
          <w:szCs w:val="22"/>
        </w:rPr>
        <w:t xml:space="preserve">Las clases o atributos manejados por código (.es-invalido o aria-invalid="true") dan más trabajo, pero uno decide cuándo se aplican: en blur, en input, al enviar o cuando responde el servidor. Para un formulario complejo que muestra errores del servidor, nosotros elegiríamos esta opción, porque con una sola clase se ve igual un error del cliente y uno del servidor, y además se puede enlazar con aria-describedby. :user-invalid lo dejaríamos solo como apoyo.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23.</w:t>
      </w:r>
      <w:r>
        <w:rPr>
          <w:sz w:val="23"/>
          <w:szCs w:val="23"/>
        </w:rPr>
        <w:t xml:space="preserve">	</w:t>
      </w:r>
      <w:r>
        <w:rPr>
          <w:rFonts w:ascii="Calibri" w:cs="Calibri" w:eastAsia="Calibri" w:hAnsi="Calibri"/>
          <w:color w:val="1F3864"/>
          <w:sz w:val="23"/>
          <w:szCs w:val="23"/>
        </w:rPr>
        <w:t xml:space="preserve">Analice por qué indicar un error únicamente con el color rojo es insuficiente y describa cómo combinaría </w:t>
      </w:r>
      <w:r>
        <w:rPr>
          <w:rFonts w:ascii="Consolas" w:cs="Consolas" w:eastAsia="Consolas" w:hAnsi="Consolas"/>
          <w:color w:val="1F3864"/>
          <w:sz w:val="22"/>
          <w:szCs w:val="22"/>
          <w:shd w:fill="EEF1F7" w:color="auto" w:val="clear"/>
        </w:rPr>
        <w:t xml:space="preserve">aria-invalid</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aria-describedby</w:t>
      </w:r>
      <w:r>
        <w:rPr>
          <w:rFonts w:ascii="Calibri" w:cs="Calibri" w:eastAsia="Calibri" w:hAnsi="Calibri"/>
          <w:color w:val="1F3864"/>
          <w:sz w:val="23"/>
          <w:szCs w:val="23"/>
        </w:rPr>
        <w:t xml:space="preserve">, regiones vivas, contraste y gestión del foco para que la retroalimentación de validación sea accesible.</w:t>
      </w:r>
    </w:p>
    <w:p>
      <w:pPr>
        <w:spacing w:after="120" w:before="0" w:line="276" w:lineRule="auto"/>
        <w:ind w:left="500"/>
        <w:jc w:val="both"/>
      </w:pPr>
      <w:r>
        <w:rPr>
          <w:rFonts w:ascii="Calibri" w:cs="Calibri" w:eastAsia="Calibri" w:hAnsi="Calibri"/>
          <w:color w:val="1A1A1A"/>
          <w:sz w:val="22"/>
          <w:szCs w:val="22"/>
        </w:rPr>
        <w:t xml:space="preserve">Poner solo el borde rojo no alcanza porque una persona con daltonismo o baja visión puede no notarlo, y un lector de pantalla no dice nada de un color. Eso incumple el criterio 1.4.1 de WCAG, que pide no depender solo del color para dar información.</w:t>
      </w:r>
    </w:p>
    <w:p>
      <w:pPr>
        <w:spacing w:after="120" w:before="0" w:line="276" w:lineRule="auto"/>
        <w:ind w:left="500"/>
        <w:jc w:val="both"/>
      </w:pPr>
      <w:r>
        <w:rPr>
          <w:rFonts w:ascii="Calibri" w:cs="Calibri" w:eastAsia="Calibri" w:hAnsi="Calibri"/>
          <w:color w:val="1A1A1A"/>
          <w:sz w:val="22"/>
          <w:szCs w:val="22"/>
        </w:rPr>
        <w:t xml:space="preserve">Para que sea accesible lo combinaríamos así. Marcamos el campo con aria-invalid="true" y enlazamos el mensaje con aria-describedby para que se lea cuando el campo recibe el foco. Junto al borde ponemos un texto o ícono, así no dependemos del color. Cuidamos el contraste del texto (1.4.3) y del borde del campo (1.4.11). Para los avisos usamos regiones vivas: role="alert" en el resumen de errores cuando falla el envío y role="status" para mensajes como "Enviando...". Y después de un envío fallido movemos el foco al primer campo con error o al resumen.</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24.</w:t>
      </w:r>
      <w:r>
        <w:rPr>
          <w:sz w:val="23"/>
          <w:szCs w:val="23"/>
        </w:rPr>
        <w:t xml:space="preserve">	</w:t>
      </w:r>
      <w:r>
        <w:rPr>
          <w:rFonts w:ascii="Calibri" w:cs="Calibri" w:eastAsia="Calibri" w:hAnsi="Calibri"/>
          <w:color w:val="1F3864"/>
          <w:sz w:val="23"/>
          <w:szCs w:val="23"/>
        </w:rPr>
        <w:t xml:space="preserve">Argumente por qué la validación del navegador no puede sustituir la validación en el servidor y explique cómo se relacionan ambas con la calidad de los datos que más adelante procesa un proceso ETL. Incluya cómo mostraría un error devuelto por el servidor para mantener la coherencia de la interfaz.</w:t>
      </w:r>
    </w:p>
    <w:p>
      <w:pPr>
        <w:spacing w:after="120" w:before="0" w:line="276" w:lineRule="auto"/>
        <w:ind w:left="500"/>
        <w:jc w:val="both"/>
      </w:pPr>
      <w:r>
        <w:rPr>
          <w:rFonts w:ascii="Calibri" w:cs="Calibri" w:eastAsia="Calibri" w:hAnsi="Calibri"/>
          <w:color w:val="1A1A1A"/>
          <w:sz w:val="22"/>
          <w:szCs w:val="22"/>
        </w:rPr>
        <w:t xml:space="preserve">El navegador solo ayuda a quien llena el formulario, no protege nada. Cualquiera puede quitar el required, apagar el JavaScript, editar el DOM o mandar una petición directa con Postman o curl, y el servidor recibiría datos sin validar. Además hay cosas que el navegador no puede saber, por ejemplo si un correo o un documento ya está registrado. Por eso el servidor siempre tiene que validar de nuevo.</w:t>
      </w:r>
    </w:p>
    <w:p>
      <w:pPr>
        <w:spacing w:after="120" w:before="0" w:line="276" w:lineRule="auto"/>
        <w:ind w:left="500"/>
        <w:jc w:val="both"/>
      </w:pPr>
      <w:r>
        <w:rPr>
          <w:rFonts w:ascii="Calibri" w:cs="Calibri" w:eastAsia="Calibri" w:hAnsi="Calibri"/>
          <w:color w:val="1A1A1A"/>
          <w:sz w:val="22"/>
          <w:szCs w:val="22"/>
        </w:rPr>
        <w:t xml:space="preserve">Con el ETL la relación es de calidad. El ETL toma datos que ya están guardados, los transforma y los carga. Si la captura fue buena, con validación en el navegador y en el servidor, llegan menos datos sucios y hay menos que depurar. Pero ninguna de las dos validaciones reemplaza al ETL. Cuando el servidor devuelve un error, lo mostraríamos igual que los demás para mantener la coherencia: mensaje junto al campo, con la misma clase y los mismos atributos aria, insertado con textContent y con el foco en ese campo.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25.</w:t>
      </w:r>
      <w:r>
        <w:rPr>
          <w:sz w:val="23"/>
          <w:szCs w:val="23"/>
        </w:rPr>
        <w:t xml:space="preserve">	</w:t>
      </w:r>
      <w:r>
        <w:rPr>
          <w:rFonts w:ascii="Calibri" w:cs="Calibri" w:eastAsia="Calibri" w:hAnsi="Calibri"/>
          <w:color w:val="1F3864"/>
          <w:sz w:val="23"/>
          <w:szCs w:val="23"/>
        </w:rPr>
        <w:t xml:space="preserve">Compare los momentos en que puede mostrarse la retroalimentación de validación (al cargar, mientras se escribe, al salir del campo y al enviar). Justifique qué combinación recomendaría para un formulario de registro y qué riesgos evita con ella.</w:t>
      </w:r>
    </w:p>
    <w:p>
      <w:pPr>
        <w:spacing w:after="120" w:before="0" w:line="276" w:lineRule="auto"/>
        <w:ind w:left="500"/>
        <w:jc w:val="both"/>
      </w:pPr>
      <w:r>
        <w:rPr>
          <w:rFonts w:ascii="Calibri" w:cs="Calibri" w:eastAsia="Calibri" w:hAnsi="Calibri"/>
          <w:color w:val="1A1A1A"/>
          <w:sz w:val="22"/>
          <w:szCs w:val="22"/>
        </w:rPr>
        <w:t xml:space="preserve">Al cargar la página no es buena idea, porque se muestran errores antes de que la persona escriba algo. Mientras escribe (input) da respuesta rápida, pero molesta si el error aparece con la primera letra. Al salir del campo (blur) es más razonable, porque ya terminó de escribir ese dato. Al enviar es obligatorio como última revisión, pero si fuera lo único, la persona se enteraría de todo al final y se frustraría.</w:t>
      </w:r>
    </w:p>
    <w:p>
      <w:pPr>
        <w:spacing w:after="120" w:before="0" w:line="276" w:lineRule="auto"/>
        <w:ind w:left="500"/>
        <w:jc w:val="both"/>
      </w:pPr>
      <w:r>
        <w:rPr>
          <w:rFonts w:ascii="Calibri" w:cs="Calibri" w:eastAsia="Calibri" w:hAnsi="Calibri"/>
          <w:color w:val="1A1A1A"/>
          <w:sz w:val="22"/>
          <w:szCs w:val="22"/>
        </w:rPr>
        <w:t xml:space="preserve">Para un registro recomendaríamos combinarlos: validar en blur la primera vez, revalidar en input solo después de que el campo ya tuvo un error (para que el mensaje desaparezca apenas lo corrija) y volver a validar todo al enviar, llevando el foco al primer error. Así evitamos errores prematuros, mensajes viejos que se quedan en pantalla y envíos con datos incompletos, como una confirmación de clave que ya no coincide.</w:t>
      </w:r>
    </w:p>
    <w:p>
      <w:pPr>
        <w:spacing w:after="200" w:before="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tcBorders>
              <w:top w:val="none" w:color="FFFFFF" w:sz="0"/>
              <w:left w:val="single" w:color="C9A227" w:sz="48"/>
              <w:bottom w:val="none" w:color="FFFFFF" w:sz="0"/>
              <w:right w:val="none" w:color="FFFFFF" w:sz="0"/>
            </w:tcBorders>
            <w:shd w:fill="1F3864" w:color="auto" w:val="clear"/>
            <w:tcMar>
              <w:top w:type="dxa" w:w="110"/>
              <w:left w:type="dxa" w:w="220"/>
              <w:bottom w:type="dxa" w:w="110"/>
              <w:right w:type="dxa" w:w="200"/>
            </w:tcMar>
          </w:tcPr>
          <w:p>
            <w:pPr>
              <w:keepNext/>
              <w:spacing w:after="0" w:before="0"/>
            </w:pPr>
            <w:r>
              <w:rPr>
                <w:rFonts w:ascii="Calibri" w:cs="Calibri" w:eastAsia="Calibri" w:hAnsi="Calibri"/>
                <w:b/>
                <w:bCs/>
                <w:color w:val="FFFFFF"/>
                <w:sz w:val="24"/>
                <w:szCs w:val="24"/>
              </w:rPr>
              <w:t xml:space="preserve">SECCIÓN III. APLICACIÓN MEDIANTE EJEMPLOS</w:t>
            </w:r>
          </w:p>
        </w:tc>
      </w:tr>
    </w:tbl>
    <w:p>
      <w:pPr>
        <w:keepNext/>
        <w:spacing w:after="0" w:before="80"/>
      </w:pPr>
      <w:r>
        <w:rPr>
          <w:rFonts w:ascii="Calibri" w:cs="Calibri" w:eastAsia="Calibri" w:hAnsi="Calibri"/>
          <w:i/>
          <w:iCs/>
          <w:color w:val="595959"/>
          <w:sz w:val="20"/>
          <w:szCs w:val="20"/>
        </w:rPr>
        <w:t xml:space="preserve">Preguntas 26 a 30 · Proponga ejemplos aplicados a situaciones reales</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26.</w:t>
      </w:r>
      <w:r>
        <w:rPr>
          <w:sz w:val="23"/>
          <w:szCs w:val="23"/>
        </w:rPr>
        <w:t xml:space="preserve">	</w:t>
      </w:r>
      <w:r>
        <w:rPr>
          <w:rFonts w:ascii="Calibri" w:cs="Calibri" w:eastAsia="Calibri" w:hAnsi="Calibri"/>
          <w:color w:val="1F3864"/>
          <w:sz w:val="23"/>
          <w:szCs w:val="23"/>
        </w:rPr>
        <w:t xml:space="preserve">Proponga un ejemplo de formulario de una empresa real o ficticia (por ejemplo, una tienda en línea o un servicio de suscripción) que requiera mensajes personalizados. Defina al menos tres campos e indique, para cada uno, la propiedad de </w:t>
      </w:r>
      <w:r>
        <w:rPr>
          <w:rFonts w:ascii="Consolas" w:cs="Consolas" w:eastAsia="Consolas" w:hAnsi="Consolas"/>
          <w:color w:val="1F3864"/>
          <w:sz w:val="22"/>
          <w:szCs w:val="22"/>
          <w:shd w:fill="EEF1F7" w:color="auto" w:val="clear"/>
        </w:rPr>
        <w:t xml:space="preserve">validity</w:t>
      </w:r>
      <w:r>
        <w:rPr>
          <w:rFonts w:ascii="Calibri" w:cs="Calibri" w:eastAsia="Calibri" w:hAnsi="Calibri"/>
          <w:color w:val="1F3864"/>
          <w:sz w:val="23"/>
          <w:szCs w:val="23"/>
        </w:rPr>
        <w:t xml:space="preserve"> que se activa y el mensaje que redactaría, justificando que cumple los criterios de un buen mensaje.</w:t>
      </w:r>
    </w:p>
    <w:p>
      <w:pPr>
        <w:spacing w:after="120" w:before="0" w:line="276" w:lineRule="auto"/>
        <w:ind w:left="500"/>
        <w:jc w:val="both"/>
      </w:pPr>
      <w:r>
        <w:rPr>
          <w:rFonts w:ascii="Calibri" w:cs="Calibri" w:eastAsia="Calibri" w:hAnsi="Calibri"/>
          <w:color w:val="1A1A1A"/>
          <w:sz w:val="22"/>
          <w:szCs w:val="22"/>
        </w:rPr>
        <w:t xml:space="preserve">Ejemplo: el formulario de suscripción de "CaféAndes", una tienda en línea que envía café cada mes.</w:t>
      </w:r>
    </w:p>
    <w:p>
      <w:pPr>
        <w:spacing w:after="120" w:before="0" w:line="276" w:lineRule="auto"/>
        <w:ind w:left="500"/>
        <w:jc w:val="both"/>
      </w:pPr>
      <w:r>
        <w:rPr>
          <w:rFonts w:ascii="Calibri" w:cs="Calibri" w:eastAsia="Calibri" w:hAnsi="Calibri"/>
          <w:color w:val="1A1A1A"/>
          <w:sz w:val="22"/>
          <w:szCs w:val="22"/>
        </w:rPr>
        <w:t xml:space="preserve">Correo (type="email" required). Si queda vacío se activa valueMissing y el mensaje es "Escribe tu correo para enviarte la confirmación.". Si está mal escrito se activa typeMismatch: "Revisa tu correo, debe verse así: nombre@dominio.com."</w:t>
      </w:r>
    </w:p>
    <w:p>
      <w:pPr>
        <w:spacing w:after="120" w:before="0" w:line="276" w:lineRule="auto"/>
        <w:ind w:left="500"/>
        <w:jc w:val="both"/>
      </w:pPr>
      <w:r>
        <w:rPr>
          <w:rFonts w:ascii="Calibri" w:cs="Calibri" w:eastAsia="Calibri" w:hAnsi="Calibri"/>
          <w:color w:val="1A1A1A"/>
          <w:sz w:val="22"/>
          <w:szCs w:val="22"/>
        </w:rPr>
        <w:t xml:space="preserve">Teléfono (pattern="[0-9]{10}"). Se activa patternMismatch con el mensaje "Escribe 10 dígitos sin espacios ni guiones. Ejemplo: 3101234567."</w:t>
      </w:r>
    </w:p>
    <w:p>
      <w:pPr>
        <w:spacing w:after="120" w:before="0" w:line="276" w:lineRule="auto"/>
        <w:ind w:left="500"/>
        <w:jc w:val="both"/>
      </w:pPr>
      <w:r>
        <w:rPr>
          <w:rFonts w:ascii="Calibri" w:cs="Calibri" w:eastAsia="Calibri" w:hAnsi="Calibri"/>
          <w:color w:val="1A1A1A"/>
          <w:sz w:val="22"/>
          <w:szCs w:val="22"/>
        </w:rPr>
        <w:t xml:space="preserve">Bolsas por mes (type="number" min="1" max="6"). Se activa rangeUnderflow con "Pide mínimo 1 bolsa al mes." o rangeOverflow con "El máximo es de 6 bolsas por pedido."</w:t>
      </w:r>
    </w:p>
    <w:p>
      <w:pPr>
        <w:spacing w:after="120" w:before="0" w:line="276" w:lineRule="auto"/>
        <w:ind w:left="500"/>
        <w:jc w:val="both"/>
      </w:pPr>
      <w:r>
        <w:rPr>
          <w:rFonts w:ascii="Calibri" w:cs="Calibri" w:eastAsia="Calibri" w:hAnsi="Calibri"/>
          <w:color w:val="1A1A1A"/>
          <w:sz w:val="22"/>
          <w:szCs w:val="22"/>
        </w:rPr>
        <w:t xml:space="preserve">Creemos que son buenos mensajes porque dicen qué pasó y cómo arreglarlo, dan un ejemplo cuando hace falta, hablan en un tono amable y no culpan a la persona.</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27.</w:t>
      </w:r>
      <w:r>
        <w:rPr>
          <w:sz w:val="23"/>
          <w:szCs w:val="23"/>
        </w:rPr>
        <w:t xml:space="preserve">	</w:t>
      </w:r>
      <w:r>
        <w:rPr>
          <w:rFonts w:ascii="Calibri" w:cs="Calibri" w:eastAsia="Calibri" w:hAnsi="Calibri"/>
          <w:color w:val="1F3864"/>
          <w:sz w:val="23"/>
          <w:szCs w:val="23"/>
        </w:rPr>
        <w:t xml:space="preserve">Describa un caso de un sistema de información (por ejemplo, inventario, matrículas o registro de beneficiarios) donde el personal digite muchos datos a diario. Proponga los tipos de entrada y los atributos de restricción (</w:t>
      </w:r>
      <w:r>
        <w:rPr>
          <w:rFonts w:ascii="Consolas" w:cs="Consolas" w:eastAsia="Consolas" w:hAnsi="Consolas"/>
          <w:color w:val="1F3864"/>
          <w:sz w:val="22"/>
          <w:szCs w:val="22"/>
          <w:shd w:fill="EEF1F7" w:color="auto" w:val="clear"/>
        </w:rPr>
        <w:t xml:space="preserve">pattern</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min</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max</w:t>
      </w:r>
      <w:r>
        <w:rPr>
          <w:rFonts w:ascii="Calibri" w:cs="Calibri" w:eastAsia="Calibri" w:hAnsi="Calibri"/>
          <w:color w:val="1F3864"/>
          <w:sz w:val="23"/>
          <w:szCs w:val="23"/>
        </w:rPr>
        <w:t xml:space="preserve">, </w:t>
      </w:r>
      <w:r>
        <w:rPr>
          <w:rFonts w:ascii="Consolas" w:cs="Consolas" w:eastAsia="Consolas" w:hAnsi="Consolas"/>
          <w:color w:val="1F3864"/>
          <w:sz w:val="22"/>
          <w:szCs w:val="22"/>
          <w:shd w:fill="EEF1F7" w:color="auto" w:val="clear"/>
        </w:rPr>
        <w:t xml:space="preserve">step</w:t>
      </w:r>
      <w:r>
        <w:rPr>
          <w:rFonts w:ascii="Calibri" w:cs="Calibri" w:eastAsia="Calibri" w:hAnsi="Calibri"/>
          <w:color w:val="1F3864"/>
          <w:sz w:val="23"/>
          <w:szCs w:val="23"/>
        </w:rPr>
        <w:t xml:space="preserve">) con valores concretos, los mensajes con un ejemplo de formato y el momento en que validaría.</w:t>
      </w:r>
    </w:p>
    <w:p>
      <w:pPr>
        <w:spacing w:after="120" w:before="0" w:line="276" w:lineRule="auto"/>
        <w:ind w:left="500"/>
        <w:jc w:val="both"/>
      </w:pPr>
      <w:r>
        <w:rPr>
          <w:rFonts w:ascii="Calibri" w:cs="Calibri" w:eastAsia="Calibri" w:hAnsi="Calibri"/>
          <w:color w:val="1A1A1A"/>
          <w:sz w:val="22"/>
          <w:szCs w:val="22"/>
        </w:rPr>
        <w:t xml:space="preserve">Caso: el sistema de matrículas de un colegio, donde el personal de secretaría digita cientos de fichas al día.</w:t>
      </w:r>
    </w:p>
    <w:p>
      <w:pPr>
        <w:spacing w:after="120" w:before="0" w:line="276" w:lineRule="auto"/>
        <w:ind w:left="500"/>
        <w:jc w:val="both"/>
      </w:pPr>
      <w:r>
        <w:rPr>
          <w:rFonts w:ascii="Calibri" w:cs="Calibri" w:eastAsia="Calibri" w:hAnsi="Calibri"/>
          <w:color w:val="1A1A1A"/>
          <w:sz w:val="22"/>
          <w:szCs w:val="22"/>
        </w:rPr>
        <w:t xml:space="preserve">Para el documento usaríamos type="text" con inputmode="numeric" y pattern="[0-9]{6,10}", con el mensaje "Escribe de 6 a 10 dígitos, sin puntos. Ejemplo: 1053123456.". Para la edad, type="number" con min="5", max="25" y step="1", y el mensaje "La edad debe estar entre 5 y 25 años. Ejemplo: 14.". Para la nota de ingreso, type="number" con min="0", max="5" y step="0.1", y el mensaje "Escribe una nota de 0.0 a 5.0. Ejemplo: 4.2.". El correo del acudiente iría con type="email".</w:t>
      </w:r>
    </w:p>
    <w:p>
      <w:pPr>
        <w:spacing w:after="120" w:before="0" w:line="276" w:lineRule="auto"/>
        <w:ind w:left="500"/>
        <w:jc w:val="both"/>
      </w:pPr>
      <w:r>
        <w:rPr>
          <w:rFonts w:ascii="Calibri" w:cs="Calibri" w:eastAsia="Calibri" w:hAnsi="Calibri"/>
          <w:color w:val="1A1A1A"/>
          <w:sz w:val="22"/>
          <w:szCs w:val="22"/>
        </w:rPr>
        <w:t xml:space="preserve">Validaríamos al salir de cada campo (blur) y solo revalidaríamos en input después de un error. No usaríamos ventanas modales ni alertas, para no cortar el ritmo de quien digita. Al guardar la ficha se revisa todo y el foco va al primer error.</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28.</w:t>
      </w:r>
      <w:r>
        <w:rPr>
          <w:sz w:val="23"/>
          <w:szCs w:val="23"/>
        </w:rPr>
        <w:t xml:space="preserve">	</w:t>
      </w:r>
      <w:r>
        <w:rPr>
          <w:rFonts w:ascii="Calibri" w:cs="Calibri" w:eastAsia="Calibri" w:hAnsi="Calibri"/>
          <w:color w:val="1F3864"/>
          <w:sz w:val="23"/>
          <w:szCs w:val="23"/>
        </w:rPr>
        <w:t xml:space="preserve">Diseñe un ejemplo de retroalimentación visual con CSS para el formulario de una organización. Indique las variables CSS que definiría, cómo representaría los estados neutro, enfocado, válido e inválido, qué pseudo-clase o clase usaría y cómo atendería la compatibilidad y la preferencia de movimiento reducido.</w:t>
      </w:r>
    </w:p>
    <w:p>
      <w:pPr>
        <w:spacing w:after="120" w:before="0" w:line="276" w:lineRule="auto"/>
        <w:ind w:left="500"/>
        <w:jc w:val="both"/>
      </w:pPr>
      <w:r>
        <w:rPr>
          <w:rFonts w:ascii="Calibri" w:cs="Calibri" w:eastAsia="Calibri" w:hAnsi="Calibri"/>
          <w:color w:val="1A1A1A"/>
          <w:sz w:val="22"/>
          <w:szCs w:val="22"/>
        </w:rPr>
        <w:t xml:space="preserve">Ejemplo para el formulario de una fundación. En :root definiríamos las variables --color-neutro: #6b7280, --color-foco: #1d4ed8, --color-valido: #15803d, --color-error: #b91c1c, --borde: 2px, --radio: 6px y --tiempo: 150ms.</w:t>
      </w:r>
    </w:p>
    <w:p>
      <w:pPr>
        <w:spacing w:after="120" w:before="0" w:line="276" w:lineRule="auto"/>
        <w:ind w:left="500"/>
        <w:jc w:val="both"/>
      </w:pPr>
      <w:r>
        <w:rPr>
          <w:rFonts w:ascii="Calibri" w:cs="Calibri" w:eastAsia="Calibri" w:hAnsi="Calibri"/>
          <w:color w:val="1A1A1A"/>
          <w:sz w:val="22"/>
          <w:szCs w:val="22"/>
        </w:rPr>
        <w:t xml:space="preserve">El estado neutro tendría borde gris. El enfocado usaría input:focus-visible con borde azul y un outline de 3px. El válido llevaría borde verde y un check al lado. El inválido tendría borde rojo, un ícono y el mensaje de texto debajo. Para aplicar el estado inválido usaríamos :user-invalid y, como respaldo, la clase .es-invalido o [aria-invalid="true"] puesta con JavaScript, que también sirve para los errores del servidor. Para navegadores viejos que no soportan :user-invalid, el respaldo sería input:not(:placeholder-shown):invalid.</w:t>
      </w:r>
    </w:p>
    <w:p>
      <w:pPr>
        <w:spacing w:after="120" w:before="0" w:line="276" w:lineRule="auto"/>
        <w:ind w:left="500"/>
        <w:jc w:val="both"/>
      </w:pPr>
      <w:r>
        <w:rPr>
          <w:rFonts w:ascii="Calibri" w:cs="Calibri" w:eastAsia="Calibri" w:hAnsi="Calibri"/>
          <w:color w:val="1A1A1A"/>
          <w:sz w:val="22"/>
          <w:szCs w:val="22"/>
        </w:rPr>
        <w:t xml:space="preserve">Si agregamos una pequeña sacudida a los campos con error, la quitaríamos con @media (prefers-reduced-motion: reduce) { .es-invalido { animation: none; } }, para respetar a quien prefiere menos movimiento.</w:t>
      </w:r>
    </w:p>
    <w:p>
      <w:pPr>
        <w:keepNext/>
        <w:keepLines/>
        <w:tabs>
          <w:tab w:val="left" w:pos="500"/>
        </w:tabs>
        <w:spacing w:after="120" w:before="340"/>
        <w:ind w:left="500" w:hanging="500"/>
      </w:pPr>
      <w:r>
        <w:rPr>
          <w:rFonts w:ascii="Calibri" w:cs="Calibri" w:eastAsia="Calibri" w:hAnsi="Calibri"/>
          <w:b/>
          <w:bCs/>
          <w:color w:val="C9A227"/>
          <w:sz w:val="23"/>
          <w:szCs w:val="23"/>
        </w:rPr>
        <w:t xml:space="preserve">29.</w:t>
      </w:r>
      <w:r>
        <w:rPr>
          <w:sz w:val="23"/>
          <w:szCs w:val="23"/>
        </w:rPr>
        <w:t xml:space="preserve">	</w:t>
      </w:r>
      <w:r>
        <w:rPr>
          <w:rFonts w:ascii="Calibri" w:cs="Calibri" w:eastAsia="Calibri" w:hAnsi="Calibri"/>
          <w:color w:val="1F3864"/>
          <w:sz w:val="23"/>
          <w:szCs w:val="23"/>
        </w:rPr>
        <w:t xml:space="preserve">Proponga una situación real en la que el servidor deba rechazar un dato que el navegador no puede verificar (por ejemplo, un documento o correo ya registrado). Explique la estructura del error que devolvería, cómo la interfaz lo mostraría y enfocaría, cómo lo insertaría de forma segura y qué cuidado tendría si fuera un inicio de sesión.</w:t>
      </w:r>
    </w:p>
    <w:p>
      <w:pPr>
        <w:spacing w:after="120" w:before="0" w:line="276" w:lineRule="auto"/>
        <w:ind w:left="500"/>
        <w:jc w:val="both"/>
      </w:pPr>
      <w:r>
        <w:rPr>
          <w:rFonts w:ascii="Calibri" w:cs="Calibri" w:eastAsia="Calibri" w:hAnsi="Calibri"/>
          <w:color w:val="1A1A1A"/>
          <w:sz w:val="22"/>
          <w:szCs w:val="22"/>
        </w:rPr>
        <w:t xml:space="preserve">Situación: alguien se registra con un correo (o un documento) que ya existe. El navegador no tiene cómo saberlo, solo el servidor, que consulta la base de datos. Respondería con un código 409 o 422 y un JSON parecido a este: { "campo": "correo", "codigo": "correo_duplicado", "mensaje": "Este correo ya está registrado. ¿Quieres iniciar sesión?" }.</w:t>
      </w:r>
    </w:p>
    <w:p>
      <w:pPr>
        <w:spacing w:after="120" w:before="0" w:line="276" w:lineRule="auto"/>
        <w:ind w:left="500"/>
        <w:jc w:val="both"/>
      </w:pPr>
      <w:r>
        <w:rPr>
          <w:rFonts w:ascii="Calibri" w:cs="Calibri" w:eastAsia="Calibri" w:hAnsi="Calibri"/>
          <w:color w:val="1A1A1A"/>
          <w:sz w:val="22"/>
          <w:szCs w:val="22"/>
        </w:rPr>
        <w:t xml:space="preserve">En la interfaz, el código busca el campo por su nombre, le pone aria-invalid="true", enlaza el mensaje con aria-describedby, le agrega la clase .es-invalido y le manda el foco. El texto se inserta con textContent, nunca con innerHTML, para evitar XSS. Cuando la persona corrige el valor, se limpia el error (y setCustomValidity("") si se usó).</w:t>
      </w:r>
    </w:p>
    <w:p>
      <w:pPr>
        <w:spacing w:after="120" w:before="0" w:line="276" w:lineRule="auto"/>
        <w:ind w:left="500"/>
        <w:jc w:val="both"/>
      </w:pPr>
      <w:r>
        <w:rPr>
          <w:rFonts w:ascii="Calibri" w:cs="Calibri" w:eastAsia="Calibri" w:hAnsi="Calibri"/>
          <w:color w:val="1A1A1A"/>
          <w:sz w:val="22"/>
          <w:szCs w:val="22"/>
        </w:rPr>
        <w:t xml:space="preserve">Si fuera un inicio de sesión, tendríamos cuidado de no decir si falló el usuario o la clave. Mostraríamos algo general como "Correo o contraseña incorrectos", para que nadie pueda averiguar qué cuentas existen, y limitaríamos los intentos.</w:t>
      </w:r>
    </w:p>
    <w:p>
      <w:pPr>
        <w:keepNext/>
        <w:keepLines/>
        <w:tabs>
          <w:tab w:val="left" w:pos="500"/>
        </w:tabs>
        <w:spacing w:after="120" w:before="340"/>
        <w:ind w:left="500" w:hanging="500"/>
      </w:pPr>
      <w:r>
        <w:rPr>
          <w:rFonts w:ascii="Calibri" w:cs="Calibri" w:eastAsia="Calibri" w:hAnsi="Calibri"/>
          <w:b/>
          <w:bCs/>
          <w:color w:val="C9A227"/>
          <w:sz w:val="23"/>
          <w:szCs w:val="23"/>
        </w:rPr>
        <w:t xml:space="preserve">30.</w:t>
      </w:r>
      <w:r>
        <w:rPr>
          <w:sz w:val="23"/>
          <w:szCs w:val="23"/>
        </w:rPr>
        <w:t xml:space="preserve">	</w:t>
      </w:r>
      <w:r>
        <w:rPr>
          <w:rFonts w:ascii="Calibri" w:cs="Calibri" w:eastAsia="Calibri" w:hAnsi="Calibri"/>
          <w:color w:val="1F3864"/>
          <w:sz w:val="23"/>
          <w:szCs w:val="23"/>
        </w:rPr>
        <w:t xml:space="preserve">Plantee un escenario de captura de datos en una empresa u organización cuyos datos alimenten luego un proceso ETL. Indique qué validaciones haría el navegador y cuáles el servidor, y explique cómo la calidad en el origen reduce la depuración posterior sin confundir la validación del formulario con el proceso ETL.</w:t>
      </w:r>
    </w:p>
    <w:p>
      <w:pPr>
        <w:spacing w:after="120" w:before="0" w:line="276" w:lineRule="auto"/>
        <w:ind w:left="500"/>
        <w:jc w:val="both"/>
      </w:pPr>
      <w:r>
        <w:rPr>
          <w:rFonts w:ascii="Calibri" w:cs="Calibri" w:eastAsia="Calibri" w:hAnsi="Calibri"/>
          <w:color w:val="1A1A1A"/>
          <w:sz w:val="22"/>
          <w:szCs w:val="22"/>
        </w:rPr>
        <w:t xml:space="preserve">Escenario: una cooperativa agrícola registra los datos de sus asociados y las entregas de producto, y luego esos datos pasan por un proceso ETL para sacar reportes de producción.</w:t>
      </w:r>
    </w:p>
    <w:p>
      <w:pPr>
        <w:spacing w:after="120" w:before="0" w:line="276" w:lineRule="auto"/>
        <w:ind w:left="500"/>
        <w:jc w:val="both"/>
      </w:pPr>
      <w:r>
        <w:rPr>
          <w:rFonts w:ascii="Calibri" w:cs="Calibri" w:eastAsia="Calibri" w:hAnsi="Calibri"/>
          <w:color w:val="1A1A1A"/>
          <w:sz w:val="22"/>
          <w:szCs w:val="22"/>
        </w:rPr>
        <w:t xml:space="preserve">El navegador se encargaría de lo básico: campos obligatorios, formato de documento, correo y teléfono con pattern, fechas y cantidades con min, max y step, y mensajes claros. El servidor volvería a comprobar todo y además revisaría lo que el navegador no puede: que el documento no esté repetido, que el asociado exista, que la fecha de entrega tenga sentido, y limpiaría los datos antes de guardarlos.</w:t>
      </w:r>
    </w:p>
    <w:p>
      <w:pPr>
        <w:spacing w:after="120" w:before="0" w:line="276" w:lineRule="auto"/>
        <w:ind w:left="500"/>
        <w:jc w:val="both"/>
      </w:pPr>
      <w:r>
        <w:rPr>
          <w:rFonts w:ascii="Calibri" w:cs="Calibri" w:eastAsia="Calibri" w:hAnsi="Calibri"/>
          <w:color w:val="1A1A1A"/>
          <w:sz w:val="22"/>
          <w:szCs w:val="22"/>
        </w:rPr>
        <w:t xml:space="preserve">Si los datos llegan bien desde el origen, el ETL se dedica a lo suyo (extraer, transformar y cargar al almacén de datos) y no a corregir errores de digitación. Son cosas distintas: la validación del formulario evita que entre un dato malo, y el ETL integra y transforma lo que ya quedó guardado. Si la captura falla, la depuración después es más lenta y más costosa.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spacing w:after="0"/>
    </w:pPr>
    <w:r>
      <w:rPr>
        <w:rFonts w:ascii="Calibri" w:cs="Calibri" w:eastAsia="Calibri" w:hAnsi="Calibri"/>
        <w:color w:val="1F3864"/>
        <w:sz w:val="18"/>
        <w:szCs w:val="18"/>
      </w:rPr>
      <w:t xml:space="preserve">Universidad de Caldas · Programación Web II</w:t>
    </w:r>
    <w:r>
      <w:rPr>
        <w:sz w:val="18"/>
        <w:szCs w:val="18"/>
      </w:rPr>
      <w:t xml:space="preserve">	</w:t>
    </w:r>
    <w:r>
      <w:rPr>
        <w:rFonts w:ascii="Calibri" w:cs="Calibri" w:eastAsia="Calibri" w:hAnsi="Calibri"/>
        <w:color w:val="1F3864"/>
        <w:sz w:val="18"/>
        <w:szCs w:val="18"/>
      </w:rPr>
      <w:t xml:space="preserve">Parcial · Unidad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UNIDAD 2</dc:title>
  <dc:creator>Andrés Felipe Osorio Quintero</dc:creator>
  <cp:lastModifiedBy>Un-named</cp:lastModifiedBy>
  <cp:revision>1</cp:revision>
  <dcterms:created xsi:type="dcterms:W3CDTF">2026-10-22T13:38:08.740Z</dcterms:created>
  <dcterms:modified xsi:type="dcterms:W3CDTF">2026-10-22T13:38:08.740Z</dcterms:modified>
</cp:coreProperties>
</file>

<file path=docProps/custom.xml><?xml version="1.0" encoding="utf-8"?>
<Properties xmlns="http://schemas.openxmlformats.org/officeDocument/2006/custom-properties" xmlns:vt="http://schemas.openxmlformats.org/officeDocument/2006/docPropsVTypes"/>
</file>