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8389" w14:textId="77777777" w:rsidR="002C10C2" w:rsidRPr="002C10C2" w:rsidRDefault="002C10C2" w:rsidP="002C10C2">
      <w:pPr>
        <w:rPr>
          <w:b/>
          <w:bCs/>
        </w:rPr>
      </w:pPr>
      <w:r w:rsidRPr="002C10C2">
        <w:rPr>
          <w:b/>
          <w:bCs/>
        </w:rPr>
        <w:t>Job description</w:t>
      </w:r>
    </w:p>
    <w:p w14:paraId="188416ED" w14:textId="5248FCCE" w:rsidR="005D4AB1" w:rsidRDefault="002C10C2" w:rsidP="002C10C2">
      <w:r w:rsidRPr="002C10C2">
        <w:t xml:space="preserve">Cruz Associates Inc. of Yorktown, VA (www.cruzinc.us) has an open position and is looking for qualified candidates for </w:t>
      </w:r>
      <w:proofErr w:type="spellStart"/>
      <w:proofErr w:type="gramStart"/>
      <w:r w:rsidRPr="002C10C2">
        <w:t>a</w:t>
      </w:r>
      <w:proofErr w:type="spellEnd"/>
      <w:proofErr w:type="gramEnd"/>
      <w:r w:rsidRPr="002C10C2">
        <w:t xml:space="preserve"> Office Manager. The job location is Joint Base Langley Eustis (JBLE), Virginia.</w:t>
      </w:r>
      <w:r w:rsidRPr="002C10C2">
        <w:br/>
      </w:r>
      <w:r w:rsidRPr="002C10C2">
        <w:br/>
        <w:t>Scope: The position requires professional administrative support of the Technology Applications Program Office Headquarters and / or individual Program Management Offices. By providing meeting coordination, scheduling, reporting, and general administrative functions.</w:t>
      </w:r>
      <w:r w:rsidRPr="002C10C2">
        <w:br/>
      </w:r>
      <w:r w:rsidRPr="002C10C2">
        <w:br/>
        <w:t>Responsibilities:</w:t>
      </w:r>
      <w:r w:rsidRPr="002C10C2">
        <w:br/>
        <w:t>• Assists in the daily administrative functions of the office.</w:t>
      </w:r>
      <w:r w:rsidRPr="002C10C2">
        <w:br/>
        <w:t>• Assist in the development and maintenance of the calendar; resolves conflicts.</w:t>
      </w:r>
      <w:r w:rsidRPr="002C10C2">
        <w:br/>
        <w:t>• Prepare and maintain personnel status reporting and submit reports as required.</w:t>
      </w:r>
      <w:r w:rsidRPr="002C10C2">
        <w:br/>
        <w:t>• Participate in administrative meeting focused on synchronization of projects and initiatives.</w:t>
      </w:r>
      <w:r w:rsidRPr="002C10C2">
        <w:br/>
        <w:t>• Perform routine clerical, administrative, and logistics tasks as required in support of the Government.</w:t>
      </w:r>
      <w:r w:rsidRPr="002C10C2">
        <w:br/>
        <w:t>• Prepares standardized letters and documents from desk guides utilizing advanced MS Word capabilities.</w:t>
      </w:r>
      <w:r w:rsidRPr="002C10C2">
        <w:br/>
        <w:t>• Follows established procedures and routines relative to office operations and procedures.</w:t>
      </w:r>
      <w:r w:rsidRPr="002C10C2">
        <w:br/>
        <w:t>• Learns customer-specific software through tutoring and on the-job training.</w:t>
      </w:r>
      <w:r w:rsidRPr="002C10C2">
        <w:br/>
        <w:t>• Prepares spreadsheets using MS Excel.</w:t>
      </w:r>
      <w:r w:rsidRPr="002C10C2">
        <w:br/>
        <w:t>• Supports making travel arrangements through the Defense Travel System (DTS)</w:t>
      </w:r>
      <w:r w:rsidRPr="002C10C2">
        <w:br/>
      </w:r>
      <w:r w:rsidRPr="002C10C2">
        <w:br/>
        <w:t>Education and Experience:</w:t>
      </w:r>
      <w:r w:rsidRPr="002C10C2">
        <w:br/>
        <w:t>• High school diploma or equivalent.</w:t>
      </w:r>
      <w:r w:rsidRPr="002C10C2">
        <w:br/>
        <w:t>• Highly experienced with Microsoft Office suite (Word, Excel, PowerPoint).</w:t>
      </w:r>
      <w:r w:rsidRPr="002C10C2">
        <w:br/>
        <w:t>• 8 years of experience working in an office environment.</w:t>
      </w:r>
      <w:r w:rsidRPr="002C10C2">
        <w:br/>
        <w:t>• A Secret or Interim Secret security clearance is required.</w:t>
      </w:r>
    </w:p>
    <w:sectPr w:rsidR="005D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C2"/>
    <w:rsid w:val="002C10C2"/>
    <w:rsid w:val="004B460A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C393"/>
  <w15:chartTrackingRefBased/>
  <w15:docId w15:val="{64C84503-7A22-4BC2-94B7-9930329A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1381</Characters>
  <Application>Microsoft Office Word</Application>
  <DocSecurity>0</DocSecurity>
  <Lines>32</Lines>
  <Paragraphs>19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2026-04-20T15:35:00Z</dcterms:created>
  <dcterms:modified xsi:type="dcterms:W3CDTF">2026-04-20T15:36:00Z</dcterms:modified>
</cp:coreProperties>
</file>