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left"/>
      </w:pPr>
      <w:r>
        <w:rPr>
          <w:rFonts w:ascii="Times New Roman" w:hAnsi="Times New Roman"/>
          <w:b w:val="0"/>
          <w:i w:val="0"/>
          <w:sz w:val="24"/>
        </w:rPr>
        <w:br/>
        <w:br/>
      </w:r>
    </w:p>
    <w:p>
      <w:pPr>
        <w:spacing w:line="360" w:lineRule="auto" w:after="120"/>
        <w:jc w:val="center"/>
      </w:pPr>
      <w:r>
        <w:rPr>
          <w:rFonts w:ascii="Times New Roman" w:hAnsi="Times New Roman"/>
          <w:b/>
          <w:i w:val="0"/>
          <w:sz w:val="24"/>
        </w:rPr>
        <w:t>DESIGN AND IMPLEMENTATION OF AN INTELLIGENT AUDIO-TO-NOTE STUDY SUITE USING MULTIMODAL ARTIFICIAL INTELLIGENCE</w:t>
      </w:r>
    </w:p>
    <w:p>
      <w:pPr>
        <w:spacing w:line="360" w:lineRule="auto" w:after="120"/>
        <w:jc w:val="center"/>
      </w:pPr>
      <w:r>
        <w:rPr>
          <w:rFonts w:ascii="Times New Roman" w:hAnsi="Times New Roman"/>
          <w:b w:val="0"/>
          <w:i w:val="0"/>
          <w:sz w:val="24"/>
        </w:rPr>
        <w:br/>
        <w:br/>
        <w:t>BY</w:t>
        <w:br/>
        <w:br/>
        <w:t>ADAMU EMMANUEL INUWA</w:t>
        <w:br/>
        <w:t>(MATRIC NO: CS/2022/1042)</w:t>
        <w:br/>
        <w:br/>
      </w:r>
    </w:p>
    <w:p>
      <w:pPr>
        <w:spacing w:line="360" w:lineRule="auto" w:after="120"/>
        <w:jc w:val="center"/>
      </w:pPr>
      <w:r>
        <w:rPr>
          <w:rFonts w:ascii="Times New Roman" w:hAnsi="Times New Roman"/>
          <w:b/>
          <w:i w:val="0"/>
          <w:sz w:val="24"/>
        </w:rPr>
        <w:t>A FINAL YEAR PROJECT REPORT SUBMITTED TO THE DEPARTMENT OF COMPUTER SCIENCE,</w:t>
        <w:br/>
        <w:t>FACULTY OF SCIENCE,</w:t>
        <w:br/>
        <w:t>IN PARTIAL FULFILLMENT OF THE REQUIREMENTS FOR THE AWARD OF THE DEGREE OF</w:t>
        <w:br/>
        <w:t>BACHELOR OF SCIENCE (B.SC. HONS) IN COMPUTER SCIENCE</w:t>
        <w:br/>
        <w:br/>
        <w:br/>
        <w:t>OCTOBER, 2026</w:t>
      </w:r>
    </w:p>
    <w:p>
      <w:r>
        <w:br w:type="page"/>
      </w:r>
    </w:p>
    <w:p>
      <w:pPr>
        <w:spacing w:line="360" w:lineRule="auto" w:before="360" w:after="280"/>
        <w:jc w:val="center"/>
      </w:pPr>
      <w:r>
        <w:rPr>
          <w:rFonts w:ascii="Times New Roman" w:hAnsi="Times New Roman"/>
          <w:b/>
          <w:sz w:val="28"/>
        </w:rPr>
        <w:t>DECLARATION AND CERTIFICATION</w:t>
      </w:r>
    </w:p>
    <w:p>
      <w:pPr>
        <w:spacing w:line="480" w:lineRule="auto" w:after="120"/>
        <w:jc w:val="left"/>
      </w:pPr>
      <w:r>
        <w:rPr>
          <w:rFonts w:ascii="Times New Roman" w:hAnsi="Times New Roman"/>
          <w:b/>
          <w:i w:val="0"/>
          <w:sz w:val="24"/>
        </w:rPr>
        <w:t>DECLARATION</w:t>
      </w:r>
    </w:p>
    <w:p>
      <w:pPr>
        <w:spacing w:line="480" w:lineRule="auto" w:after="120"/>
        <w:jc w:val="left"/>
      </w:pPr>
      <w:r>
        <w:rPr>
          <w:rFonts w:ascii="Times New Roman" w:hAnsi="Times New Roman"/>
          <w:b w:val="0"/>
          <w:i w:val="0"/>
          <w:sz w:val="24"/>
        </w:rPr>
        <w:t>I hereby declare that this project report entitled 'Design and Implementation of an Intelligent Audio-to-Note Study Suite Using Multimodal Artificial Intelligence' is the record of authentic research work carried out by me under the guidance and supervision of my project supervisor. No part of this report has been presented previously for the award of any degree, diploma, or fellowship in any university or institution of higher learning.</w:t>
      </w:r>
    </w:p>
    <w:p>
      <w:pPr>
        <w:spacing w:line="276" w:lineRule="auto" w:after="120"/>
        <w:jc w:val="left"/>
      </w:pPr>
      <w:r>
        <w:rPr>
          <w:rFonts w:ascii="Times New Roman" w:hAnsi="Times New Roman"/>
          <w:b w:val="0"/>
          <w:i w:val="0"/>
          <w:sz w:val="24"/>
        </w:rPr>
        <w:br/>
        <w:t>_________________________</w:t>
        <w:tab/>
        <w:tab/>
        <w:tab/>
        <w:tab/>
        <w:t>_________________________</w:t>
        <w:br/>
        <w:t>ADAMU EMMANUEL INUWA</w:t>
        <w:tab/>
        <w:tab/>
        <w:tab/>
        <w:tab/>
        <w:t>DATE</w:t>
        <w:br/>
        <w:t>(Candidate)</w:t>
      </w:r>
    </w:p>
    <w:p>
      <w:pPr>
        <w:spacing w:line="480" w:lineRule="auto" w:after="120"/>
        <w:jc w:val="left"/>
      </w:pPr>
      <w:r>
        <w:rPr>
          <w:rFonts w:ascii="Times New Roman" w:hAnsi="Times New Roman"/>
          <w:b/>
          <w:i w:val="0"/>
          <w:sz w:val="24"/>
        </w:rPr>
        <w:br/>
        <w:t>CERTIFICATION</w:t>
      </w:r>
    </w:p>
    <w:p>
      <w:pPr>
        <w:spacing w:line="480" w:lineRule="auto" w:after="120"/>
        <w:jc w:val="left"/>
      </w:pPr>
      <w:r>
        <w:rPr>
          <w:rFonts w:ascii="Times New Roman" w:hAnsi="Times New Roman"/>
          <w:b w:val="0"/>
          <w:i w:val="0"/>
          <w:sz w:val="24"/>
        </w:rPr>
        <w:t>This is to certify that this project report entitled 'Design and Implementation of an Intelligent Audio-to-Note Study Suite Using Multimodal Artificial Intelligence' has been examined and approved as meeting the requirements for the award of the degree of Bachelor of Science (B.Sc. Hons) in Computer Science.</w:t>
      </w:r>
    </w:p>
    <w:p>
      <w:pPr>
        <w:spacing w:line="276" w:lineRule="auto" w:after="120"/>
        <w:jc w:val="left"/>
      </w:pPr>
      <w:r>
        <w:rPr>
          <w:rFonts w:ascii="Times New Roman" w:hAnsi="Times New Roman"/>
          <w:b w:val="0"/>
          <w:i w:val="0"/>
          <w:sz w:val="24"/>
        </w:rPr>
        <w:br/>
        <w:t>_________________________</w:t>
        <w:tab/>
        <w:tab/>
        <w:tab/>
        <w:tab/>
        <w:t>_________________________</w:t>
        <w:br/>
        <w:t>PROJECT SUPERVISOR</w:t>
        <w:tab/>
        <w:tab/>
        <w:tab/>
        <w:tab/>
        <w:t>DATE</w:t>
        <w:br/>
        <w:br/>
        <w:t>_________________________</w:t>
        <w:tab/>
        <w:tab/>
        <w:tab/>
        <w:tab/>
        <w:t>_________________________</w:t>
        <w:br/>
        <w:t>HEAD OF DEPARTMENT</w:t>
        <w:tab/>
        <w:tab/>
        <w:tab/>
        <w:tab/>
        <w:t>DATE</w:t>
        <w:br/>
        <w:br/>
        <w:t>_________________________</w:t>
        <w:tab/>
        <w:tab/>
        <w:tab/>
        <w:tab/>
        <w:t>_________________________</w:t>
        <w:br/>
        <w:t>EXTERNAL EXAMINER</w:t>
        <w:tab/>
        <w:tab/>
        <w:tab/>
        <w:tab/>
        <w:t>DATE</w:t>
      </w:r>
    </w:p>
    <w:p>
      <w:r>
        <w:br w:type="page"/>
      </w:r>
    </w:p>
    <w:p>
      <w:pPr>
        <w:spacing w:line="360" w:lineRule="auto" w:before="360" w:after="280"/>
        <w:jc w:val="center"/>
      </w:pPr>
      <w:r>
        <w:rPr>
          <w:rFonts w:ascii="Times New Roman" w:hAnsi="Times New Roman"/>
          <w:b/>
          <w:sz w:val="28"/>
        </w:rPr>
        <w:t>DEDICATION</w:t>
      </w:r>
    </w:p>
    <w:p>
      <w:pPr>
        <w:spacing w:line="480" w:lineRule="auto" w:after="120"/>
        <w:jc w:val="center"/>
      </w:pPr>
      <w:r>
        <w:rPr>
          <w:rFonts w:ascii="Times New Roman" w:hAnsi="Times New Roman"/>
          <w:b w:val="0"/>
          <w:i/>
          <w:sz w:val="24"/>
        </w:rPr>
        <w:t>This project is dedicated to Almighty God, the source of all wisdom, understanding, and strength throughout my academic journey. It is also dedicated to my beloved parents, family, and mentors whose unconditional love, sacrifices, prayers, and continuous support inspired me to strive for excellence.</w:t>
      </w:r>
    </w:p>
    <w:p>
      <w:r>
        <w:br w:type="page"/>
      </w:r>
    </w:p>
    <w:p>
      <w:pPr>
        <w:spacing w:line="360" w:lineRule="auto" w:before="360" w:after="280"/>
        <w:jc w:val="center"/>
      </w:pPr>
      <w:r>
        <w:rPr>
          <w:rFonts w:ascii="Times New Roman" w:hAnsi="Times New Roman"/>
          <w:b/>
          <w:sz w:val="28"/>
        </w:rPr>
        <w:t>ACKNOWLEDGEMENTS</w:t>
      </w:r>
    </w:p>
    <w:p>
      <w:pPr>
        <w:spacing w:line="480" w:lineRule="auto" w:after="120"/>
        <w:jc w:val="left"/>
      </w:pPr>
      <w:r>
        <w:rPr>
          <w:rFonts w:ascii="Times New Roman" w:hAnsi="Times New Roman"/>
          <w:b w:val="0"/>
          <w:i w:val="0"/>
          <w:sz w:val="24"/>
        </w:rPr>
        <w:t>My deepest gratitude goes to Almighty God for granting me health, grace, and intellectual fortitude to complete this project. I express my profound appreciation to my project supervisor for his invaluable guidance, constructive critiques, and mentorship throughout the research and software engineering phases of this work.</w:t>
      </w:r>
    </w:p>
    <w:p>
      <w:pPr>
        <w:spacing w:line="480" w:lineRule="auto" w:after="120"/>
        <w:jc w:val="left"/>
      </w:pPr>
      <w:r>
        <w:rPr>
          <w:rFonts w:ascii="Times New Roman" w:hAnsi="Times New Roman"/>
          <w:b w:val="0"/>
          <w:i w:val="0"/>
          <w:sz w:val="24"/>
        </w:rPr>
        <w:t>I also wish to thank the Head of Department, lecturers, and technical staff of the Department of Computer Science for their pedagogical guidance and support throughout my undergraduate program. Special thanks go to my colleagues and fellow students who generously participated in the usability testing sessions and lecture audio trials.</w:t>
      </w:r>
    </w:p>
    <w:p>
      <w:pPr>
        <w:spacing w:line="480" w:lineRule="auto" w:after="120"/>
        <w:jc w:val="left"/>
      </w:pPr>
      <w:r>
        <w:rPr>
          <w:rFonts w:ascii="Times New Roman" w:hAnsi="Times New Roman"/>
          <w:b w:val="0"/>
          <w:i w:val="0"/>
          <w:sz w:val="24"/>
        </w:rPr>
        <w:t>Finally, my heartfelt gratitude goes to my family and friends for their enduring patience, encouragement, and emotional support during challenging periods of this study.</w:t>
      </w:r>
    </w:p>
    <w:p>
      <w:r>
        <w:br w:type="page"/>
      </w:r>
    </w:p>
    <w:p>
      <w:pPr>
        <w:spacing w:line="360" w:lineRule="auto" w:before="360" w:after="280"/>
        <w:jc w:val="center"/>
      </w:pPr>
      <w:r>
        <w:rPr>
          <w:rFonts w:ascii="Times New Roman" w:hAnsi="Times New Roman"/>
          <w:b/>
          <w:sz w:val="28"/>
        </w:rPr>
        <w:t>ABSTRACT</w:t>
      </w:r>
    </w:p>
    <w:p>
      <w:pPr>
        <w:spacing w:line="480" w:lineRule="auto" w:after="120"/>
        <w:jc w:val="left"/>
      </w:pPr>
      <w:r>
        <w:rPr>
          <w:rFonts w:ascii="Times New Roman" w:hAnsi="Times New Roman"/>
          <w:b w:val="0"/>
          <w:i w:val="0"/>
          <w:sz w:val="24"/>
        </w:rPr>
        <w:t>The cognitive demand of multitasking during university lectures—listening attentively while simultaneously writing down notes—often leads to substantial information loss, particularly in large, acoustically challenging lecture halls. In response, this project presents the design and implementation of AudioNote AI, an intelligent, full-stack multimodal audio-to-note conversion suite tailored for tertiary students. Powered by Google's Gemini 2.5 Flash multimodal engine and engineered with a cross-platform React Native (Expo) mobile frontend and an Express.js/PostgreSQL backend, the system records spoken lectures and autonomously synthesizes them into structured Markdown study notes, verbatim timestamped transcripts, active-recall 10-question quizzes, and real-time multilingual translations across nine languages (including Nigerian indigenous languages: Hausa, Yoruba, and Igbo). In empirical evaluations across varying classroom environments, the system achieved a 95.8% transcription accuracy in quiet settings and 91.5% in high-noise lecture auditoriums, with an average cloud turnaround latency of under 15 seconds for 30-minute audio sessions. The integration of gamified assessment mechanics and localized translations significantly enhanced user comprehension, bridging the gap between passive listening and active academic retention.</w:t>
      </w:r>
    </w:p>
    <w:p>
      <w:pPr>
        <w:spacing w:line="480" w:lineRule="auto" w:after="120"/>
        <w:jc w:val="left"/>
      </w:pPr>
      <w:r>
        <w:rPr>
          <w:rFonts w:ascii="Times New Roman" w:hAnsi="Times New Roman"/>
          <w:b/>
          <w:i w:val="0"/>
          <w:sz w:val="24"/>
        </w:rPr>
        <w:t>Keywords: Speech-to-Text, Multimodal AI, React Native, Gemini 2.5 Flash, Lecture Note Summarization, Active Recall, Educational Technology.</w:t>
      </w:r>
    </w:p>
    <w:p>
      <w:r>
        <w:br w:type="page"/>
      </w:r>
    </w:p>
    <w:p>
      <w:pPr>
        <w:spacing w:line="360" w:lineRule="auto" w:before="360" w:after="280"/>
        <w:jc w:val="center"/>
      </w:pPr>
      <w:r>
        <w:rPr>
          <w:rFonts w:ascii="Times New Roman" w:hAnsi="Times New Roman"/>
          <w:b/>
          <w:sz w:val="28"/>
        </w:rPr>
        <w:t>TABLE OF CONTENTS</w:t>
      </w:r>
    </w:p>
    <w:p>
      <w:pPr>
        <w:spacing w:line="276" w:lineRule="auto" w:after="40"/>
      </w:pPr>
      <w:r>
        <w:rPr>
          <w:rFonts w:ascii="Times New Roman" w:hAnsi="Times New Roman"/>
          <w:b/>
          <w:sz w:val="22"/>
        </w:rPr>
        <w:t>Title Page</w:t>
      </w:r>
      <w:r>
        <w:rPr>
          <w:rFonts w:ascii="Times New Roman" w:hAnsi="Times New Roman"/>
          <w:sz w:val="22"/>
        </w:rPr>
        <w:tab/>
        <w:t>i</w:t>
      </w:r>
    </w:p>
    <w:p>
      <w:pPr>
        <w:spacing w:line="276" w:lineRule="auto" w:after="40"/>
      </w:pPr>
      <w:r>
        <w:rPr>
          <w:rFonts w:ascii="Times New Roman" w:hAnsi="Times New Roman"/>
          <w:b/>
          <w:sz w:val="22"/>
        </w:rPr>
        <w:t>Declaration and Certification</w:t>
      </w:r>
      <w:r>
        <w:rPr>
          <w:rFonts w:ascii="Times New Roman" w:hAnsi="Times New Roman"/>
          <w:sz w:val="22"/>
        </w:rPr>
        <w:tab/>
        <w:t>ii</w:t>
      </w:r>
    </w:p>
    <w:p>
      <w:pPr>
        <w:spacing w:line="276" w:lineRule="auto" w:after="40"/>
      </w:pPr>
      <w:r>
        <w:rPr>
          <w:rFonts w:ascii="Times New Roman" w:hAnsi="Times New Roman"/>
          <w:sz w:val="22"/>
        </w:rPr>
        <w:t>Dedication</w:t>
      </w:r>
      <w:r>
        <w:rPr>
          <w:rFonts w:ascii="Times New Roman" w:hAnsi="Times New Roman"/>
          <w:sz w:val="22"/>
        </w:rPr>
        <w:tab/>
        <w:t>iii</w:t>
      </w:r>
    </w:p>
    <w:p>
      <w:pPr>
        <w:spacing w:line="276" w:lineRule="auto" w:after="40"/>
      </w:pPr>
      <w:r>
        <w:rPr>
          <w:rFonts w:ascii="Times New Roman" w:hAnsi="Times New Roman"/>
          <w:sz w:val="22"/>
        </w:rPr>
        <w:t>Acknowledgements</w:t>
      </w:r>
      <w:r>
        <w:rPr>
          <w:rFonts w:ascii="Times New Roman" w:hAnsi="Times New Roman"/>
          <w:sz w:val="22"/>
        </w:rPr>
        <w:tab/>
        <w:t>iv</w:t>
      </w:r>
    </w:p>
    <w:p>
      <w:pPr>
        <w:spacing w:line="276" w:lineRule="auto" w:after="40"/>
      </w:pPr>
      <w:r>
        <w:rPr>
          <w:rFonts w:ascii="Times New Roman" w:hAnsi="Times New Roman"/>
          <w:b/>
          <w:sz w:val="22"/>
        </w:rPr>
        <w:t>Abstract</w:t>
      </w:r>
      <w:r>
        <w:rPr>
          <w:rFonts w:ascii="Times New Roman" w:hAnsi="Times New Roman"/>
          <w:sz w:val="22"/>
        </w:rPr>
        <w:tab/>
        <w:t>v</w:t>
      </w:r>
    </w:p>
    <w:p>
      <w:pPr>
        <w:spacing w:line="276" w:lineRule="auto" w:after="40"/>
      </w:pPr>
      <w:r>
        <w:rPr>
          <w:rFonts w:ascii="Times New Roman" w:hAnsi="Times New Roman"/>
          <w:b/>
          <w:sz w:val="22"/>
        </w:rPr>
        <w:t>Table of Contents</w:t>
      </w:r>
      <w:r>
        <w:rPr>
          <w:rFonts w:ascii="Times New Roman" w:hAnsi="Times New Roman"/>
          <w:sz w:val="22"/>
        </w:rPr>
        <w:tab/>
        <w:t>vi</w:t>
      </w:r>
    </w:p>
    <w:p>
      <w:pPr>
        <w:spacing w:line="276" w:lineRule="auto" w:after="40"/>
      </w:pPr>
      <w:r>
        <w:rPr>
          <w:rFonts w:ascii="Times New Roman" w:hAnsi="Times New Roman"/>
          <w:b/>
          <w:sz w:val="22"/>
        </w:rPr>
        <w:t>List of Tables</w:t>
      </w:r>
      <w:r>
        <w:rPr>
          <w:rFonts w:ascii="Times New Roman" w:hAnsi="Times New Roman"/>
          <w:sz w:val="22"/>
        </w:rPr>
        <w:tab/>
        <w:t>viii</w:t>
      </w:r>
    </w:p>
    <w:p>
      <w:pPr>
        <w:spacing w:line="276" w:lineRule="auto" w:after="40"/>
      </w:pPr>
      <w:r>
        <w:rPr>
          <w:rFonts w:ascii="Times New Roman" w:hAnsi="Times New Roman"/>
          <w:b/>
          <w:sz w:val="22"/>
        </w:rPr>
        <w:t>List of Figures</w:t>
      </w:r>
      <w:r>
        <w:rPr>
          <w:rFonts w:ascii="Times New Roman" w:hAnsi="Times New Roman"/>
          <w:sz w:val="22"/>
        </w:rPr>
        <w:tab/>
        <w:t>ix</w:t>
      </w:r>
    </w:p>
    <w:p>
      <w:pPr>
        <w:spacing w:line="276" w:lineRule="auto" w:after="40"/>
      </w:pPr>
      <w:r>
        <w:rPr>
          <w:rFonts w:ascii="Times New Roman" w:hAnsi="Times New Roman"/>
          <w:b/>
          <w:sz w:val="22"/>
        </w:rPr>
        <w:t>CHAPTER ONE: INTRODUCTION</w:t>
      </w:r>
      <w:r>
        <w:rPr>
          <w:rFonts w:ascii="Times New Roman" w:hAnsi="Times New Roman"/>
          <w:b/>
          <w:sz w:val="22"/>
        </w:rPr>
        <w:tab/>
        <w:t>1</w:t>
      </w:r>
    </w:p>
    <w:p>
      <w:pPr>
        <w:spacing w:line="276" w:lineRule="auto" w:after="40"/>
      </w:pPr>
      <w:r>
        <w:rPr>
          <w:rFonts w:ascii="Times New Roman" w:hAnsi="Times New Roman"/>
          <w:sz w:val="22"/>
        </w:rPr>
        <w:t xml:space="preserve">  1.1 Background of the Study</w:t>
      </w:r>
      <w:r>
        <w:rPr>
          <w:rFonts w:ascii="Times New Roman" w:hAnsi="Times New Roman"/>
          <w:sz w:val="22"/>
        </w:rPr>
        <w:tab/>
        <w:t>1</w:t>
      </w:r>
    </w:p>
    <w:p>
      <w:pPr>
        <w:spacing w:line="276" w:lineRule="auto" w:after="40"/>
      </w:pPr>
      <w:r>
        <w:rPr>
          <w:rFonts w:ascii="Times New Roman" w:hAnsi="Times New Roman"/>
          <w:sz w:val="22"/>
        </w:rPr>
        <w:t xml:space="preserve">  1.2 Statement of the Problem</w:t>
      </w:r>
      <w:r>
        <w:rPr>
          <w:rFonts w:ascii="Times New Roman" w:hAnsi="Times New Roman"/>
          <w:sz w:val="22"/>
        </w:rPr>
        <w:tab/>
        <w:t>2</w:t>
      </w:r>
    </w:p>
    <w:p>
      <w:pPr>
        <w:spacing w:line="276" w:lineRule="auto" w:after="40"/>
      </w:pPr>
      <w:r>
        <w:rPr>
          <w:rFonts w:ascii="Times New Roman" w:hAnsi="Times New Roman"/>
          <w:sz w:val="22"/>
        </w:rPr>
        <w:t xml:space="preserve">  1.3 Aim and Objectives</w:t>
      </w:r>
      <w:r>
        <w:rPr>
          <w:rFonts w:ascii="Times New Roman" w:hAnsi="Times New Roman"/>
          <w:sz w:val="22"/>
        </w:rPr>
        <w:tab/>
        <w:t>3</w:t>
      </w:r>
    </w:p>
    <w:p>
      <w:pPr>
        <w:spacing w:line="276" w:lineRule="auto" w:after="40"/>
      </w:pPr>
      <w:r>
        <w:rPr>
          <w:rFonts w:ascii="Times New Roman" w:hAnsi="Times New Roman"/>
          <w:sz w:val="22"/>
        </w:rPr>
        <w:t xml:space="preserve">  1.4 Scope and Limitations of the Study</w:t>
      </w:r>
      <w:r>
        <w:rPr>
          <w:rFonts w:ascii="Times New Roman" w:hAnsi="Times New Roman"/>
          <w:sz w:val="22"/>
        </w:rPr>
        <w:tab/>
        <w:t>3</w:t>
      </w:r>
    </w:p>
    <w:p>
      <w:pPr>
        <w:spacing w:line="276" w:lineRule="auto" w:after="40"/>
      </w:pPr>
      <w:r>
        <w:rPr>
          <w:rFonts w:ascii="Times New Roman" w:hAnsi="Times New Roman"/>
          <w:sz w:val="22"/>
        </w:rPr>
        <w:t xml:space="preserve">  1.5 Significance of the Study</w:t>
      </w:r>
      <w:r>
        <w:rPr>
          <w:rFonts w:ascii="Times New Roman" w:hAnsi="Times New Roman"/>
          <w:sz w:val="22"/>
        </w:rPr>
        <w:tab/>
        <w:t>4</w:t>
      </w:r>
    </w:p>
    <w:p>
      <w:pPr>
        <w:spacing w:line="276" w:lineRule="auto" w:after="40"/>
      </w:pPr>
      <w:r>
        <w:rPr>
          <w:rFonts w:ascii="Times New Roman" w:hAnsi="Times New Roman"/>
          <w:sz w:val="22"/>
        </w:rPr>
        <w:t xml:space="preserve">  1.6 Operational Definition of Terms</w:t>
      </w:r>
      <w:r>
        <w:rPr>
          <w:rFonts w:ascii="Times New Roman" w:hAnsi="Times New Roman"/>
          <w:sz w:val="22"/>
        </w:rPr>
        <w:tab/>
        <w:t>4</w:t>
      </w:r>
    </w:p>
    <w:p>
      <w:pPr>
        <w:spacing w:line="276" w:lineRule="auto" w:after="40"/>
      </w:pPr>
      <w:r>
        <w:rPr>
          <w:rFonts w:ascii="Times New Roman" w:hAnsi="Times New Roman"/>
          <w:b/>
          <w:sz w:val="22"/>
        </w:rPr>
        <w:t>CHAPTER TWO: LITERATURE REVIEW</w:t>
      </w:r>
      <w:r>
        <w:rPr>
          <w:rFonts w:ascii="Times New Roman" w:hAnsi="Times New Roman"/>
          <w:b/>
          <w:sz w:val="22"/>
        </w:rPr>
        <w:tab/>
        <w:t>5</w:t>
      </w:r>
    </w:p>
    <w:p>
      <w:pPr>
        <w:spacing w:line="276" w:lineRule="auto" w:after="40"/>
      </w:pPr>
      <w:r>
        <w:rPr>
          <w:rFonts w:ascii="Times New Roman" w:hAnsi="Times New Roman"/>
          <w:sz w:val="22"/>
        </w:rPr>
        <w:t xml:space="preserve">  2.0 Overview of AI-Powered Audio-to-Note Systems</w:t>
      </w:r>
      <w:r>
        <w:rPr>
          <w:rFonts w:ascii="Times New Roman" w:hAnsi="Times New Roman"/>
          <w:sz w:val="22"/>
        </w:rPr>
        <w:tab/>
        <w:t>5</w:t>
      </w:r>
    </w:p>
    <w:p>
      <w:pPr>
        <w:spacing w:line="276" w:lineRule="auto" w:after="40"/>
      </w:pPr>
      <w:r>
        <w:rPr>
          <w:rFonts w:ascii="Times New Roman" w:hAnsi="Times New Roman"/>
          <w:sz w:val="22"/>
        </w:rPr>
        <w:t xml:space="preserve">  2.1 Speech-to-Text (STT) Technologies and Processing Methods</w:t>
      </w:r>
      <w:r>
        <w:rPr>
          <w:rFonts w:ascii="Times New Roman" w:hAnsi="Times New Roman"/>
          <w:sz w:val="22"/>
        </w:rPr>
        <w:tab/>
        <w:t>6</w:t>
      </w:r>
    </w:p>
    <w:p>
      <w:pPr>
        <w:spacing w:line="276" w:lineRule="auto" w:after="40"/>
      </w:pPr>
      <w:r>
        <w:rPr>
          <w:rFonts w:ascii="Times New Roman" w:hAnsi="Times New Roman"/>
          <w:sz w:val="22"/>
        </w:rPr>
        <w:t xml:space="preserve">    2.1.1 Types of Audio Inputs</w:t>
      </w:r>
      <w:r>
        <w:rPr>
          <w:rFonts w:ascii="Times New Roman" w:hAnsi="Times New Roman"/>
          <w:sz w:val="22"/>
        </w:rPr>
        <w:tab/>
        <w:t>6</w:t>
      </w:r>
    </w:p>
    <w:p>
      <w:pPr>
        <w:spacing w:line="276" w:lineRule="auto" w:after="40"/>
      </w:pPr>
      <w:r>
        <w:rPr>
          <w:rFonts w:ascii="Times New Roman" w:hAnsi="Times New Roman"/>
          <w:sz w:val="22"/>
        </w:rPr>
        <w:t xml:space="preserve">    2.1.2 Speech Recognition Methods</w:t>
      </w:r>
      <w:r>
        <w:rPr>
          <w:rFonts w:ascii="Times New Roman" w:hAnsi="Times New Roman"/>
          <w:sz w:val="22"/>
        </w:rPr>
        <w:tab/>
        <w:t>7</w:t>
      </w:r>
    </w:p>
    <w:p>
      <w:pPr>
        <w:spacing w:line="276" w:lineRule="auto" w:after="40"/>
      </w:pPr>
      <w:r>
        <w:rPr>
          <w:rFonts w:ascii="Times New Roman" w:hAnsi="Times New Roman"/>
          <w:sz w:val="22"/>
        </w:rPr>
        <w:t xml:space="preserve">      2.1.2.1 Acoustic Modeling</w:t>
      </w:r>
      <w:r>
        <w:rPr>
          <w:rFonts w:ascii="Times New Roman" w:hAnsi="Times New Roman"/>
          <w:sz w:val="22"/>
        </w:rPr>
        <w:tab/>
        <w:t>7</w:t>
      </w:r>
    </w:p>
    <w:p>
      <w:pPr>
        <w:spacing w:line="276" w:lineRule="auto" w:after="40"/>
      </w:pPr>
      <w:r>
        <w:rPr>
          <w:rFonts w:ascii="Times New Roman" w:hAnsi="Times New Roman"/>
          <w:sz w:val="22"/>
        </w:rPr>
        <w:t xml:space="preserve">      2.1.2.2 Language Modeling</w:t>
      </w:r>
      <w:r>
        <w:rPr>
          <w:rFonts w:ascii="Times New Roman" w:hAnsi="Times New Roman"/>
          <w:sz w:val="22"/>
        </w:rPr>
        <w:tab/>
        <w:t>8</w:t>
      </w:r>
    </w:p>
    <w:p>
      <w:pPr>
        <w:spacing w:line="276" w:lineRule="auto" w:after="40"/>
      </w:pPr>
      <w:r>
        <w:rPr>
          <w:rFonts w:ascii="Times New Roman" w:hAnsi="Times New Roman"/>
          <w:sz w:val="22"/>
        </w:rPr>
        <w:t xml:space="preserve">    2.1.3 Audio Processing and Feature Analysis Techniques</w:t>
      </w:r>
      <w:r>
        <w:rPr>
          <w:rFonts w:ascii="Times New Roman" w:hAnsi="Times New Roman"/>
          <w:sz w:val="22"/>
        </w:rPr>
        <w:tab/>
        <w:t>8</w:t>
      </w:r>
    </w:p>
    <w:p>
      <w:pPr>
        <w:spacing w:line="276" w:lineRule="auto" w:after="40"/>
      </w:pPr>
      <w:r>
        <w:rPr>
          <w:rFonts w:ascii="Times New Roman" w:hAnsi="Times New Roman"/>
          <w:sz w:val="22"/>
        </w:rPr>
        <w:t xml:space="preserve">      2.1.3.1 Pre-Processing and Noise Reduction</w:t>
      </w:r>
      <w:r>
        <w:rPr>
          <w:rFonts w:ascii="Times New Roman" w:hAnsi="Times New Roman"/>
          <w:sz w:val="22"/>
        </w:rPr>
        <w:tab/>
        <w:t>8</w:t>
      </w:r>
    </w:p>
    <w:p>
      <w:pPr>
        <w:spacing w:line="276" w:lineRule="auto" w:after="40"/>
      </w:pPr>
      <w:r>
        <w:rPr>
          <w:rFonts w:ascii="Times New Roman" w:hAnsi="Times New Roman"/>
          <w:sz w:val="22"/>
        </w:rPr>
        <w:t xml:space="preserve">      2.1.3.2 Feature Extraction (Spectrograms and MFCCs)</w:t>
      </w:r>
      <w:r>
        <w:rPr>
          <w:rFonts w:ascii="Times New Roman" w:hAnsi="Times New Roman"/>
          <w:sz w:val="22"/>
        </w:rPr>
        <w:tab/>
        <w:t>9</w:t>
      </w:r>
    </w:p>
    <w:p>
      <w:pPr>
        <w:spacing w:line="276" w:lineRule="auto" w:after="40"/>
      </w:pPr>
      <w:r>
        <w:rPr>
          <w:rFonts w:ascii="Times New Roman" w:hAnsi="Times New Roman"/>
          <w:sz w:val="22"/>
        </w:rPr>
        <w:t xml:space="preserve">      2.1.3.3 Speaker Diarization</w:t>
      </w:r>
      <w:r>
        <w:rPr>
          <w:rFonts w:ascii="Times New Roman" w:hAnsi="Times New Roman"/>
          <w:sz w:val="22"/>
        </w:rPr>
        <w:tab/>
        <w:t>10</w:t>
      </w:r>
    </w:p>
    <w:p>
      <w:pPr>
        <w:spacing w:line="276" w:lineRule="auto" w:after="40"/>
      </w:pPr>
      <w:r>
        <w:rPr>
          <w:rFonts w:ascii="Times New Roman" w:hAnsi="Times New Roman"/>
          <w:sz w:val="22"/>
        </w:rPr>
        <w:t xml:space="preserve">  2.2 Natural Language Processing (NLP) for Summarization</w:t>
      </w:r>
      <w:r>
        <w:rPr>
          <w:rFonts w:ascii="Times New Roman" w:hAnsi="Times New Roman"/>
          <w:sz w:val="22"/>
        </w:rPr>
        <w:tab/>
        <w:t>11</w:t>
      </w:r>
    </w:p>
    <w:p>
      <w:pPr>
        <w:spacing w:line="276" w:lineRule="auto" w:after="40"/>
      </w:pPr>
      <w:r>
        <w:rPr>
          <w:rFonts w:ascii="Times New Roman" w:hAnsi="Times New Roman"/>
          <w:sz w:val="22"/>
        </w:rPr>
        <w:t xml:space="preserve">    2.2.1 Extractive Summarization</w:t>
      </w:r>
      <w:r>
        <w:rPr>
          <w:rFonts w:ascii="Times New Roman" w:hAnsi="Times New Roman"/>
          <w:sz w:val="22"/>
        </w:rPr>
        <w:tab/>
        <w:t>11</w:t>
      </w:r>
    </w:p>
    <w:p>
      <w:pPr>
        <w:spacing w:line="276" w:lineRule="auto" w:after="40"/>
      </w:pPr>
      <w:r>
        <w:rPr>
          <w:rFonts w:ascii="Times New Roman" w:hAnsi="Times New Roman"/>
          <w:sz w:val="22"/>
        </w:rPr>
        <w:t xml:space="preserve">    2.2.2 Abstractive Summarization</w:t>
      </w:r>
      <w:r>
        <w:rPr>
          <w:rFonts w:ascii="Times New Roman" w:hAnsi="Times New Roman"/>
          <w:sz w:val="22"/>
        </w:rPr>
        <w:tab/>
        <w:t>12</w:t>
      </w:r>
    </w:p>
    <w:p>
      <w:pPr>
        <w:spacing w:line="276" w:lineRule="auto" w:after="40"/>
      </w:pPr>
      <w:r>
        <w:rPr>
          <w:rFonts w:ascii="Times New Roman" w:hAnsi="Times New Roman"/>
          <w:sz w:val="22"/>
        </w:rPr>
        <w:t xml:space="preserve">    2.2.3 Keyword and Topic Extraction</w:t>
      </w:r>
      <w:r>
        <w:rPr>
          <w:rFonts w:ascii="Times New Roman" w:hAnsi="Times New Roman"/>
          <w:sz w:val="22"/>
        </w:rPr>
        <w:tab/>
        <w:t>13</w:t>
      </w:r>
    </w:p>
    <w:p>
      <w:pPr>
        <w:spacing w:line="276" w:lineRule="auto" w:after="40"/>
      </w:pPr>
      <w:r>
        <w:rPr>
          <w:rFonts w:ascii="Times New Roman" w:hAnsi="Times New Roman"/>
          <w:sz w:val="22"/>
        </w:rPr>
        <w:t xml:space="preserve">    2.2.4 Challenges in Automated Summarization</w:t>
      </w:r>
      <w:r>
        <w:rPr>
          <w:rFonts w:ascii="Times New Roman" w:hAnsi="Times New Roman"/>
          <w:sz w:val="22"/>
        </w:rPr>
        <w:tab/>
        <w:t>14</w:t>
      </w:r>
    </w:p>
    <w:p>
      <w:pPr>
        <w:spacing w:line="276" w:lineRule="auto" w:after="40"/>
      </w:pPr>
      <w:r>
        <w:rPr>
          <w:rFonts w:ascii="Times New Roman" w:hAnsi="Times New Roman"/>
          <w:sz w:val="22"/>
        </w:rPr>
        <w:t xml:space="preserve">  2.3 Real-World Challenges in Audio Conversion</w:t>
      </w:r>
      <w:r>
        <w:rPr>
          <w:rFonts w:ascii="Times New Roman" w:hAnsi="Times New Roman"/>
          <w:sz w:val="22"/>
        </w:rPr>
        <w:tab/>
        <w:t>15</w:t>
      </w:r>
    </w:p>
    <w:p>
      <w:pPr>
        <w:spacing w:line="276" w:lineRule="auto" w:after="40"/>
      </w:pPr>
      <w:r>
        <w:rPr>
          <w:rFonts w:ascii="Times New Roman" w:hAnsi="Times New Roman"/>
          <w:sz w:val="22"/>
        </w:rPr>
        <w:t xml:space="preserve">    2.3.1 Background Noise and Acoustic Reflections</w:t>
      </w:r>
      <w:r>
        <w:rPr>
          <w:rFonts w:ascii="Times New Roman" w:hAnsi="Times New Roman"/>
          <w:sz w:val="22"/>
        </w:rPr>
        <w:tab/>
        <w:t>15</w:t>
      </w:r>
    </w:p>
    <w:p>
      <w:pPr>
        <w:spacing w:line="276" w:lineRule="auto" w:after="40"/>
      </w:pPr>
      <w:r>
        <w:rPr>
          <w:rFonts w:ascii="Times New Roman" w:hAnsi="Times New Roman"/>
          <w:sz w:val="22"/>
        </w:rPr>
        <w:t xml:space="preserve">    2.3.2 Accents and Regional Dialectal Variations</w:t>
      </w:r>
      <w:r>
        <w:rPr>
          <w:rFonts w:ascii="Times New Roman" w:hAnsi="Times New Roman"/>
          <w:sz w:val="22"/>
        </w:rPr>
        <w:tab/>
        <w:t>16</w:t>
      </w:r>
    </w:p>
    <w:p>
      <w:pPr>
        <w:spacing w:line="276" w:lineRule="auto" w:after="40"/>
      </w:pPr>
      <w:r>
        <w:rPr>
          <w:rFonts w:ascii="Times New Roman" w:hAnsi="Times New Roman"/>
          <w:sz w:val="22"/>
        </w:rPr>
        <w:t xml:space="preserve">    2.3.3 Domain-Specific Jargon and Technical Terms</w:t>
      </w:r>
      <w:r>
        <w:rPr>
          <w:rFonts w:ascii="Times New Roman" w:hAnsi="Times New Roman"/>
          <w:sz w:val="22"/>
        </w:rPr>
        <w:tab/>
        <w:t>17</w:t>
      </w:r>
    </w:p>
    <w:p>
      <w:pPr>
        <w:spacing w:line="276" w:lineRule="auto" w:after="40"/>
      </w:pPr>
      <w:r>
        <w:rPr>
          <w:rFonts w:ascii="Times New Roman" w:hAnsi="Times New Roman"/>
          <w:sz w:val="22"/>
        </w:rPr>
        <w:t xml:space="preserve">    2.3.4 Mobile Hardware and Data Network Constraints</w:t>
      </w:r>
      <w:r>
        <w:rPr>
          <w:rFonts w:ascii="Times New Roman" w:hAnsi="Times New Roman"/>
          <w:sz w:val="22"/>
        </w:rPr>
        <w:tab/>
        <w:t>18</w:t>
      </w:r>
    </w:p>
    <w:p>
      <w:pPr>
        <w:spacing w:line="276" w:lineRule="auto" w:after="40"/>
      </w:pPr>
      <w:r>
        <w:rPr>
          <w:rFonts w:ascii="Times New Roman" w:hAnsi="Times New Roman"/>
          <w:sz w:val="22"/>
        </w:rPr>
        <w:t xml:space="preserve">  2.4 Machine Learning Approaches in Speech Recognition</w:t>
      </w:r>
      <w:r>
        <w:rPr>
          <w:rFonts w:ascii="Times New Roman" w:hAnsi="Times New Roman"/>
          <w:sz w:val="22"/>
        </w:rPr>
        <w:tab/>
        <w:t>19</w:t>
      </w:r>
    </w:p>
    <w:p>
      <w:pPr>
        <w:spacing w:line="276" w:lineRule="auto" w:after="40"/>
      </w:pPr>
      <w:r>
        <w:rPr>
          <w:rFonts w:ascii="Times New Roman" w:hAnsi="Times New Roman"/>
          <w:sz w:val="22"/>
        </w:rPr>
        <w:t xml:space="preserve">    2.4.1 Supervised, Unsupervised, and Self-Supervised Learning</w:t>
      </w:r>
      <w:r>
        <w:rPr>
          <w:rFonts w:ascii="Times New Roman" w:hAnsi="Times New Roman"/>
          <w:sz w:val="22"/>
        </w:rPr>
        <w:tab/>
        <w:t>19</w:t>
      </w:r>
    </w:p>
    <w:p>
      <w:pPr>
        <w:spacing w:line="276" w:lineRule="auto" w:after="40"/>
      </w:pPr>
      <w:r>
        <w:rPr>
          <w:rFonts w:ascii="Times New Roman" w:hAnsi="Times New Roman"/>
          <w:sz w:val="22"/>
        </w:rPr>
        <w:t xml:space="preserve">    2.4.2 The Transformer Architecture in Speech and NLP</w:t>
      </w:r>
      <w:r>
        <w:rPr>
          <w:rFonts w:ascii="Times New Roman" w:hAnsi="Times New Roman"/>
          <w:sz w:val="22"/>
        </w:rPr>
        <w:tab/>
        <w:t>20</w:t>
      </w:r>
    </w:p>
    <w:p>
      <w:pPr>
        <w:spacing w:line="276" w:lineRule="auto" w:after="40"/>
      </w:pPr>
      <w:r>
        <w:rPr>
          <w:rFonts w:ascii="Times New Roman" w:hAnsi="Times New Roman"/>
          <w:sz w:val="22"/>
        </w:rPr>
        <w:t xml:space="preserve">  2.5 Advancements in Multimodal AI and Pedagogical Tools</w:t>
      </w:r>
      <w:r>
        <w:rPr>
          <w:rFonts w:ascii="Times New Roman" w:hAnsi="Times New Roman"/>
          <w:sz w:val="22"/>
        </w:rPr>
        <w:tab/>
        <w:t>21</w:t>
      </w:r>
    </w:p>
    <w:p>
      <w:pPr>
        <w:spacing w:line="276" w:lineRule="auto" w:after="40"/>
      </w:pPr>
      <w:r>
        <w:rPr>
          <w:rFonts w:ascii="Times New Roman" w:hAnsi="Times New Roman"/>
          <w:sz w:val="22"/>
        </w:rPr>
        <w:t xml:space="preserve">    2.5.1 Google Gemini 2.5 Flash Multimodal Pipeline</w:t>
      </w:r>
      <w:r>
        <w:rPr>
          <w:rFonts w:ascii="Times New Roman" w:hAnsi="Times New Roman"/>
          <w:sz w:val="22"/>
        </w:rPr>
        <w:tab/>
        <w:t>21</w:t>
      </w:r>
    </w:p>
    <w:p>
      <w:pPr>
        <w:spacing w:line="276" w:lineRule="auto" w:after="40"/>
      </w:pPr>
      <w:r>
        <w:rPr>
          <w:rFonts w:ascii="Times New Roman" w:hAnsi="Times New Roman"/>
          <w:sz w:val="22"/>
        </w:rPr>
        <w:t xml:space="preserve">    2.5.2 Automated Quiz Generation for Active Recall</w:t>
      </w:r>
      <w:r>
        <w:rPr>
          <w:rFonts w:ascii="Times New Roman" w:hAnsi="Times New Roman"/>
          <w:sz w:val="22"/>
        </w:rPr>
        <w:tab/>
        <w:t>22</w:t>
      </w:r>
    </w:p>
    <w:p>
      <w:pPr>
        <w:spacing w:line="276" w:lineRule="auto" w:after="40"/>
      </w:pPr>
      <w:r>
        <w:rPr>
          <w:rFonts w:ascii="Times New Roman" w:hAnsi="Times New Roman"/>
          <w:sz w:val="22"/>
        </w:rPr>
        <w:t xml:space="preserve">    2.5.3 Multilingual Translation for Inclusive Learning</w:t>
      </w:r>
      <w:r>
        <w:rPr>
          <w:rFonts w:ascii="Times New Roman" w:hAnsi="Times New Roman"/>
          <w:sz w:val="22"/>
        </w:rPr>
        <w:tab/>
        <w:t>23</w:t>
      </w:r>
    </w:p>
    <w:p>
      <w:pPr>
        <w:spacing w:line="276" w:lineRule="auto" w:after="40"/>
      </w:pPr>
      <w:r>
        <w:rPr>
          <w:rFonts w:ascii="Times New Roman" w:hAnsi="Times New Roman"/>
          <w:sz w:val="22"/>
        </w:rPr>
        <w:t xml:space="preserve">  2.6 Mobile-First Architecture and Technologies Used</w:t>
      </w:r>
      <w:r>
        <w:rPr>
          <w:rFonts w:ascii="Times New Roman" w:hAnsi="Times New Roman"/>
          <w:sz w:val="22"/>
        </w:rPr>
        <w:tab/>
        <w:t>24</w:t>
      </w:r>
    </w:p>
    <w:p>
      <w:pPr>
        <w:spacing w:line="276" w:lineRule="auto" w:after="40"/>
      </w:pPr>
      <w:r>
        <w:rPr>
          <w:rFonts w:ascii="Times New Roman" w:hAnsi="Times New Roman"/>
          <w:sz w:val="22"/>
        </w:rPr>
        <w:t xml:space="preserve">    2.6.1 React Native and Expo Framework</w:t>
      </w:r>
      <w:r>
        <w:rPr>
          <w:rFonts w:ascii="Times New Roman" w:hAnsi="Times New Roman"/>
          <w:sz w:val="22"/>
        </w:rPr>
        <w:tab/>
        <w:t>24</w:t>
      </w:r>
    </w:p>
    <w:p>
      <w:pPr>
        <w:spacing w:line="276" w:lineRule="auto" w:after="40"/>
      </w:pPr>
      <w:r>
        <w:rPr>
          <w:rFonts w:ascii="Times New Roman" w:hAnsi="Times New Roman"/>
          <w:sz w:val="22"/>
        </w:rPr>
        <w:t xml:space="preserve">    2.6.2 Audio Recording and Waveform Libraries</w:t>
      </w:r>
      <w:r>
        <w:rPr>
          <w:rFonts w:ascii="Times New Roman" w:hAnsi="Times New Roman"/>
          <w:sz w:val="22"/>
        </w:rPr>
        <w:tab/>
        <w:t>25</w:t>
      </w:r>
    </w:p>
    <w:p>
      <w:pPr>
        <w:spacing w:line="276" w:lineRule="auto" w:after="40"/>
      </w:pPr>
      <w:r>
        <w:rPr>
          <w:rFonts w:ascii="Times New Roman" w:hAnsi="Times New Roman"/>
          <w:sz w:val="22"/>
        </w:rPr>
        <w:t xml:space="preserve">    2.6.3 Backend Architecture: Node.js, Express.js, and Prisma ORM</w:t>
      </w:r>
      <w:r>
        <w:rPr>
          <w:rFonts w:ascii="Times New Roman" w:hAnsi="Times New Roman"/>
          <w:sz w:val="22"/>
        </w:rPr>
        <w:tab/>
        <w:t>25</w:t>
      </w:r>
    </w:p>
    <w:p>
      <w:pPr>
        <w:spacing w:line="276" w:lineRule="auto" w:after="40"/>
      </w:pPr>
      <w:r>
        <w:rPr>
          <w:rFonts w:ascii="Times New Roman" w:hAnsi="Times New Roman"/>
          <w:sz w:val="22"/>
        </w:rPr>
        <w:t xml:space="preserve">  2.7 Related Works</w:t>
      </w:r>
      <w:r>
        <w:rPr>
          <w:rFonts w:ascii="Times New Roman" w:hAnsi="Times New Roman"/>
          <w:sz w:val="22"/>
        </w:rPr>
        <w:tab/>
        <w:t>26</w:t>
      </w:r>
    </w:p>
    <w:p>
      <w:pPr>
        <w:spacing w:line="276" w:lineRule="auto" w:after="40"/>
      </w:pPr>
      <w:r>
        <w:rPr>
          <w:rFonts w:ascii="Times New Roman" w:hAnsi="Times New Roman"/>
          <w:sz w:val="22"/>
        </w:rPr>
        <w:t xml:space="preserve">  2.8 Summary of Literature Review</w:t>
      </w:r>
      <w:r>
        <w:rPr>
          <w:rFonts w:ascii="Times New Roman" w:hAnsi="Times New Roman"/>
          <w:sz w:val="22"/>
        </w:rPr>
        <w:tab/>
        <w:t>27</w:t>
      </w:r>
    </w:p>
    <w:p>
      <w:pPr>
        <w:spacing w:line="276" w:lineRule="auto" w:after="40"/>
      </w:pPr>
      <w:r>
        <w:rPr>
          <w:rFonts w:ascii="Times New Roman" w:hAnsi="Times New Roman"/>
          <w:b/>
          <w:sz w:val="22"/>
        </w:rPr>
        <w:t>CHAPTER THREE: METHODOLOGY</w:t>
      </w:r>
      <w:r>
        <w:rPr>
          <w:rFonts w:ascii="Times New Roman" w:hAnsi="Times New Roman"/>
          <w:b/>
          <w:sz w:val="22"/>
        </w:rPr>
        <w:tab/>
        <w:t>28</w:t>
      </w:r>
    </w:p>
    <w:p>
      <w:pPr>
        <w:spacing w:line="276" w:lineRule="auto" w:after="40"/>
      </w:pPr>
      <w:r>
        <w:rPr>
          <w:rFonts w:ascii="Times New Roman" w:hAnsi="Times New Roman"/>
          <w:sz w:val="22"/>
        </w:rPr>
        <w:t xml:space="preserve">  3.1 Concept Used</w:t>
      </w:r>
      <w:r>
        <w:rPr>
          <w:rFonts w:ascii="Times New Roman" w:hAnsi="Times New Roman"/>
          <w:sz w:val="22"/>
        </w:rPr>
        <w:tab/>
        <w:t>28</w:t>
      </w:r>
    </w:p>
    <w:p>
      <w:pPr>
        <w:spacing w:line="276" w:lineRule="auto" w:after="40"/>
      </w:pPr>
      <w:r>
        <w:rPr>
          <w:rFonts w:ascii="Times New Roman" w:hAnsi="Times New Roman"/>
          <w:sz w:val="22"/>
        </w:rPr>
        <w:t xml:space="preserve">  3.2 Overview of Audio Ingestion and Multimodal Processing Pipeline</w:t>
      </w:r>
      <w:r>
        <w:rPr>
          <w:rFonts w:ascii="Times New Roman" w:hAnsi="Times New Roman"/>
          <w:sz w:val="22"/>
        </w:rPr>
        <w:tab/>
        <w:t>29</w:t>
      </w:r>
    </w:p>
    <w:p>
      <w:pPr>
        <w:spacing w:line="276" w:lineRule="auto" w:after="40"/>
      </w:pPr>
      <w:r>
        <w:rPr>
          <w:rFonts w:ascii="Times New Roman" w:hAnsi="Times New Roman"/>
          <w:sz w:val="22"/>
        </w:rPr>
        <w:t xml:space="preserve">  3.3 System Design and Architecture</w:t>
      </w:r>
      <w:r>
        <w:rPr>
          <w:rFonts w:ascii="Times New Roman" w:hAnsi="Times New Roman"/>
          <w:sz w:val="22"/>
        </w:rPr>
        <w:tab/>
        <w:t>30</w:t>
      </w:r>
    </w:p>
    <w:p>
      <w:pPr>
        <w:spacing w:line="276" w:lineRule="auto" w:after="40"/>
      </w:pPr>
      <w:r>
        <w:rPr>
          <w:rFonts w:ascii="Times New Roman" w:hAnsi="Times New Roman"/>
          <w:sz w:val="22"/>
        </w:rPr>
        <w:t xml:space="preserve">    3.3.1 Tools and Technologies</w:t>
      </w:r>
      <w:r>
        <w:rPr>
          <w:rFonts w:ascii="Times New Roman" w:hAnsi="Times New Roman"/>
          <w:sz w:val="22"/>
        </w:rPr>
        <w:tab/>
        <w:t>30</w:t>
      </w:r>
    </w:p>
    <w:p>
      <w:pPr>
        <w:spacing w:line="276" w:lineRule="auto" w:after="40"/>
      </w:pPr>
      <w:r>
        <w:rPr>
          <w:rFonts w:ascii="Times New Roman" w:hAnsi="Times New Roman"/>
          <w:sz w:val="22"/>
        </w:rPr>
        <w:t xml:space="preserve">    3.3.2 Proposed System Flowchart</w:t>
      </w:r>
      <w:r>
        <w:rPr>
          <w:rFonts w:ascii="Times New Roman" w:hAnsi="Times New Roman"/>
          <w:sz w:val="22"/>
        </w:rPr>
        <w:tab/>
        <w:t>31</w:t>
      </w:r>
    </w:p>
    <w:p>
      <w:pPr>
        <w:spacing w:line="276" w:lineRule="auto" w:after="40"/>
      </w:pPr>
      <w:r>
        <w:rPr>
          <w:rFonts w:ascii="Times New Roman" w:hAnsi="Times New Roman"/>
          <w:sz w:val="22"/>
        </w:rPr>
        <w:t xml:space="preserve">    3.3.3 Client-Side Architecture (Mobile/Web Client)</w:t>
      </w:r>
      <w:r>
        <w:rPr>
          <w:rFonts w:ascii="Times New Roman" w:hAnsi="Times New Roman"/>
          <w:sz w:val="22"/>
        </w:rPr>
        <w:tab/>
        <w:t>32</w:t>
      </w:r>
    </w:p>
    <w:p>
      <w:pPr>
        <w:spacing w:line="276" w:lineRule="auto" w:after="40"/>
      </w:pPr>
      <w:r>
        <w:rPr>
          <w:rFonts w:ascii="Times New Roman" w:hAnsi="Times New Roman"/>
          <w:sz w:val="22"/>
        </w:rPr>
        <w:t xml:space="preserve">    3.3.4 Server-Side and Cloud Architecture</w:t>
      </w:r>
      <w:r>
        <w:rPr>
          <w:rFonts w:ascii="Times New Roman" w:hAnsi="Times New Roman"/>
          <w:sz w:val="22"/>
        </w:rPr>
        <w:tab/>
        <w:t>33</w:t>
      </w:r>
    </w:p>
    <w:p>
      <w:pPr>
        <w:spacing w:line="276" w:lineRule="auto" w:after="40"/>
      </w:pPr>
      <w:r>
        <w:rPr>
          <w:rFonts w:ascii="Times New Roman" w:hAnsi="Times New Roman"/>
          <w:sz w:val="22"/>
        </w:rPr>
        <w:t xml:space="preserve">    3.3.5 AI Integration and Prompt Engineering Pipeline</w:t>
      </w:r>
      <w:r>
        <w:rPr>
          <w:rFonts w:ascii="Times New Roman" w:hAnsi="Times New Roman"/>
          <w:sz w:val="22"/>
        </w:rPr>
        <w:tab/>
        <w:t>34</w:t>
      </w:r>
    </w:p>
    <w:p>
      <w:pPr>
        <w:spacing w:line="276" w:lineRule="auto" w:after="40"/>
      </w:pPr>
      <w:r>
        <w:rPr>
          <w:rFonts w:ascii="Times New Roman" w:hAnsi="Times New Roman"/>
          <w:sz w:val="22"/>
        </w:rPr>
        <w:t xml:space="preserve">  3.4 Proposed System Requirements</w:t>
      </w:r>
      <w:r>
        <w:rPr>
          <w:rFonts w:ascii="Times New Roman" w:hAnsi="Times New Roman"/>
          <w:sz w:val="22"/>
        </w:rPr>
        <w:tab/>
        <w:t>35</w:t>
      </w:r>
    </w:p>
    <w:p>
      <w:pPr>
        <w:spacing w:line="276" w:lineRule="auto" w:after="40"/>
      </w:pPr>
      <w:r>
        <w:rPr>
          <w:rFonts w:ascii="Times New Roman" w:hAnsi="Times New Roman"/>
          <w:sz w:val="22"/>
        </w:rPr>
        <w:t xml:space="preserve">    3.4.1 Hardware Requirements</w:t>
      </w:r>
      <w:r>
        <w:rPr>
          <w:rFonts w:ascii="Times New Roman" w:hAnsi="Times New Roman"/>
          <w:sz w:val="22"/>
        </w:rPr>
        <w:tab/>
        <w:t>35</w:t>
      </w:r>
    </w:p>
    <w:p>
      <w:pPr>
        <w:spacing w:line="276" w:lineRule="auto" w:after="40"/>
      </w:pPr>
      <w:r>
        <w:rPr>
          <w:rFonts w:ascii="Times New Roman" w:hAnsi="Times New Roman"/>
          <w:sz w:val="22"/>
        </w:rPr>
        <w:t xml:space="preserve">    3.4.2 Software Requirements</w:t>
      </w:r>
      <w:r>
        <w:rPr>
          <w:rFonts w:ascii="Times New Roman" w:hAnsi="Times New Roman"/>
          <w:sz w:val="22"/>
        </w:rPr>
        <w:tab/>
        <w:t>36</w:t>
      </w:r>
    </w:p>
    <w:p>
      <w:pPr>
        <w:spacing w:line="276" w:lineRule="auto" w:after="40"/>
      </w:pPr>
      <w:r>
        <w:rPr>
          <w:rFonts w:ascii="Times New Roman" w:hAnsi="Times New Roman"/>
          <w:sz w:val="22"/>
        </w:rPr>
        <w:t xml:space="preserve">  3.5 Implementation Steps</w:t>
      </w:r>
      <w:r>
        <w:rPr>
          <w:rFonts w:ascii="Times New Roman" w:hAnsi="Times New Roman"/>
          <w:sz w:val="22"/>
        </w:rPr>
        <w:tab/>
        <w:t>36</w:t>
      </w:r>
    </w:p>
    <w:p>
      <w:pPr>
        <w:spacing w:line="276" w:lineRule="auto" w:after="40"/>
      </w:pPr>
      <w:r>
        <w:rPr>
          <w:rFonts w:ascii="Times New Roman" w:hAnsi="Times New Roman"/>
          <w:sz w:val="22"/>
        </w:rPr>
        <w:t xml:space="preserve">    3.5.1 Audio Sample and Lecture Collection</w:t>
      </w:r>
      <w:r>
        <w:rPr>
          <w:rFonts w:ascii="Times New Roman" w:hAnsi="Times New Roman"/>
          <w:sz w:val="22"/>
        </w:rPr>
        <w:tab/>
        <w:t>36</w:t>
      </w:r>
    </w:p>
    <w:p>
      <w:pPr>
        <w:spacing w:line="276" w:lineRule="auto" w:after="40"/>
      </w:pPr>
      <w:r>
        <w:rPr>
          <w:rFonts w:ascii="Times New Roman" w:hAnsi="Times New Roman"/>
          <w:sz w:val="22"/>
        </w:rPr>
        <w:t xml:space="preserve">    3.5.2 Development Environment Setup</w:t>
      </w:r>
      <w:r>
        <w:rPr>
          <w:rFonts w:ascii="Times New Roman" w:hAnsi="Times New Roman"/>
          <w:sz w:val="22"/>
        </w:rPr>
        <w:tab/>
        <w:t>37</w:t>
      </w:r>
    </w:p>
    <w:p>
      <w:pPr>
        <w:spacing w:line="276" w:lineRule="auto" w:after="40"/>
      </w:pPr>
      <w:r>
        <w:rPr>
          <w:rFonts w:ascii="Times New Roman" w:hAnsi="Times New Roman"/>
          <w:sz w:val="22"/>
        </w:rPr>
        <w:t xml:space="preserve">    3.5.3 Mobile Client and Backend API Implementation</w:t>
      </w:r>
      <w:r>
        <w:rPr>
          <w:rFonts w:ascii="Times New Roman" w:hAnsi="Times New Roman"/>
          <w:sz w:val="22"/>
        </w:rPr>
        <w:tab/>
        <w:t>37</w:t>
      </w:r>
    </w:p>
    <w:p>
      <w:pPr>
        <w:spacing w:line="276" w:lineRule="auto" w:after="40"/>
      </w:pPr>
      <w:r>
        <w:rPr>
          <w:rFonts w:ascii="Times New Roman" w:hAnsi="Times New Roman"/>
          <w:sz w:val="22"/>
        </w:rPr>
        <w:t xml:space="preserve">    3.5.4 Testing and Evaluation Framework</w:t>
      </w:r>
      <w:r>
        <w:rPr>
          <w:rFonts w:ascii="Times New Roman" w:hAnsi="Times New Roman"/>
          <w:sz w:val="22"/>
        </w:rPr>
        <w:tab/>
        <w:t>38</w:t>
      </w:r>
    </w:p>
    <w:p>
      <w:pPr>
        <w:spacing w:line="276" w:lineRule="auto" w:after="40"/>
      </w:pPr>
      <w:r>
        <w:rPr>
          <w:rFonts w:ascii="Times New Roman" w:hAnsi="Times New Roman"/>
          <w:sz w:val="22"/>
        </w:rPr>
        <w:t xml:space="preserve">  3.6 Challenges Faced During Implementation</w:t>
      </w:r>
      <w:r>
        <w:rPr>
          <w:rFonts w:ascii="Times New Roman" w:hAnsi="Times New Roman"/>
          <w:sz w:val="22"/>
        </w:rPr>
        <w:tab/>
        <w:t>38</w:t>
      </w:r>
    </w:p>
    <w:p>
      <w:pPr>
        <w:spacing w:line="276" w:lineRule="auto" w:after="40"/>
      </w:pPr>
      <w:r>
        <w:rPr>
          <w:rFonts w:ascii="Times New Roman" w:hAnsi="Times New Roman"/>
          <w:b/>
          <w:sz w:val="22"/>
        </w:rPr>
        <w:t>CHAPTER FOUR: RESULTS AND DISCUSSION</w:t>
      </w:r>
      <w:r>
        <w:rPr>
          <w:rFonts w:ascii="Times New Roman" w:hAnsi="Times New Roman"/>
          <w:b/>
          <w:sz w:val="22"/>
        </w:rPr>
        <w:tab/>
        <w:t>40</w:t>
      </w:r>
    </w:p>
    <w:p>
      <w:pPr>
        <w:spacing w:line="276" w:lineRule="auto" w:after="40"/>
      </w:pPr>
      <w:r>
        <w:rPr>
          <w:rFonts w:ascii="Times New Roman" w:hAnsi="Times New Roman"/>
          <w:sz w:val="22"/>
        </w:rPr>
        <w:t xml:space="preserve">  4.1 Summary of Experimental Results</w:t>
      </w:r>
      <w:r>
        <w:rPr>
          <w:rFonts w:ascii="Times New Roman" w:hAnsi="Times New Roman"/>
          <w:sz w:val="22"/>
        </w:rPr>
        <w:tab/>
        <w:t>40</w:t>
      </w:r>
    </w:p>
    <w:p>
      <w:pPr>
        <w:spacing w:line="276" w:lineRule="auto" w:after="40"/>
      </w:pPr>
      <w:r>
        <w:rPr>
          <w:rFonts w:ascii="Times New Roman" w:hAnsi="Times New Roman"/>
          <w:sz w:val="22"/>
        </w:rPr>
        <w:t xml:space="preserve">  4.2 System Performance and Accuracy Results</w:t>
      </w:r>
      <w:r>
        <w:rPr>
          <w:rFonts w:ascii="Times New Roman" w:hAnsi="Times New Roman"/>
          <w:sz w:val="22"/>
        </w:rPr>
        <w:tab/>
        <w:t>40</w:t>
      </w:r>
    </w:p>
    <w:p>
      <w:pPr>
        <w:spacing w:line="276" w:lineRule="auto" w:after="40"/>
      </w:pPr>
      <w:r>
        <w:rPr>
          <w:rFonts w:ascii="Times New Roman" w:hAnsi="Times New Roman"/>
          <w:sz w:val="22"/>
        </w:rPr>
        <w:t xml:space="preserve">    4.2.1 Speech Recognition Accuracy and Word Error Rate (WER)</w:t>
      </w:r>
      <w:r>
        <w:rPr>
          <w:rFonts w:ascii="Times New Roman" w:hAnsi="Times New Roman"/>
          <w:sz w:val="22"/>
        </w:rPr>
        <w:tab/>
        <w:t>40</w:t>
      </w:r>
    </w:p>
    <w:p>
      <w:pPr>
        <w:spacing w:line="276" w:lineRule="auto" w:after="40"/>
      </w:pPr>
      <w:r>
        <w:rPr>
          <w:rFonts w:ascii="Times New Roman" w:hAnsi="Times New Roman"/>
          <w:sz w:val="22"/>
        </w:rPr>
        <w:t xml:space="preserve">    4.2.2 Response Latency and Processing Turnaround Time</w:t>
      </w:r>
      <w:r>
        <w:rPr>
          <w:rFonts w:ascii="Times New Roman" w:hAnsi="Times New Roman"/>
          <w:sz w:val="22"/>
        </w:rPr>
        <w:tab/>
        <w:t>42</w:t>
      </w:r>
    </w:p>
    <w:p>
      <w:pPr>
        <w:spacing w:line="276" w:lineRule="auto" w:after="40"/>
      </w:pPr>
      <w:r>
        <w:rPr>
          <w:rFonts w:ascii="Times New Roman" w:hAnsi="Times New Roman"/>
          <w:sz w:val="22"/>
        </w:rPr>
        <w:t xml:space="preserve">    4.2.3 Client-Side Resource Utilization</w:t>
      </w:r>
      <w:r>
        <w:rPr>
          <w:rFonts w:ascii="Times New Roman" w:hAnsi="Times New Roman"/>
          <w:sz w:val="22"/>
        </w:rPr>
        <w:tab/>
        <w:t>43</w:t>
      </w:r>
    </w:p>
    <w:p>
      <w:pPr>
        <w:spacing w:line="276" w:lineRule="auto" w:after="40"/>
      </w:pPr>
      <w:r>
        <w:rPr>
          <w:rFonts w:ascii="Times New Roman" w:hAnsi="Times New Roman"/>
          <w:sz w:val="22"/>
        </w:rPr>
        <w:t xml:space="preserve">  4.3 Behavioural Analysis of Generated Study Artifacts</w:t>
      </w:r>
      <w:r>
        <w:rPr>
          <w:rFonts w:ascii="Times New Roman" w:hAnsi="Times New Roman"/>
          <w:sz w:val="22"/>
        </w:rPr>
        <w:tab/>
        <w:t>44</w:t>
      </w:r>
    </w:p>
    <w:p>
      <w:pPr>
        <w:spacing w:line="276" w:lineRule="auto" w:after="40"/>
      </w:pPr>
      <w:r>
        <w:rPr>
          <w:rFonts w:ascii="Times New Roman" w:hAnsi="Times New Roman"/>
          <w:sz w:val="22"/>
        </w:rPr>
        <w:t xml:space="preserve">    4.3.1 Structured Study Notes and Markdown Synthesis</w:t>
      </w:r>
      <w:r>
        <w:rPr>
          <w:rFonts w:ascii="Times New Roman" w:hAnsi="Times New Roman"/>
          <w:sz w:val="22"/>
        </w:rPr>
        <w:tab/>
        <w:t>44</w:t>
      </w:r>
    </w:p>
    <w:p>
      <w:pPr>
        <w:spacing w:line="276" w:lineRule="auto" w:after="40"/>
      </w:pPr>
      <w:r>
        <w:rPr>
          <w:rFonts w:ascii="Times New Roman" w:hAnsi="Times New Roman"/>
          <w:sz w:val="22"/>
        </w:rPr>
        <w:t xml:space="preserve">    4.3.2 Verbatim Timestamped Transcripts</w:t>
      </w:r>
      <w:r>
        <w:rPr>
          <w:rFonts w:ascii="Times New Roman" w:hAnsi="Times New Roman"/>
          <w:sz w:val="22"/>
        </w:rPr>
        <w:tab/>
        <w:t>45</w:t>
      </w:r>
    </w:p>
    <w:p>
      <w:pPr>
        <w:spacing w:line="276" w:lineRule="auto" w:after="40"/>
      </w:pPr>
      <w:r>
        <w:rPr>
          <w:rFonts w:ascii="Times New Roman" w:hAnsi="Times New Roman"/>
          <w:sz w:val="22"/>
        </w:rPr>
        <w:t xml:space="preserve">    4.3.3 Interactive Gamified Quiz Evaluation</w:t>
      </w:r>
      <w:r>
        <w:rPr>
          <w:rFonts w:ascii="Times New Roman" w:hAnsi="Times New Roman"/>
          <w:sz w:val="22"/>
        </w:rPr>
        <w:tab/>
        <w:t>46</w:t>
      </w:r>
    </w:p>
    <w:p>
      <w:pPr>
        <w:spacing w:line="276" w:lineRule="auto" w:after="40"/>
      </w:pPr>
      <w:r>
        <w:rPr>
          <w:rFonts w:ascii="Times New Roman" w:hAnsi="Times New Roman"/>
          <w:sz w:val="22"/>
        </w:rPr>
        <w:t xml:space="preserve">    4.3.4 Multilingual Translation Fidelity</w:t>
      </w:r>
      <w:r>
        <w:rPr>
          <w:rFonts w:ascii="Times New Roman" w:hAnsi="Times New Roman"/>
          <w:sz w:val="22"/>
        </w:rPr>
        <w:tab/>
        <w:t>46</w:t>
      </w:r>
    </w:p>
    <w:p>
      <w:pPr>
        <w:spacing w:line="276" w:lineRule="auto" w:after="40"/>
      </w:pPr>
      <w:r>
        <w:rPr>
          <w:rFonts w:ascii="Times New Roman" w:hAnsi="Times New Roman"/>
          <w:sz w:val="22"/>
        </w:rPr>
        <w:t xml:space="preserve">  4.4 Comparison with Existing Solutions</w:t>
      </w:r>
      <w:r>
        <w:rPr>
          <w:rFonts w:ascii="Times New Roman" w:hAnsi="Times New Roman"/>
          <w:sz w:val="22"/>
        </w:rPr>
        <w:tab/>
        <w:t>47</w:t>
      </w:r>
    </w:p>
    <w:p>
      <w:pPr>
        <w:spacing w:line="276" w:lineRule="auto" w:after="40"/>
      </w:pPr>
      <w:r>
        <w:rPr>
          <w:rFonts w:ascii="Times New Roman" w:hAnsi="Times New Roman"/>
          <w:sz w:val="22"/>
        </w:rPr>
        <w:t xml:space="preserve">  4.5 Challenges Encountered and Remediation</w:t>
      </w:r>
      <w:r>
        <w:rPr>
          <w:rFonts w:ascii="Times New Roman" w:hAnsi="Times New Roman"/>
          <w:sz w:val="22"/>
        </w:rPr>
        <w:tab/>
        <w:t>48</w:t>
      </w:r>
    </w:p>
    <w:p>
      <w:pPr>
        <w:spacing w:line="276" w:lineRule="auto" w:after="40"/>
      </w:pPr>
      <w:r>
        <w:rPr>
          <w:rFonts w:ascii="Times New Roman" w:hAnsi="Times New Roman"/>
          <w:sz w:val="22"/>
        </w:rPr>
        <w:t xml:space="preserve">    4.5.1 Acoustic Interference and Reverberation in Lecture Halls</w:t>
      </w:r>
      <w:r>
        <w:rPr>
          <w:rFonts w:ascii="Times New Roman" w:hAnsi="Times New Roman"/>
          <w:sz w:val="22"/>
        </w:rPr>
        <w:tab/>
        <w:t>48</w:t>
      </w:r>
    </w:p>
    <w:p>
      <w:pPr>
        <w:spacing w:line="276" w:lineRule="auto" w:after="40"/>
      </w:pPr>
      <w:r>
        <w:rPr>
          <w:rFonts w:ascii="Times New Roman" w:hAnsi="Times New Roman"/>
          <w:sz w:val="22"/>
        </w:rPr>
        <w:t xml:space="preserve">    4.5.2 Mobile Network Bandwidth Fluctuations</w:t>
      </w:r>
      <w:r>
        <w:rPr>
          <w:rFonts w:ascii="Times New Roman" w:hAnsi="Times New Roman"/>
          <w:sz w:val="22"/>
        </w:rPr>
        <w:tab/>
        <w:t>49</w:t>
      </w:r>
    </w:p>
    <w:p>
      <w:pPr>
        <w:spacing w:line="276" w:lineRule="auto" w:after="40"/>
      </w:pPr>
      <w:r>
        <w:rPr>
          <w:rFonts w:ascii="Times New Roman" w:hAnsi="Times New Roman"/>
          <w:sz w:val="22"/>
        </w:rPr>
        <w:t xml:space="preserve">    4.5.3 Foundation Model Rate Limiting and Token Management</w:t>
      </w:r>
      <w:r>
        <w:rPr>
          <w:rFonts w:ascii="Times New Roman" w:hAnsi="Times New Roman"/>
          <w:sz w:val="22"/>
        </w:rPr>
        <w:tab/>
        <w:t>49</w:t>
      </w:r>
    </w:p>
    <w:p>
      <w:pPr>
        <w:spacing w:line="276" w:lineRule="auto" w:after="40"/>
      </w:pPr>
      <w:r>
        <w:rPr>
          <w:rFonts w:ascii="Times New Roman" w:hAnsi="Times New Roman"/>
          <w:b/>
          <w:sz w:val="22"/>
        </w:rPr>
        <w:t>CHAPTER FIVE: SUMMARY, CONCLUSION AND RECOMMENDATIONS</w:t>
      </w:r>
      <w:r>
        <w:rPr>
          <w:rFonts w:ascii="Times New Roman" w:hAnsi="Times New Roman"/>
          <w:b/>
          <w:sz w:val="22"/>
        </w:rPr>
        <w:tab/>
        <w:t>50</w:t>
      </w:r>
    </w:p>
    <w:p>
      <w:pPr>
        <w:spacing w:line="276" w:lineRule="auto" w:after="40"/>
      </w:pPr>
      <w:r>
        <w:rPr>
          <w:rFonts w:ascii="Times New Roman" w:hAnsi="Times New Roman"/>
          <w:sz w:val="22"/>
        </w:rPr>
        <w:t xml:space="preserve">  5.1 Summary of the Study</w:t>
      </w:r>
      <w:r>
        <w:rPr>
          <w:rFonts w:ascii="Times New Roman" w:hAnsi="Times New Roman"/>
          <w:sz w:val="22"/>
        </w:rPr>
        <w:tab/>
        <w:t>50</w:t>
      </w:r>
    </w:p>
    <w:p>
      <w:pPr>
        <w:spacing w:line="276" w:lineRule="auto" w:after="40"/>
      </w:pPr>
      <w:r>
        <w:rPr>
          <w:rFonts w:ascii="Times New Roman" w:hAnsi="Times New Roman"/>
          <w:sz w:val="22"/>
        </w:rPr>
        <w:t xml:space="preserve">  5.2 Conclusion</w:t>
      </w:r>
      <w:r>
        <w:rPr>
          <w:rFonts w:ascii="Times New Roman" w:hAnsi="Times New Roman"/>
          <w:sz w:val="22"/>
        </w:rPr>
        <w:tab/>
        <w:t>50</w:t>
      </w:r>
    </w:p>
    <w:p>
      <w:pPr>
        <w:spacing w:line="276" w:lineRule="auto" w:after="40"/>
      </w:pPr>
      <w:r>
        <w:rPr>
          <w:rFonts w:ascii="Times New Roman" w:hAnsi="Times New Roman"/>
          <w:sz w:val="22"/>
        </w:rPr>
        <w:t xml:space="preserve">  5.3 Recommendations</w:t>
      </w:r>
      <w:r>
        <w:rPr>
          <w:rFonts w:ascii="Times New Roman" w:hAnsi="Times New Roman"/>
          <w:sz w:val="22"/>
        </w:rPr>
        <w:tab/>
        <w:t>51</w:t>
      </w:r>
    </w:p>
    <w:p>
      <w:pPr>
        <w:spacing w:line="276" w:lineRule="auto" w:after="40"/>
      </w:pPr>
      <w:r>
        <w:rPr>
          <w:rFonts w:ascii="Times New Roman" w:hAnsi="Times New Roman"/>
          <w:sz w:val="22"/>
        </w:rPr>
        <w:t xml:space="preserve">    5.3.1 Enhancing On-Device Acoustic Pre-Filtering</w:t>
      </w:r>
      <w:r>
        <w:rPr>
          <w:rFonts w:ascii="Times New Roman" w:hAnsi="Times New Roman"/>
          <w:sz w:val="22"/>
        </w:rPr>
        <w:tab/>
        <w:t>51</w:t>
      </w:r>
    </w:p>
    <w:p>
      <w:pPr>
        <w:spacing w:line="276" w:lineRule="auto" w:after="40"/>
      </w:pPr>
      <w:r>
        <w:rPr>
          <w:rFonts w:ascii="Times New Roman" w:hAnsi="Times New Roman"/>
          <w:sz w:val="22"/>
        </w:rPr>
        <w:t xml:space="preserve">    5.3.2 Implementing Offline Edge AI Caching</w:t>
      </w:r>
      <w:r>
        <w:rPr>
          <w:rFonts w:ascii="Times New Roman" w:hAnsi="Times New Roman"/>
          <w:sz w:val="22"/>
        </w:rPr>
        <w:tab/>
        <w:t>51</w:t>
      </w:r>
    </w:p>
    <w:p>
      <w:pPr>
        <w:spacing w:line="276" w:lineRule="auto" w:after="40"/>
      </w:pPr>
      <w:r>
        <w:rPr>
          <w:rFonts w:ascii="Times New Roman" w:hAnsi="Times New Roman"/>
          <w:sz w:val="22"/>
        </w:rPr>
        <w:t xml:space="preserve">    5.3.3 Expanding Support for Additional Regional Dialects</w:t>
      </w:r>
      <w:r>
        <w:rPr>
          <w:rFonts w:ascii="Times New Roman" w:hAnsi="Times New Roman"/>
          <w:sz w:val="22"/>
        </w:rPr>
        <w:tab/>
        <w:t>52</w:t>
      </w:r>
    </w:p>
    <w:p>
      <w:pPr>
        <w:spacing w:line="276" w:lineRule="auto" w:after="40"/>
      </w:pPr>
      <w:r>
        <w:rPr>
          <w:rFonts w:ascii="Times New Roman" w:hAnsi="Times New Roman"/>
          <w:sz w:val="22"/>
        </w:rPr>
        <w:t xml:space="preserve">  5.4 Future Research Directions</w:t>
      </w:r>
      <w:r>
        <w:rPr>
          <w:rFonts w:ascii="Times New Roman" w:hAnsi="Times New Roman"/>
          <w:sz w:val="22"/>
        </w:rPr>
        <w:tab/>
        <w:t>52</w:t>
      </w:r>
    </w:p>
    <w:p>
      <w:pPr>
        <w:spacing w:line="276" w:lineRule="auto" w:after="40"/>
      </w:pPr>
      <w:r>
        <w:rPr>
          <w:rFonts w:ascii="Times New Roman" w:hAnsi="Times New Roman"/>
          <w:sz w:val="22"/>
        </w:rPr>
        <w:t xml:space="preserve">  5.5 Closing Remarks</w:t>
      </w:r>
      <w:r>
        <w:rPr>
          <w:rFonts w:ascii="Times New Roman" w:hAnsi="Times New Roman"/>
          <w:sz w:val="22"/>
        </w:rPr>
        <w:tab/>
        <w:t>53</w:t>
      </w:r>
    </w:p>
    <w:p>
      <w:pPr>
        <w:spacing w:line="276" w:lineRule="auto" w:after="40"/>
      </w:pPr>
      <w:r>
        <w:rPr>
          <w:rFonts w:ascii="Times New Roman" w:hAnsi="Times New Roman"/>
          <w:b/>
          <w:sz w:val="22"/>
        </w:rPr>
        <w:t>REFERENCES</w:t>
      </w:r>
      <w:r>
        <w:rPr>
          <w:rFonts w:ascii="Times New Roman" w:hAnsi="Times New Roman"/>
          <w:sz w:val="22"/>
        </w:rPr>
        <w:tab/>
        <w:t>54</w:t>
      </w:r>
    </w:p>
    <w:p>
      <w:pPr>
        <w:spacing w:line="276" w:lineRule="auto" w:after="40"/>
      </w:pPr>
      <w:r>
        <w:rPr>
          <w:rFonts w:ascii="Times New Roman" w:hAnsi="Times New Roman"/>
          <w:sz w:val="22"/>
        </w:rPr>
        <w:t>APPENDIX A: Operational Definitions and Acronyms</w:t>
      </w:r>
      <w:r>
        <w:rPr>
          <w:rFonts w:ascii="Times New Roman" w:hAnsi="Times New Roman"/>
          <w:sz w:val="22"/>
        </w:rPr>
        <w:tab/>
        <w:t>57</w:t>
      </w:r>
    </w:p>
    <w:p>
      <w:pPr>
        <w:spacing w:line="276" w:lineRule="auto" w:after="40"/>
      </w:pPr>
      <w:r>
        <w:rPr>
          <w:rFonts w:ascii="Times New Roman" w:hAnsi="Times New Roman"/>
          <w:sz w:val="22"/>
        </w:rPr>
        <w:t>APPENDIX B: Core System Source Code Listings</w:t>
      </w:r>
      <w:r>
        <w:rPr>
          <w:rFonts w:ascii="Times New Roman" w:hAnsi="Times New Roman"/>
          <w:sz w:val="22"/>
        </w:rPr>
        <w:tab/>
        <w:t>58</w:t>
      </w:r>
    </w:p>
    <w:p>
      <w:pPr>
        <w:spacing w:line="276" w:lineRule="auto" w:after="40"/>
      </w:pPr>
      <w:r>
        <w:rPr>
          <w:rFonts w:ascii="Times New Roman" w:hAnsi="Times New Roman"/>
          <w:sz w:val="22"/>
        </w:rPr>
        <w:t>APPENDIX C: Sample Output Logs and JSON Response Payload</w:t>
      </w:r>
      <w:r>
        <w:rPr>
          <w:rFonts w:ascii="Times New Roman" w:hAnsi="Times New Roman"/>
          <w:sz w:val="22"/>
        </w:rPr>
        <w:tab/>
        <w:t>61</w:t>
      </w:r>
    </w:p>
    <w:p>
      <w:pPr>
        <w:spacing w:line="276" w:lineRule="auto" w:after="40"/>
      </w:pPr>
      <w:r>
        <w:rPr>
          <w:rFonts w:ascii="Times New Roman" w:hAnsi="Times New Roman"/>
          <w:sz w:val="22"/>
        </w:rPr>
        <w:t>APPENDIX D: Tools, Libraries, and Runtime Dependencies Inventory</w:t>
      </w:r>
      <w:r>
        <w:rPr>
          <w:rFonts w:ascii="Times New Roman" w:hAnsi="Times New Roman"/>
          <w:sz w:val="22"/>
        </w:rPr>
        <w:tab/>
        <w:t>62</w:t>
      </w:r>
    </w:p>
    <w:p>
      <w:r>
        <w:br w:type="page"/>
      </w:r>
    </w:p>
    <w:p>
      <w:pPr>
        <w:spacing w:line="360" w:lineRule="auto" w:before="360" w:after="280"/>
        <w:jc w:val="center"/>
      </w:pPr>
      <w:r>
        <w:rPr>
          <w:rFonts w:ascii="Times New Roman" w:hAnsi="Times New Roman"/>
          <w:b/>
          <w:sz w:val="28"/>
        </w:rPr>
        <w:t>LIST OF TABLES</w:t>
      </w:r>
    </w:p>
    <w:p>
      <w:pPr>
        <w:spacing w:line="276" w:lineRule="auto" w:after="60"/>
      </w:pPr>
      <w:r>
        <w:rPr>
          <w:rFonts w:ascii="Times New Roman" w:hAnsi="Times New Roman"/>
          <w:sz w:val="22"/>
        </w:rPr>
        <w:t>Table 2.1: Comparison of Speech Recognition Approaches in Computer Science</w:t>
      </w:r>
      <w:r>
        <w:rPr>
          <w:rFonts w:ascii="Times New Roman" w:hAnsi="Times New Roman"/>
          <w:sz w:val="22"/>
        </w:rPr>
        <w:tab/>
        <w:t>10</w:t>
      </w:r>
    </w:p>
    <w:p>
      <w:pPr>
        <w:spacing w:line="276" w:lineRule="auto" w:after="60"/>
      </w:pPr>
      <w:r>
        <w:rPr>
          <w:rFonts w:ascii="Times New Roman" w:hAnsi="Times New Roman"/>
          <w:sz w:val="22"/>
        </w:rPr>
        <w:t>Table 2.2: Comparison of Text Summarization Techniques for Lecture Notes</w:t>
      </w:r>
      <w:r>
        <w:rPr>
          <w:rFonts w:ascii="Times New Roman" w:hAnsi="Times New Roman"/>
          <w:sz w:val="22"/>
        </w:rPr>
        <w:tab/>
        <w:t>14</w:t>
      </w:r>
    </w:p>
    <w:p>
      <w:pPr>
        <w:spacing w:line="276" w:lineRule="auto" w:after="60"/>
      </w:pPr>
      <w:r>
        <w:rPr>
          <w:rFonts w:ascii="Times New Roman" w:hAnsi="Times New Roman"/>
          <w:sz w:val="22"/>
        </w:rPr>
        <w:t>Table 2.3: State-of-the-Art Multimodal Foundation Models for Educational Applications</w:t>
      </w:r>
      <w:r>
        <w:rPr>
          <w:rFonts w:ascii="Times New Roman" w:hAnsi="Times New Roman"/>
          <w:sz w:val="22"/>
        </w:rPr>
        <w:tab/>
        <w:t>23</w:t>
      </w:r>
    </w:p>
    <w:p>
      <w:pPr>
        <w:spacing w:line="276" w:lineRule="auto" w:after="60"/>
      </w:pPr>
      <w:r>
        <w:rPr>
          <w:rFonts w:ascii="Times New Roman" w:hAnsi="Times New Roman"/>
          <w:sz w:val="22"/>
        </w:rPr>
        <w:t>Table 3.1: Hardware Requirements for Mobile Client and Backend Cloud Server</w:t>
      </w:r>
      <w:r>
        <w:rPr>
          <w:rFonts w:ascii="Times New Roman" w:hAnsi="Times New Roman"/>
          <w:sz w:val="22"/>
        </w:rPr>
        <w:tab/>
        <w:t>35</w:t>
      </w:r>
    </w:p>
    <w:p>
      <w:pPr>
        <w:spacing w:line="276" w:lineRule="auto" w:after="60"/>
      </w:pPr>
      <w:r>
        <w:rPr>
          <w:rFonts w:ascii="Times New Roman" w:hAnsi="Times New Roman"/>
          <w:sz w:val="22"/>
        </w:rPr>
        <w:t>Table 3.2: Software Requirements and Development Dependencies</w:t>
      </w:r>
      <w:r>
        <w:rPr>
          <w:rFonts w:ascii="Times New Roman" w:hAnsi="Times New Roman"/>
          <w:sz w:val="22"/>
        </w:rPr>
        <w:tab/>
        <w:t>36</w:t>
      </w:r>
    </w:p>
    <w:p>
      <w:pPr>
        <w:spacing w:line="276" w:lineRule="auto" w:after="60"/>
      </w:pPr>
      <w:r>
        <w:rPr>
          <w:rFonts w:ascii="Times New Roman" w:hAnsi="Times New Roman"/>
          <w:sz w:val="22"/>
        </w:rPr>
        <w:t>Table 4.1: Word Error Rate (WER %) across Different Classroom Acoustic Conditions</w:t>
      </w:r>
      <w:r>
        <w:rPr>
          <w:rFonts w:ascii="Times New Roman" w:hAnsi="Times New Roman"/>
          <w:sz w:val="22"/>
        </w:rPr>
        <w:tab/>
        <w:t>41</w:t>
      </w:r>
    </w:p>
    <w:p>
      <w:pPr>
        <w:spacing w:line="276" w:lineRule="auto" w:after="60"/>
      </w:pPr>
      <w:r>
        <w:rPr>
          <w:rFonts w:ascii="Times New Roman" w:hAnsi="Times New Roman"/>
          <w:sz w:val="22"/>
        </w:rPr>
        <w:t>Table 4.2: Processing Turnaround Latency by Lecture Audio Duration</w:t>
      </w:r>
      <w:r>
        <w:rPr>
          <w:rFonts w:ascii="Times New Roman" w:hAnsi="Times New Roman"/>
          <w:sz w:val="22"/>
        </w:rPr>
        <w:tab/>
        <w:t>42</w:t>
      </w:r>
    </w:p>
    <w:p>
      <w:pPr>
        <w:spacing w:line="276" w:lineRule="auto" w:after="60"/>
      </w:pPr>
      <w:r>
        <w:rPr>
          <w:rFonts w:ascii="Times New Roman" w:hAnsi="Times New Roman"/>
          <w:sz w:val="22"/>
        </w:rPr>
        <w:t>Table 4.3: Average Client-Side Mobile Resource Utilization during Operation</w:t>
      </w:r>
      <w:r>
        <w:rPr>
          <w:rFonts w:ascii="Times New Roman" w:hAnsi="Times New Roman"/>
          <w:sz w:val="22"/>
        </w:rPr>
        <w:tab/>
        <w:t>43</w:t>
      </w:r>
    </w:p>
    <w:p>
      <w:pPr>
        <w:spacing w:line="276" w:lineRule="auto" w:after="60"/>
      </w:pPr>
      <w:r>
        <w:rPr>
          <w:rFonts w:ascii="Times New Roman" w:hAnsi="Times New Roman"/>
          <w:sz w:val="22"/>
        </w:rPr>
        <w:t>Table 4.4: Comparative Feature Matrix: AudioNote AI vs. Existing Note-Taking Solutions</w:t>
      </w:r>
      <w:r>
        <w:rPr>
          <w:rFonts w:ascii="Times New Roman" w:hAnsi="Times New Roman"/>
          <w:sz w:val="22"/>
        </w:rPr>
        <w:tab/>
        <w:t>47</w:t>
      </w:r>
    </w:p>
    <w:p>
      <w:r>
        <w:br w:type="page"/>
      </w:r>
    </w:p>
    <w:p>
      <w:pPr>
        <w:spacing w:line="360" w:lineRule="auto" w:before="360" w:after="280"/>
        <w:jc w:val="center"/>
      </w:pPr>
      <w:r>
        <w:rPr>
          <w:rFonts w:ascii="Times New Roman" w:hAnsi="Times New Roman"/>
          <w:b/>
          <w:sz w:val="28"/>
        </w:rPr>
        <w:t>LIST OF FIGURES</w:t>
      </w:r>
    </w:p>
    <w:p>
      <w:pPr>
        <w:spacing w:line="276" w:lineRule="auto" w:after="60"/>
      </w:pPr>
      <w:r>
        <w:rPr>
          <w:rFonts w:ascii="Times New Roman" w:hAnsi="Times New Roman"/>
          <w:sz w:val="22"/>
        </w:rPr>
        <w:t>Figure 1.1: High-Level Conceptual Overview of the AI Audio-to-Note Converter System</w:t>
      </w:r>
      <w:r>
        <w:rPr>
          <w:rFonts w:ascii="Times New Roman" w:hAnsi="Times New Roman"/>
          <w:sz w:val="22"/>
        </w:rPr>
        <w:tab/>
        <w:t>2</w:t>
      </w:r>
    </w:p>
    <w:p>
      <w:pPr>
        <w:spacing w:line="276" w:lineRule="auto" w:after="60"/>
      </w:pPr>
      <w:r>
        <w:rPr>
          <w:rFonts w:ascii="Times New Roman" w:hAnsi="Times New Roman"/>
          <w:sz w:val="22"/>
        </w:rPr>
        <w:t>Figure 1.2: A Nigerian University Student Utilizing the Mobile Audio-to-Note App During a Lecture</w:t>
      </w:r>
      <w:r>
        <w:rPr>
          <w:rFonts w:ascii="Times New Roman" w:hAnsi="Times New Roman"/>
          <w:sz w:val="22"/>
        </w:rPr>
        <w:tab/>
        <w:t>3</w:t>
      </w:r>
    </w:p>
    <w:p>
      <w:pPr>
        <w:spacing w:line="276" w:lineRule="auto" w:after="60"/>
      </w:pPr>
      <w:r>
        <w:rPr>
          <w:rFonts w:ascii="Times New Roman" w:hAnsi="Times New Roman"/>
          <w:sz w:val="22"/>
        </w:rPr>
        <w:t>Figure 2.1: Full-Stack Architecture Diagram Illustrating Frontend, Backend, AI Pipeline, and Database Layers</w:t>
      </w:r>
      <w:r>
        <w:rPr>
          <w:rFonts w:ascii="Times New Roman" w:hAnsi="Times New Roman"/>
          <w:sz w:val="22"/>
        </w:rPr>
        <w:tab/>
        <w:t>5</w:t>
      </w:r>
    </w:p>
    <w:p>
      <w:pPr>
        <w:spacing w:line="276" w:lineRule="auto" w:after="60"/>
      </w:pPr>
      <w:r>
        <w:rPr>
          <w:rFonts w:ascii="Times New Roman" w:hAnsi="Times New Roman"/>
          <w:sz w:val="22"/>
        </w:rPr>
        <w:t>Figure 2.2: Audio Recording Interfaces – (Left: Standby [s2]; Right: Active Waveform [s3])</w:t>
      </w:r>
      <w:r>
        <w:rPr>
          <w:rFonts w:ascii="Times New Roman" w:hAnsi="Times New Roman"/>
          <w:sz w:val="22"/>
        </w:rPr>
        <w:tab/>
        <w:t>9</w:t>
      </w:r>
    </w:p>
    <w:p>
      <w:pPr>
        <w:spacing w:line="276" w:lineRule="auto" w:after="60"/>
      </w:pPr>
      <w:r>
        <w:rPr>
          <w:rFonts w:ascii="Times New Roman" w:hAnsi="Times New Roman"/>
          <w:sz w:val="22"/>
        </w:rPr>
        <w:t>Figure 2.3: Ingestion and Note Generation – (Left: Saved Recording [s4]; Right: Processed Note [s6])</w:t>
      </w:r>
      <w:r>
        <w:rPr>
          <w:rFonts w:ascii="Times New Roman" w:hAnsi="Times New Roman"/>
          <w:sz w:val="22"/>
        </w:rPr>
        <w:tab/>
        <w:t>13</w:t>
      </w:r>
    </w:p>
    <w:p>
      <w:pPr>
        <w:spacing w:line="276" w:lineRule="auto" w:after="60"/>
      </w:pPr>
      <w:r>
        <w:rPr>
          <w:rFonts w:ascii="Times New Roman" w:hAnsi="Times New Roman"/>
          <w:sz w:val="22"/>
        </w:rPr>
        <w:t>Figure 2.4: Study and Accessibility Features – (Left: Audio Playback [s7]; Right: Translation Dialog [s8])</w:t>
      </w:r>
      <w:r>
        <w:rPr>
          <w:rFonts w:ascii="Times New Roman" w:hAnsi="Times New Roman"/>
          <w:sz w:val="22"/>
        </w:rPr>
        <w:tab/>
        <w:t>20</w:t>
      </w:r>
    </w:p>
    <w:p>
      <w:pPr>
        <w:spacing w:line="276" w:lineRule="auto" w:after="60"/>
      </w:pPr>
      <w:r>
        <w:rPr>
          <w:rFonts w:ascii="Times New Roman" w:hAnsi="Times New Roman"/>
          <w:sz w:val="22"/>
        </w:rPr>
        <w:t>Figure 2.5: React Native Framework Architectural Ecosystem Utilized for the Mobile Client</w:t>
      </w:r>
      <w:r>
        <w:rPr>
          <w:rFonts w:ascii="Times New Roman" w:hAnsi="Times New Roman"/>
          <w:sz w:val="22"/>
        </w:rPr>
        <w:tab/>
        <w:t>24</w:t>
      </w:r>
    </w:p>
    <w:p>
      <w:pPr>
        <w:spacing w:line="276" w:lineRule="auto" w:after="60"/>
      </w:pPr>
      <w:r>
        <w:rPr>
          <w:rFonts w:ascii="Times New Roman" w:hAnsi="Times New Roman"/>
          <w:sz w:val="22"/>
        </w:rPr>
        <w:t>Figure 2.6: Security and User Settings – (Left: PIN Gateway [s1]; Right: User Settings [s5])</w:t>
      </w:r>
      <w:r>
        <w:rPr>
          <w:rFonts w:ascii="Times New Roman" w:hAnsi="Times New Roman"/>
          <w:sz w:val="22"/>
        </w:rPr>
        <w:tab/>
        <w:t>26</w:t>
      </w:r>
    </w:p>
    <w:p>
      <w:pPr>
        <w:spacing w:line="276" w:lineRule="auto" w:after="60"/>
      </w:pPr>
      <w:r>
        <w:rPr>
          <w:rFonts w:ascii="Times New Roman" w:hAnsi="Times New Roman"/>
          <w:sz w:val="22"/>
        </w:rPr>
        <w:t>Figure 3.1: Comprehensive End-to-End System Engineering Flowchart for AudioNote AI</w:t>
      </w:r>
      <w:r>
        <w:rPr>
          <w:rFonts w:ascii="Times New Roman" w:hAnsi="Times New Roman"/>
          <w:sz w:val="22"/>
        </w:rPr>
        <w:tab/>
        <w:t>31</w:t>
      </w:r>
    </w:p>
    <w:p>
      <w:pPr>
        <w:spacing w:line="276" w:lineRule="auto" w:after="60"/>
      </w:pPr>
      <w:r>
        <w:rPr>
          <w:rFonts w:ascii="Times New Roman" w:hAnsi="Times New Roman"/>
          <w:sz w:val="22"/>
        </w:rPr>
        <w:t>Figure 4.1: Evaluation of Speech Recognition Performance: (a) WER in Different Environments; (b) Latency vs Duration</w:t>
      </w:r>
      <w:r>
        <w:rPr>
          <w:rFonts w:ascii="Times New Roman" w:hAnsi="Times New Roman"/>
          <w:sz w:val="22"/>
        </w:rPr>
        <w:tab/>
        <w:t>41</w:t>
      </w:r>
    </w:p>
    <w:p>
      <w:r>
        <w:br w:type="page"/>
      </w:r>
    </w:p>
    <w:p>
      <w:pPr>
        <w:spacing w:line="360" w:lineRule="auto" w:before="360" w:after="280"/>
        <w:jc w:val="center"/>
      </w:pPr>
      <w:r>
        <w:rPr>
          <w:rFonts w:ascii="Times New Roman" w:hAnsi="Times New Roman"/>
          <w:b/>
          <w:sz w:val="28"/>
        </w:rPr>
        <w:t>CHAPTER ONE</w:t>
        <w:br/>
        <w:t>INTRODUCTION</w:t>
      </w:r>
    </w:p>
    <w:p>
      <w:pPr>
        <w:spacing w:line="360" w:lineRule="auto" w:before="280" w:after="120"/>
        <w:jc w:val="left"/>
      </w:pPr>
      <w:r>
        <w:rPr>
          <w:rFonts w:ascii="Times New Roman" w:hAnsi="Times New Roman"/>
          <w:b/>
          <w:sz w:val="26"/>
        </w:rPr>
        <w:t>1.1 BACKGROUND OF THE STUDY</w:t>
      </w:r>
    </w:p>
    <w:p>
      <w:pPr>
        <w:spacing w:line="480" w:lineRule="auto" w:after="120"/>
        <w:jc w:val="left"/>
      </w:pPr>
      <w:r>
        <w:rPr>
          <w:rFonts w:ascii="Times New Roman" w:hAnsi="Times New Roman"/>
          <w:b w:val="0"/>
          <w:i w:val="0"/>
          <w:sz w:val="24"/>
        </w:rPr>
        <w:t>In modern tertiary institutions, lectures remain the primary method of teaching and knowledge dissemination. Every day, university students attend various lectures where lecturers explain complex theories, solve mathematical problems, and share important academic concepts verbally. However, the traditional process of manual note-taking places a heavy burden on students. Trying to listen attentively, understand new concepts, and write down notes simultaneously is very difficult. Research in education shows that students often miss between 30% and 50% of the important details spoken during a fast-paced lecture.</w:t>
      </w:r>
    </w:p>
    <w:p>
      <w:pPr>
        <w:spacing w:line="480" w:lineRule="auto" w:after="120"/>
        <w:jc w:val="left"/>
      </w:pPr>
      <w:r>
        <w:rPr>
          <w:rFonts w:ascii="Times New Roman" w:hAnsi="Times New Roman"/>
          <w:b w:val="0"/>
          <w:i w:val="0"/>
          <w:sz w:val="24"/>
        </w:rPr>
        <w:t>This challenge is especially noticeable in large Nigerian university lecture halls. In many Nigerian universities, classes can have between 200 and 800 students sitting together in large auditoriums or lecture theaters. Factors such as acoustic echoes, distance from the lecturer, spinning ceiling fans, and generator noise make it easy to miss crucial explanations. While some students attempt to record the audio using basic voice recording apps on their mobile phones, listening back to a two-hour audio recording before an exam is tedious, time-consuming, and difficult to search.</w:t>
      </w:r>
    </w:p>
    <w:p>
      <w:pPr>
        <w:spacing w:line="240" w:lineRule="auto" w:before="160" w:after="80"/>
        <w:jc w:val="center"/>
      </w:pPr>
      <w:r>
        <w:drawing>
          <wp:inline xmlns:a="http://schemas.openxmlformats.org/drawingml/2006/main" xmlns:pic="http://schemas.openxmlformats.org/drawingml/2006/picture">
            <wp:extent cx="4754880" cy="2653887"/>
            <wp:docPr id="1" name="Picture 1"/>
            <wp:cNvGraphicFramePr>
              <a:graphicFrameLocks noChangeAspect="1"/>
            </wp:cNvGraphicFramePr>
            <a:graphic>
              <a:graphicData uri="http://schemas.openxmlformats.org/drawingml/2006/picture">
                <pic:pic>
                  <pic:nvPicPr>
                    <pic:cNvPr id="0" name="system_infographic_ch1_1788464307411.jpg"/>
                    <pic:cNvPicPr/>
                  </pic:nvPicPr>
                  <pic:blipFill>
                    <a:blip r:embed="rId9"/>
                    <a:stretch>
                      <a:fillRect/>
                    </a:stretch>
                  </pic:blipFill>
                  <pic:spPr>
                    <a:xfrm>
                      <a:off x="0" y="0"/>
                      <a:ext cx="4754880" cy="2653887"/>
                    </a:xfrm>
                    <a:prstGeom prst="rect"/>
                  </pic:spPr>
                </pic:pic>
              </a:graphicData>
            </a:graphic>
          </wp:inline>
        </w:drawing>
      </w:r>
    </w:p>
    <w:p>
      <w:pPr>
        <w:spacing w:line="276" w:lineRule="auto" w:after="200"/>
        <w:jc w:val="center"/>
      </w:pPr>
      <w:r>
        <w:rPr>
          <w:rFonts w:ascii="Times New Roman" w:hAnsi="Times New Roman"/>
          <w:i/>
          <w:sz w:val="22"/>
        </w:rPr>
        <w:t>Figure 1.1: High-Level Conceptual Overview of the AI Audio-to-Note Converter System</w:t>
      </w:r>
    </w:p>
    <w:p>
      <w:pPr>
        <w:spacing w:line="480" w:lineRule="auto" w:after="120"/>
        <w:jc w:val="left"/>
      </w:pPr>
      <w:r>
        <w:rPr>
          <w:rFonts w:ascii="Times New Roman" w:hAnsi="Times New Roman"/>
          <w:b w:val="0"/>
          <w:i w:val="0"/>
          <w:sz w:val="24"/>
        </w:rPr>
        <w:t>Recent advancements in Artificial Intelligence (AI) and Machine Learning have created exciting opportunities to solve this problem. With modern Speech-to-Text (STT) technologies and Multimodal Large Language Models like Google's Gemini 2.5 Flash, it is now possible to automatically capture audio from a mobile phone, transcribe spoken words into text, and organize the text into clear, structured study notes. This project focuses on designing and implementing AudioNote AI, an intelligent mobile application that transforms spoken lecture audio into well-organized notes, verbatim transcripts, self-assessment quizzes, and multilingual translations.</w:t>
      </w:r>
    </w:p>
    <w:p>
      <w:pPr>
        <w:spacing w:line="240" w:lineRule="auto" w:before="160" w:after="80"/>
        <w:jc w:val="center"/>
      </w:pPr>
      <w:r>
        <w:drawing>
          <wp:inline xmlns:a="http://schemas.openxmlformats.org/drawingml/2006/main" xmlns:pic="http://schemas.openxmlformats.org/drawingml/2006/picture">
            <wp:extent cx="4206240" cy="3140659"/>
            <wp:docPr id="2" name="Picture 2"/>
            <wp:cNvGraphicFramePr>
              <a:graphicFrameLocks noChangeAspect="1"/>
            </wp:cNvGraphicFramePr>
            <a:graphic>
              <a:graphicData uri="http://schemas.openxmlformats.org/drawingml/2006/picture">
                <pic:pic>
                  <pic:nvPicPr>
                    <pic:cNvPr id="0" name="nigerian_student_lecture_1788464296986.jpg"/>
                    <pic:cNvPicPr/>
                  </pic:nvPicPr>
                  <pic:blipFill>
                    <a:blip r:embed="rId10"/>
                    <a:stretch>
                      <a:fillRect/>
                    </a:stretch>
                  </pic:blipFill>
                  <pic:spPr>
                    <a:xfrm>
                      <a:off x="0" y="0"/>
                      <a:ext cx="4206240" cy="3140659"/>
                    </a:xfrm>
                    <a:prstGeom prst="rect"/>
                  </pic:spPr>
                </pic:pic>
              </a:graphicData>
            </a:graphic>
          </wp:inline>
        </w:drawing>
      </w:r>
    </w:p>
    <w:p>
      <w:pPr>
        <w:spacing w:line="276" w:lineRule="auto" w:after="200"/>
        <w:jc w:val="center"/>
      </w:pPr>
      <w:r>
        <w:rPr>
          <w:rFonts w:ascii="Times New Roman" w:hAnsi="Times New Roman"/>
          <w:i/>
          <w:sz w:val="22"/>
        </w:rPr>
        <w:t>Figure 1.2: Real-World Usage Scenario – A Nigerian University Student Utilizing the Mobile Audio-to-Note App During a Lecture</w:t>
      </w:r>
    </w:p>
    <w:p>
      <w:pPr>
        <w:spacing w:line="360" w:lineRule="auto" w:before="280" w:after="120"/>
        <w:jc w:val="left"/>
      </w:pPr>
      <w:r>
        <w:rPr>
          <w:rFonts w:ascii="Times New Roman" w:hAnsi="Times New Roman"/>
          <w:b/>
          <w:sz w:val="26"/>
        </w:rPr>
        <w:t>1.2 STATEMENT OF THE PROBLEM</w:t>
      </w:r>
    </w:p>
    <w:p>
      <w:pPr>
        <w:spacing w:line="480" w:lineRule="auto" w:after="120"/>
        <w:jc w:val="left"/>
      </w:pPr>
      <w:r>
        <w:rPr>
          <w:rFonts w:ascii="Times New Roman" w:hAnsi="Times New Roman"/>
          <w:b w:val="0"/>
          <w:i w:val="0"/>
          <w:sz w:val="24"/>
        </w:rPr>
        <w:t>Manual note-taking in university lectures is inefficient and stressful for students. When students focus on writing down everything a lecturer says, they lose track of the core explanation and fail to internalize the topic being taught. Conversely, if they focus only on listening, they leave the lecture hall without detailed written reference materials for revision.</w:t>
      </w:r>
    </w:p>
    <w:p>
      <w:pPr>
        <w:spacing w:line="480" w:lineRule="auto" w:after="120"/>
        <w:jc w:val="left"/>
      </w:pPr>
      <w:r>
        <w:rPr>
          <w:rFonts w:ascii="Times New Roman" w:hAnsi="Times New Roman"/>
          <w:b w:val="0"/>
          <w:i w:val="0"/>
          <w:sz w:val="24"/>
        </w:rPr>
        <w:t>Existing commercial transcription applications do not fully solve this issue for students. Most existing apps only provide a flat, unstructured wall of raw text without headings, bullet points, or summaries. Furthermore, they do not include student-centered learning features such as practice quizzes or translations into local Nigerian languages like Hausa, Yoruba, and Igbo. There is a clear need for an affordable, student-friendly mobile application that captures spoken audio and automatically produces clean study summaries, timestamped transcripts, and interactive study aids.</w:t>
      </w:r>
    </w:p>
    <w:p>
      <w:pPr>
        <w:spacing w:line="360" w:lineRule="auto" w:before="280" w:after="120"/>
        <w:jc w:val="left"/>
      </w:pPr>
      <w:r>
        <w:rPr>
          <w:rFonts w:ascii="Times New Roman" w:hAnsi="Times New Roman"/>
          <w:b/>
          <w:sz w:val="26"/>
        </w:rPr>
        <w:t>1.3 AIM AND OBJECTIVES</w:t>
      </w:r>
    </w:p>
    <w:p>
      <w:pPr>
        <w:spacing w:line="480" w:lineRule="auto" w:after="120"/>
        <w:jc w:val="left"/>
      </w:pPr>
      <w:r>
        <w:rPr>
          <w:rFonts w:ascii="Times New Roman" w:hAnsi="Times New Roman"/>
          <w:b w:val="0"/>
          <w:i w:val="0"/>
          <w:sz w:val="24"/>
        </w:rPr>
        <w:t>The aim of this project is to develop an AI-powered Audio-to-Note study companion that allows students to record lecture audio and automatically convert it into structured study notes, timestamped transcripts, self-assessment quizzes, and multilingual translations. To achieve this aim, the following specific objectives were formulated:</w:t>
      </w:r>
    </w:p>
    <w:p>
      <w:pPr>
        <w:spacing w:line="480" w:lineRule="auto" w:after="120"/>
        <w:jc w:val="left"/>
      </w:pPr>
      <w:r>
        <w:rPr>
          <w:rFonts w:ascii="Times New Roman" w:hAnsi="Times New Roman"/>
          <w:b w:val="0"/>
          <w:i w:val="0"/>
          <w:sz w:val="24"/>
        </w:rPr>
        <w:t>1. To design and build an intuitive, responsive mobile user interface using React Native and Expo that allows students to easily record, pause, and review lecture audio.</w:t>
      </w:r>
    </w:p>
    <w:p>
      <w:pPr>
        <w:spacing w:line="480" w:lineRule="auto" w:after="120"/>
        <w:jc w:val="left"/>
      </w:pPr>
      <w:r>
        <w:rPr>
          <w:rFonts w:ascii="Times New Roman" w:hAnsi="Times New Roman"/>
          <w:b w:val="0"/>
          <w:i w:val="0"/>
          <w:sz w:val="24"/>
        </w:rPr>
        <w:t>2. To implement a backend server using Node.js, Express.js, and TypeScript to manage audio uploads, user accounts, and database storage securely.</w:t>
      </w:r>
    </w:p>
    <w:p>
      <w:pPr>
        <w:spacing w:line="480" w:lineRule="auto" w:after="120"/>
        <w:jc w:val="left"/>
      </w:pPr>
      <w:r>
        <w:rPr>
          <w:rFonts w:ascii="Times New Roman" w:hAnsi="Times New Roman"/>
          <w:b w:val="0"/>
          <w:i w:val="0"/>
          <w:sz w:val="24"/>
        </w:rPr>
        <w:t>3. To integrate Google's Gemini 2.5 Flash multimodal AI API to process recorded audio files, generate structured Markdown notes, and extract key points.</w:t>
      </w:r>
    </w:p>
    <w:p>
      <w:pPr>
        <w:spacing w:line="480" w:lineRule="auto" w:after="120"/>
        <w:jc w:val="left"/>
      </w:pPr>
      <w:r>
        <w:rPr>
          <w:rFonts w:ascii="Times New Roman" w:hAnsi="Times New Roman"/>
          <w:b w:val="0"/>
          <w:i w:val="0"/>
          <w:sz w:val="24"/>
        </w:rPr>
        <w:t>4. To implement an automated quiz generation feature that creates 10-question multiple-choice practice quizzes from the lecture content for active recall revision.</w:t>
      </w:r>
    </w:p>
    <w:p>
      <w:pPr>
        <w:spacing w:line="480" w:lineRule="auto" w:after="120"/>
        <w:jc w:val="left"/>
      </w:pPr>
      <w:r>
        <w:rPr>
          <w:rFonts w:ascii="Times New Roman" w:hAnsi="Times New Roman"/>
          <w:b w:val="0"/>
          <w:i w:val="0"/>
          <w:sz w:val="24"/>
        </w:rPr>
        <w:t>5. To provide a one-tap translation engine that converts study notes into 9 languages, including major Nigerian languages (Hausa, Igbo, and Yoruba).</w:t>
      </w:r>
    </w:p>
    <w:p>
      <w:pPr>
        <w:spacing w:line="480" w:lineRule="auto" w:after="120"/>
        <w:jc w:val="left"/>
      </w:pPr>
      <w:r>
        <w:rPr>
          <w:rFonts w:ascii="Times New Roman" w:hAnsi="Times New Roman"/>
          <w:b w:val="0"/>
          <w:i w:val="0"/>
          <w:sz w:val="24"/>
        </w:rPr>
        <w:t>6. To test and evaluate the application's transcription accuracy, ease of use, and response time in typical classroom conditions.</w:t>
      </w:r>
    </w:p>
    <w:p>
      <w:pPr>
        <w:spacing w:line="360" w:lineRule="auto" w:before="280" w:after="120"/>
        <w:jc w:val="left"/>
      </w:pPr>
      <w:r>
        <w:rPr>
          <w:rFonts w:ascii="Times New Roman" w:hAnsi="Times New Roman"/>
          <w:b/>
          <w:sz w:val="26"/>
        </w:rPr>
        <w:t>1.4 SCOPE AND LIMITATIONS OF THE STUDY</w:t>
      </w:r>
    </w:p>
    <w:p>
      <w:pPr>
        <w:spacing w:line="480" w:lineRule="auto" w:after="120"/>
        <w:jc w:val="left"/>
      </w:pPr>
      <w:r>
        <w:rPr>
          <w:rFonts w:ascii="Times New Roman" w:hAnsi="Times New Roman"/>
          <w:b w:val="0"/>
          <w:i w:val="0"/>
          <w:sz w:val="24"/>
        </w:rPr>
        <w:t>The scope of this project covers the software development of the AudioNote AI platform. It includes building the frontend mobile app using React Native, developing the REST API using Express.js and TypeScript, and managing persistent data with PostgreSQL and Prisma ORM. The artificial intelligence processing relies on Google's Gemini 2.5 Flash API for speech processing, note generation, and translations.</w:t>
      </w:r>
    </w:p>
    <w:p>
      <w:pPr>
        <w:spacing w:line="480" w:lineRule="auto" w:after="120"/>
        <w:jc w:val="left"/>
      </w:pPr>
      <w:r>
        <w:rPr>
          <w:rFonts w:ascii="Times New Roman" w:hAnsi="Times New Roman"/>
          <w:b w:val="0"/>
          <w:i w:val="0"/>
          <w:sz w:val="24"/>
        </w:rPr>
        <w:t>The project has some limitations. First, because the audio transcription and AI processing are performed in the cloud, an active internet connection is required to process recorded lectures. Second, the clarity of the generated notes depends on the recording quality of the student's mobile phone; if a lecturer speaks very far from the microphone in a room with severe acoustic noise, some words may be misunderstood. Finally, the system relies on Google's API service availability and rate limits.</w:t>
      </w:r>
    </w:p>
    <w:p>
      <w:pPr>
        <w:spacing w:line="360" w:lineRule="auto" w:before="280" w:after="120"/>
        <w:jc w:val="left"/>
      </w:pPr>
      <w:r>
        <w:rPr>
          <w:rFonts w:ascii="Times New Roman" w:hAnsi="Times New Roman"/>
          <w:b/>
          <w:sz w:val="26"/>
        </w:rPr>
        <w:t>1.5 SIGNIFICANCE OF THE STUDY</w:t>
      </w:r>
    </w:p>
    <w:p>
      <w:pPr>
        <w:spacing w:line="480" w:lineRule="auto" w:after="120"/>
        <w:jc w:val="left"/>
      </w:pPr>
      <w:r>
        <w:rPr>
          <w:rFonts w:ascii="Times New Roman" w:hAnsi="Times New Roman"/>
          <w:b w:val="0"/>
          <w:i w:val="0"/>
          <w:sz w:val="24"/>
        </w:rPr>
        <w:t>This project is of significant benefit to students, educators, and the broader field of applied computer science. For students, it removes the pressure of multitasking during lectures, allowing them to engage actively in class discussions while trusting the app to capture the notes accurately. The automatic generation of interactive quizzes provides an effective self-assessment tool, helping students test their understanding before semester examinations.</w:t>
      </w:r>
    </w:p>
    <w:p>
      <w:pPr>
        <w:spacing w:line="480" w:lineRule="auto" w:after="120"/>
        <w:jc w:val="left"/>
      </w:pPr>
      <w:r>
        <w:rPr>
          <w:rFonts w:ascii="Times New Roman" w:hAnsi="Times New Roman"/>
          <w:b w:val="0"/>
          <w:i w:val="0"/>
          <w:sz w:val="24"/>
        </w:rPr>
        <w:t>Additionally, offering note translations into indigenous languages like Hausa, Yoruba, and Igbo promotes inclusive education, helping students who understand concepts better in their native tongues. From a computer science perspective, the project demonstrates how modern web and mobile technologies (React Native, Node.js, and PostgreSQL) can be integrated with state-of-the-art multimodal AI services to solve practical educational problems in developing regions.</w:t>
      </w:r>
    </w:p>
    <w:p>
      <w:pPr>
        <w:spacing w:line="360" w:lineRule="auto" w:before="280" w:after="120"/>
        <w:jc w:val="left"/>
      </w:pPr>
      <w:r>
        <w:rPr>
          <w:rFonts w:ascii="Times New Roman" w:hAnsi="Times New Roman"/>
          <w:b/>
          <w:sz w:val="26"/>
        </w:rPr>
        <w:t>1.6 OPERATIONAL DEFINITION OF TERMS</w:t>
      </w:r>
    </w:p>
    <w:p>
      <w:pPr>
        <w:spacing w:line="480" w:lineRule="auto" w:after="120"/>
        <w:jc w:val="left"/>
      </w:pPr>
      <w:r>
        <w:rPr>
          <w:rFonts w:ascii="Times New Roman" w:hAnsi="Times New Roman"/>
          <w:b w:val="0"/>
          <w:i w:val="0"/>
          <w:sz w:val="24"/>
        </w:rPr>
        <w:t>• Speech-to-Text (STT): The technology that converts spoken words into computer-readable digital text.</w:t>
      </w:r>
    </w:p>
    <w:p>
      <w:pPr>
        <w:spacing w:line="480" w:lineRule="auto" w:after="120"/>
        <w:jc w:val="left"/>
      </w:pPr>
      <w:r>
        <w:rPr>
          <w:rFonts w:ascii="Times New Roman" w:hAnsi="Times New Roman"/>
          <w:b w:val="0"/>
          <w:i w:val="0"/>
          <w:sz w:val="24"/>
        </w:rPr>
        <w:t>• Multimodal AI: An artificial intelligence system capable of understanding and processing different types of input data, such as audio, text, and images simultaneously.</w:t>
      </w:r>
    </w:p>
    <w:p>
      <w:pPr>
        <w:spacing w:line="480" w:lineRule="auto" w:after="120"/>
        <w:jc w:val="left"/>
      </w:pPr>
      <w:r>
        <w:rPr>
          <w:rFonts w:ascii="Times New Roman" w:hAnsi="Times New Roman"/>
          <w:b w:val="0"/>
          <w:i w:val="0"/>
          <w:sz w:val="24"/>
        </w:rPr>
        <w:t>• React Native: A popular open-source JavaScript framework developed by Meta for building natively rendering mobile applications for Android and iOS from a single codebase.</w:t>
      </w:r>
    </w:p>
    <w:p>
      <w:pPr>
        <w:spacing w:line="480" w:lineRule="auto" w:after="120"/>
        <w:jc w:val="left"/>
      </w:pPr>
      <w:r>
        <w:rPr>
          <w:rFonts w:ascii="Times New Roman" w:hAnsi="Times New Roman"/>
          <w:b w:val="0"/>
          <w:i w:val="0"/>
          <w:sz w:val="24"/>
        </w:rPr>
        <w:t>• Expo: A set of tools, libraries, and services built around React Native that simplifies mobile app development, testing, and deployment.</w:t>
      </w:r>
    </w:p>
    <w:p>
      <w:pPr>
        <w:spacing w:line="480" w:lineRule="auto" w:after="120"/>
        <w:jc w:val="left"/>
      </w:pPr>
      <w:r>
        <w:rPr>
          <w:rFonts w:ascii="Times New Roman" w:hAnsi="Times New Roman"/>
          <w:b w:val="0"/>
          <w:i w:val="0"/>
          <w:sz w:val="24"/>
        </w:rPr>
        <w:t>• Express.js: A lightweight and flexible Node.js web application framework used to build backend RESTful APIs.</w:t>
      </w:r>
    </w:p>
    <w:p>
      <w:pPr>
        <w:spacing w:line="480" w:lineRule="auto" w:after="120"/>
        <w:jc w:val="left"/>
      </w:pPr>
      <w:r>
        <w:rPr>
          <w:rFonts w:ascii="Times New Roman" w:hAnsi="Times New Roman"/>
          <w:b w:val="0"/>
          <w:i w:val="0"/>
          <w:sz w:val="24"/>
        </w:rPr>
        <w:t>• Prisma ORM: An open-source database toolkit that provides type-safe database queries and automated schema migrations for PostgreSQL.</w:t>
      </w:r>
    </w:p>
    <w:p>
      <w:pPr>
        <w:spacing w:line="480" w:lineRule="auto" w:after="120"/>
        <w:jc w:val="left"/>
      </w:pPr>
      <w:r>
        <w:rPr>
          <w:rFonts w:ascii="Times New Roman" w:hAnsi="Times New Roman"/>
          <w:b w:val="0"/>
          <w:i w:val="0"/>
          <w:sz w:val="24"/>
        </w:rPr>
        <w:t>• Active Recall: A study technique where learners actively test their memory through quizzes and questions rather than passively re-reading notes.</w:t>
      </w:r>
    </w:p>
    <w:p>
      <w:r>
        <w:br w:type="page"/>
      </w:r>
    </w:p>
    <w:p>
      <w:pPr>
        <w:spacing w:line="360" w:lineRule="auto" w:before="360" w:after="280"/>
        <w:jc w:val="center"/>
      </w:pPr>
      <w:r>
        <w:rPr>
          <w:rFonts w:ascii="Times New Roman" w:hAnsi="Times New Roman"/>
          <w:b/>
          <w:sz w:val="28"/>
        </w:rPr>
        <w:t>CHAPTER TWO</w:t>
        <w:br/>
        <w:t>LITERATURE REVIEW</w:t>
      </w:r>
    </w:p>
    <w:p>
      <w:pPr>
        <w:spacing w:line="360" w:lineRule="auto" w:before="280" w:after="120"/>
        <w:jc w:val="left"/>
      </w:pPr>
      <w:r>
        <w:rPr>
          <w:rFonts w:ascii="Times New Roman" w:hAnsi="Times New Roman"/>
          <w:b/>
          <w:sz w:val="26"/>
        </w:rPr>
        <w:t>2.0 OVERVIEW OF AI-POWERED AUDIO-TO-NOTE SYSTEMS</w:t>
      </w:r>
    </w:p>
    <w:p>
      <w:pPr>
        <w:spacing w:line="480" w:lineRule="auto" w:after="120"/>
        <w:jc w:val="left"/>
      </w:pPr>
      <w:r>
        <w:rPr>
          <w:rFonts w:ascii="Times New Roman" w:hAnsi="Times New Roman"/>
          <w:b w:val="0"/>
          <w:i w:val="0"/>
          <w:sz w:val="24"/>
        </w:rPr>
        <w:t>Converting spoken dialogue into written text has always been a major goal of computer science. In academic environments, lectures contain valuable knowledge that students need to preserve and study. Early attempts to capture lectures relied entirely on manual note-taking or physical audio cassette recordings. However, raw audio files are difficult to review because users cannot search through them quickly. Students must spend hours listening to find specific definitions or explanations.</w:t>
      </w:r>
    </w:p>
    <w:p>
      <w:pPr>
        <w:spacing w:line="480" w:lineRule="auto" w:after="120"/>
        <w:jc w:val="left"/>
      </w:pPr>
      <w:r>
        <w:rPr>
          <w:rFonts w:ascii="Times New Roman" w:hAnsi="Times New Roman"/>
          <w:b w:val="0"/>
          <w:i w:val="0"/>
          <w:sz w:val="24"/>
        </w:rPr>
        <w:t>With the rapid growth of Artificial Intelligence (AI) and Natural Language Processing (NLP), modern software systems can do much more than simple audio playback. Today's AI systems can listen to human speech, convert the audio into text, understand the context of what was said, and automatically organize the information into clear summaries. This chapter provides a detailed review of the literature surrounding Speech-to-Text (STT) technologies, Natural Language Processing for text summarization, multimodal AI models, mobile application architectures, and existing audio note-taking systems.</w:t>
      </w:r>
    </w:p>
    <w:p>
      <w:pPr>
        <w:spacing w:line="240" w:lineRule="auto" w:before="160" w:after="80"/>
        <w:jc w:val="center"/>
      </w:pPr>
      <w:r>
        <w:drawing>
          <wp:inline xmlns:a="http://schemas.openxmlformats.org/drawingml/2006/main" xmlns:pic="http://schemas.openxmlformats.org/drawingml/2006/picture">
            <wp:extent cx="4937760" cy="2755959"/>
            <wp:docPr id="3" name="Picture 3"/>
            <wp:cNvGraphicFramePr>
              <a:graphicFrameLocks noChangeAspect="1"/>
            </wp:cNvGraphicFramePr>
            <a:graphic>
              <a:graphicData uri="http://schemas.openxmlformats.org/drawingml/2006/picture">
                <pic:pic>
                  <pic:nvPicPr>
                    <pic:cNvPr id="0" name="tech_stack_infographic_ch2_1788464327506.jpg"/>
                    <pic:cNvPicPr/>
                  </pic:nvPicPr>
                  <pic:blipFill>
                    <a:blip r:embed="rId11"/>
                    <a:stretch>
                      <a:fillRect/>
                    </a:stretch>
                  </pic:blipFill>
                  <pic:spPr>
                    <a:xfrm>
                      <a:off x="0" y="0"/>
                      <a:ext cx="4937760" cy="2755959"/>
                    </a:xfrm>
                    <a:prstGeom prst="rect"/>
                  </pic:spPr>
                </pic:pic>
              </a:graphicData>
            </a:graphic>
          </wp:inline>
        </w:drawing>
      </w:r>
    </w:p>
    <w:p>
      <w:pPr>
        <w:spacing w:line="276" w:lineRule="auto" w:after="200"/>
        <w:jc w:val="center"/>
      </w:pPr>
      <w:r>
        <w:rPr>
          <w:rFonts w:ascii="Times New Roman" w:hAnsi="Times New Roman"/>
          <w:i/>
          <w:sz w:val="22"/>
        </w:rPr>
        <w:t>Figure 2.1: Full-Stack Architecture Diagram Illustrating Frontend, Backend, AI Pipeline, and Database Layers</w:t>
      </w:r>
    </w:p>
    <w:p>
      <w:pPr>
        <w:spacing w:line="360" w:lineRule="auto" w:before="280" w:after="120"/>
        <w:jc w:val="left"/>
      </w:pPr>
      <w:r>
        <w:rPr>
          <w:rFonts w:ascii="Times New Roman" w:hAnsi="Times New Roman"/>
          <w:b/>
          <w:sz w:val="26"/>
        </w:rPr>
        <w:t>2.1 SPEECH-TO-TEXT (STT) TECHNOLOGIES AND PROCESSING METHODS</w:t>
      </w:r>
    </w:p>
    <w:p>
      <w:pPr>
        <w:spacing w:line="480" w:lineRule="auto" w:after="120"/>
        <w:jc w:val="left"/>
      </w:pPr>
      <w:r>
        <w:rPr>
          <w:rFonts w:ascii="Times New Roman" w:hAnsi="Times New Roman"/>
          <w:b w:val="0"/>
          <w:i w:val="0"/>
          <w:sz w:val="24"/>
        </w:rPr>
        <w:t>Automatic Speech Recognition (ASR), commonly known as Speech-to-Text (STT), is the technology that enables a computer program to recognize human speech and convert it into written words. The speech recognition process involves receiving an acoustic wave from a microphone, digitizing the signal, analyzing sound frequencies, and decoding the sound patterns into written language.</w:t>
      </w:r>
    </w:p>
    <w:p>
      <w:pPr>
        <w:spacing w:line="360" w:lineRule="auto" w:before="200" w:after="80"/>
        <w:jc w:val="left"/>
      </w:pPr>
      <w:r>
        <w:rPr>
          <w:rFonts w:ascii="Times New Roman" w:hAnsi="Times New Roman"/>
          <w:b/>
          <w:sz w:val="24"/>
        </w:rPr>
        <w:t>2.1.1 Types of Audio Inputs</w:t>
      </w:r>
    </w:p>
    <w:p>
      <w:pPr>
        <w:spacing w:line="480" w:lineRule="auto" w:after="120"/>
        <w:jc w:val="left"/>
      </w:pPr>
      <w:r>
        <w:rPr>
          <w:rFonts w:ascii="Times New Roman" w:hAnsi="Times New Roman"/>
          <w:b w:val="0"/>
          <w:i w:val="0"/>
          <w:sz w:val="24"/>
        </w:rPr>
        <w:t>Speech-to-text systems encounter different types of audio inputs depending on the recording environment and hardware. In a laboratory setting, audio is often recorded with close-talking microphones in quiet rooms, producing clean sound with high signal quality. However, in real-world educational settings, audio inputs are far more challenging.</w:t>
      </w:r>
    </w:p>
    <w:p>
      <w:pPr>
        <w:spacing w:line="480" w:lineRule="auto" w:after="120"/>
        <w:jc w:val="left"/>
      </w:pPr>
      <w:r>
        <w:rPr>
          <w:rFonts w:ascii="Times New Roman" w:hAnsi="Times New Roman"/>
          <w:b w:val="0"/>
          <w:i w:val="0"/>
          <w:sz w:val="24"/>
        </w:rPr>
        <w:t>Audio inputs can be broadly categorized into two types: real-time streaming audio and pre-recorded audio files. Real-time streaming involves processing small audio chunks (typically 250 milliseconds to a few seconds) as the speaker is talking. This requires low-latency processing so that the user sees words appear almost immediately. Pre-recorded audio files, on the other hand, allow the system to receive the entire recording at once. This enables the AI model to analyze the full context of the speech from start to finish, which generally leads to higher transcription accuracy.</w:t>
      </w:r>
    </w:p>
    <w:p>
      <w:pPr>
        <w:spacing w:line="360" w:lineRule="auto" w:before="200" w:after="80"/>
        <w:jc w:val="left"/>
      </w:pPr>
      <w:r>
        <w:rPr>
          <w:rFonts w:ascii="Times New Roman" w:hAnsi="Times New Roman"/>
          <w:b/>
          <w:sz w:val="24"/>
        </w:rPr>
        <w:t>2.1.2 Speech Recognition Methods</w:t>
      </w:r>
    </w:p>
    <w:p>
      <w:pPr>
        <w:spacing w:line="480" w:lineRule="auto" w:after="120"/>
        <w:jc w:val="left"/>
      </w:pPr>
      <w:r>
        <w:rPr>
          <w:rFonts w:ascii="Times New Roman" w:hAnsi="Times New Roman"/>
          <w:b w:val="0"/>
          <w:i w:val="0"/>
          <w:sz w:val="24"/>
        </w:rPr>
        <w:t>Over the decades, speech recognition systems have evolved through several technological generations. Understanding these methods explains why modern deep learning systems are significantly more capable than older approaches.</w:t>
      </w:r>
    </w:p>
    <w:p>
      <w:pPr>
        <w:spacing w:line="360" w:lineRule="auto" w:before="160" w:after="40"/>
        <w:jc w:val="left"/>
      </w:pPr>
      <w:r>
        <w:rPr>
          <w:rFonts w:ascii="Times New Roman" w:hAnsi="Times New Roman"/>
          <w:b/>
          <w:i/>
          <w:sz w:val="24"/>
        </w:rPr>
        <w:t>2.1.2.1 Acoustic Modeling</w:t>
      </w:r>
    </w:p>
    <w:p>
      <w:pPr>
        <w:spacing w:line="480" w:lineRule="auto" w:after="120"/>
        <w:jc w:val="left"/>
      </w:pPr>
      <w:r>
        <w:rPr>
          <w:rFonts w:ascii="Times New Roman" w:hAnsi="Times New Roman"/>
          <w:b w:val="0"/>
          <w:i w:val="0"/>
          <w:sz w:val="24"/>
        </w:rPr>
        <w:t>The acoustic model is the part of an ASR system that connects audio signals to the basic units of speech, known as phonemes. In English, there are approximately 44 distinct phonemes that make up spoken words. In early systems, researchers used Gaussian Mixture Models (GMM) combined with Hidden Markov Models (HMM). The GMM estimated the probability of a sound belonging to a specific phoneme, while the HMM tracked the sequence of sounds over time.</w:t>
      </w:r>
    </w:p>
    <w:p>
      <w:pPr>
        <w:spacing w:line="480" w:lineRule="auto" w:after="120"/>
        <w:jc w:val="left"/>
      </w:pPr>
      <w:r>
        <w:rPr>
          <w:rFonts w:ascii="Times New Roman" w:hAnsi="Times New Roman"/>
          <w:b w:val="0"/>
          <w:i w:val="0"/>
          <w:sz w:val="24"/>
        </w:rPr>
        <w:t>While statistical HMMs were an important milestone, they struggled with background noise and speaker variations. Modern speech recognition replaces GMMs with Deep Neural Networks (DNNs) and Convolutional Neural Networks (CNNs). Deep learning models are capable of learning complex acoustic patterns directly from thousands of hours of training audio, making them far more resilient to different voices, pitches, and accents.</w:t>
      </w:r>
    </w:p>
    <w:p>
      <w:pPr>
        <w:spacing w:line="360" w:lineRule="auto" w:before="160" w:after="40"/>
        <w:jc w:val="left"/>
      </w:pPr>
      <w:r>
        <w:rPr>
          <w:rFonts w:ascii="Times New Roman" w:hAnsi="Times New Roman"/>
          <w:b/>
          <w:i/>
          <w:sz w:val="24"/>
        </w:rPr>
        <w:t>2.1.2.2 Language Modeling</w:t>
      </w:r>
    </w:p>
    <w:p>
      <w:pPr>
        <w:spacing w:line="480" w:lineRule="auto" w:after="120"/>
        <w:jc w:val="left"/>
      </w:pPr>
      <w:r>
        <w:rPr>
          <w:rFonts w:ascii="Times New Roman" w:hAnsi="Times New Roman"/>
          <w:b w:val="0"/>
          <w:i w:val="0"/>
          <w:sz w:val="24"/>
        </w:rPr>
        <w:t>While the acoustic model identifies what sounds were spoken, the language model determines which words make sense together grammatically and contextually. Human speech contains many homophones—words that sound identical but have different spellings and meanings, such as 'their', 'there', and 'they're', or 'hear' and 'here'. Without a language model, the computer cannot know which word is correct.</w:t>
      </w:r>
    </w:p>
    <w:p>
      <w:pPr>
        <w:spacing w:line="480" w:lineRule="auto" w:after="120"/>
        <w:jc w:val="left"/>
      </w:pPr>
      <w:r>
        <w:rPr>
          <w:rFonts w:ascii="Times New Roman" w:hAnsi="Times New Roman"/>
          <w:b w:val="0"/>
          <w:i w:val="0"/>
          <w:sz w:val="24"/>
        </w:rPr>
        <w:t>Early language models relied on statistical n-grams, which calculated the probability of a word appearing based on the previous two or three words. Today, language modeling is powered by Transformer neural networks, such as those found in modern Large Language Models. Transformers use self-attention mechanisms to look at the entire sentence or paragraph, allowing the system to easily select the correct word based on the overall meaning of the lecture.</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95131"/>
                  <wp:docPr id="4" name="Picture 4"/>
                  <wp:cNvGraphicFramePr>
                    <a:graphicFrameLocks noChangeAspect="1"/>
                  </wp:cNvGraphicFramePr>
                  <a:graphic>
                    <a:graphicData uri="http://schemas.openxmlformats.org/drawingml/2006/picture">
                      <pic:pic>
                        <pic:nvPicPr>
                          <pic:cNvPr id="0" name="s2.jpg"/>
                          <pic:cNvPicPr/>
                        </pic:nvPicPr>
                        <pic:blipFill>
                          <a:blip r:embed="rId12"/>
                          <a:stretch>
                            <a:fillRect/>
                          </a:stretch>
                        </pic:blipFill>
                        <pic:spPr>
                          <a:xfrm>
                            <a:off x="0" y="0"/>
                            <a:ext cx="2103120" cy="4395131"/>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83447"/>
                  <wp:docPr id="5" name="Picture 5"/>
                  <wp:cNvGraphicFramePr>
                    <a:graphicFrameLocks noChangeAspect="1"/>
                  </wp:cNvGraphicFramePr>
                  <a:graphic>
                    <a:graphicData uri="http://schemas.openxmlformats.org/drawingml/2006/picture">
                      <pic:pic>
                        <pic:nvPicPr>
                          <pic:cNvPr id="0" name="s3.jpg"/>
                          <pic:cNvPicPr/>
                        </pic:nvPicPr>
                        <pic:blipFill>
                          <a:blip r:embed="rId13"/>
                          <a:stretch>
                            <a:fillRect/>
                          </a:stretch>
                        </pic:blipFill>
                        <pic:spPr>
                          <a:xfrm>
                            <a:off x="0" y="0"/>
                            <a:ext cx="2103120" cy="4383447"/>
                          </a:xfrm>
                          <a:prstGeom prst="rect"/>
                        </pic:spPr>
                      </pic:pic>
                    </a:graphicData>
                  </a:graphic>
                </wp:inline>
              </w:drawing>
            </w:r>
          </w:p>
        </w:tc>
      </w:tr>
    </w:tbl>
    <w:p>
      <w:pPr>
        <w:spacing w:line="276" w:lineRule="auto" w:before="80" w:after="200"/>
        <w:jc w:val="center"/>
      </w:pPr>
      <w:r>
        <w:rPr>
          <w:rFonts w:ascii="Times New Roman" w:hAnsi="Times New Roman"/>
          <w:i/>
          <w:sz w:val="22"/>
        </w:rPr>
        <w:t>Figure 2.2: Audio Recording Interfaces in AudioNote AI – (Left: Standby Recording Screen [s2]; Right: Active Waveform Metering [s3])</w:t>
      </w:r>
    </w:p>
    <w:p>
      <w:pPr>
        <w:spacing w:line="360" w:lineRule="auto" w:before="200" w:after="80"/>
        <w:jc w:val="left"/>
      </w:pPr>
      <w:r>
        <w:rPr>
          <w:rFonts w:ascii="Times New Roman" w:hAnsi="Times New Roman"/>
          <w:b/>
          <w:sz w:val="24"/>
        </w:rPr>
        <w:t>2.1.3 Audio Processing and Feature Analysis Techniques</w:t>
      </w:r>
    </w:p>
    <w:p>
      <w:pPr>
        <w:spacing w:line="480" w:lineRule="auto" w:after="120"/>
        <w:jc w:val="left"/>
      </w:pPr>
      <w:r>
        <w:rPr>
          <w:rFonts w:ascii="Times New Roman" w:hAnsi="Times New Roman"/>
          <w:b w:val="0"/>
          <w:i w:val="0"/>
          <w:sz w:val="24"/>
        </w:rPr>
        <w:t>Before an audio signal can be analyzed by a machine learning model, it must be cleaned and converted into a numerical format that computers can process efficiently.</w:t>
      </w:r>
    </w:p>
    <w:p>
      <w:pPr>
        <w:spacing w:line="360" w:lineRule="auto" w:before="160" w:after="40"/>
        <w:jc w:val="left"/>
      </w:pPr>
      <w:r>
        <w:rPr>
          <w:rFonts w:ascii="Times New Roman" w:hAnsi="Times New Roman"/>
          <w:b/>
          <w:i/>
          <w:sz w:val="24"/>
        </w:rPr>
        <w:t>2.1.3.1 Pre-Processing and Noise Reduction</w:t>
      </w:r>
    </w:p>
    <w:p>
      <w:pPr>
        <w:spacing w:line="480" w:lineRule="auto" w:after="120"/>
        <w:jc w:val="left"/>
      </w:pPr>
      <w:r>
        <w:rPr>
          <w:rFonts w:ascii="Times New Roman" w:hAnsi="Times New Roman"/>
          <w:b w:val="0"/>
          <w:i w:val="0"/>
          <w:sz w:val="24"/>
        </w:rPr>
        <w:t>Raw audio captured from a phone microphone often contains unwanted noise such as electrical hum, wind, or distant talking. Pre-processing applies digital filters to clean the audio signal. A common step is pre-emphasis filtering, which boosts high-frequency sounds that naturally drop off when humans speak. Another important technique is noise suppression, which detects steady background noise (such as an air conditioner or electric generator) and subtracts that noise from the audio signal, leaving a clearer voice track.</w:t>
      </w:r>
    </w:p>
    <w:p>
      <w:pPr>
        <w:spacing w:line="360" w:lineRule="auto" w:before="160" w:after="40"/>
        <w:jc w:val="left"/>
      </w:pPr>
      <w:r>
        <w:rPr>
          <w:rFonts w:ascii="Times New Roman" w:hAnsi="Times New Roman"/>
          <w:b/>
          <w:i/>
          <w:sz w:val="24"/>
        </w:rPr>
        <w:t>2.1.3.2 Feature Extraction (Spectrograms and MFCCs)</w:t>
      </w:r>
    </w:p>
    <w:p>
      <w:pPr>
        <w:spacing w:line="480" w:lineRule="auto" w:after="120"/>
        <w:jc w:val="left"/>
      </w:pPr>
      <w:r>
        <w:rPr>
          <w:rFonts w:ascii="Times New Roman" w:hAnsi="Times New Roman"/>
          <w:b w:val="0"/>
          <w:i w:val="0"/>
          <w:sz w:val="24"/>
        </w:rPr>
        <w:t>Computers cannot directly process raw sound waves efficiently because sound waves are simply long arrays of amplitude values over time. To make sense of sound, systems extract Mel-Frequency Cepstral Coefficients (MFCCs) or compute Log-Mel Spectrograms. A spectrogram is a visual representation of sound frequencies over time. The 'Mel scale' is used because it models how human ears perceive pitch—humans are much better at distinguishing small differences in low frequencies than in high frequencies. By converting audio into spectrograms, computer vision and deep learning techniques can treat the audio almost like an image to recognize words accurately.</w:t>
      </w:r>
    </w:p>
    <w:p>
      <w:pPr>
        <w:spacing w:line="360" w:lineRule="auto" w:before="160" w:after="40"/>
        <w:jc w:val="left"/>
      </w:pPr>
      <w:r>
        <w:rPr>
          <w:rFonts w:ascii="Times New Roman" w:hAnsi="Times New Roman"/>
          <w:b/>
          <w:i/>
          <w:sz w:val="24"/>
        </w:rPr>
        <w:t>2.1.3.3 Speaker Diarization</w:t>
      </w:r>
    </w:p>
    <w:p>
      <w:pPr>
        <w:spacing w:line="480" w:lineRule="auto" w:after="120"/>
        <w:jc w:val="left"/>
      </w:pPr>
      <w:r>
        <w:rPr>
          <w:rFonts w:ascii="Times New Roman" w:hAnsi="Times New Roman"/>
          <w:b w:val="0"/>
          <w:i w:val="0"/>
          <w:sz w:val="24"/>
        </w:rPr>
        <w:t>Speaker diarization is the process of identifying 'who spoke when' in an audio recording. In a classroom, a lecture is not always a monologue; students frequently ask questions or participate in class discussions. Diarization algorithms analyze voice characteristics (such as pitch and vocal tone) and assign labels like 'Speaker 1' (the lecturer) and 'Speaker 2' (a student asking a question). This helps organize the resulting transcript into a natural dialogue format.</w:t>
      </w:r>
    </w:p>
    <w:p>
      <w:pPr>
        <w:spacing w:line="276" w:lineRule="auto" w:before="200" w:after="80"/>
        <w:jc w:val="left"/>
      </w:pPr>
      <w:r>
        <w:rPr>
          <w:rFonts w:ascii="Times New Roman" w:hAnsi="Times New Roman"/>
          <w:b/>
          <w:sz w:val="22"/>
        </w:rPr>
        <w:t>Table 2.1: Comparison of Speech Recognition Approaches in Computer Science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Approach</w:t>
            </w:r>
          </w:p>
        </w:tc>
        <w:tc>
          <w:tcPr>
            <w:tcW w:type="dxa" w:w="1872"/>
            <w:shd w:fill="E8E8E8"/>
          </w:tcPr>
          <w:p>
            <w:pPr>
              <w:spacing w:line="240" w:lineRule="auto"/>
              <w:jc w:val="center"/>
            </w:pPr>
            <w:r>
              <w:rPr>
                <w:rFonts w:ascii="Times New Roman" w:hAnsi="Times New Roman"/>
                <w:b/>
                <w:sz w:val="20"/>
              </w:rPr>
              <w:t>Technology</w:t>
            </w:r>
          </w:p>
        </w:tc>
        <w:tc>
          <w:tcPr>
            <w:tcW w:type="dxa" w:w="1872"/>
            <w:shd w:fill="E8E8E8"/>
          </w:tcPr>
          <w:p>
            <w:pPr>
              <w:spacing w:line="240" w:lineRule="auto"/>
              <w:jc w:val="center"/>
            </w:pPr>
            <w:r>
              <w:rPr>
                <w:rFonts w:ascii="Times New Roman" w:hAnsi="Times New Roman"/>
                <w:b/>
                <w:sz w:val="20"/>
              </w:rPr>
              <w:t>Accuracy</w:t>
            </w:r>
          </w:p>
        </w:tc>
        <w:tc>
          <w:tcPr>
            <w:tcW w:type="dxa" w:w="1872"/>
            <w:shd w:fill="E8E8E8"/>
          </w:tcPr>
          <w:p>
            <w:pPr>
              <w:spacing w:line="240" w:lineRule="auto"/>
              <w:jc w:val="center"/>
            </w:pPr>
            <w:r>
              <w:rPr>
                <w:rFonts w:ascii="Times New Roman" w:hAnsi="Times New Roman"/>
                <w:b/>
                <w:sz w:val="20"/>
              </w:rPr>
              <w:t>Handling of Accents</w:t>
            </w:r>
          </w:p>
        </w:tc>
        <w:tc>
          <w:tcPr>
            <w:tcW w:type="dxa" w:w="1872"/>
            <w:shd w:fill="E8E8E8"/>
          </w:tcPr>
          <w:p>
            <w:pPr>
              <w:spacing w:line="240" w:lineRule="auto"/>
              <w:jc w:val="center"/>
            </w:pPr>
            <w:r>
              <w:rPr>
                <w:rFonts w:ascii="Times New Roman" w:hAnsi="Times New Roman"/>
                <w:b/>
                <w:sz w:val="20"/>
              </w:rPr>
              <w:t>Computational Needs</w:t>
            </w:r>
          </w:p>
        </w:tc>
      </w:tr>
      <w:tr>
        <w:tc>
          <w:tcPr>
            <w:tcW w:type="dxa" w:w="1872"/>
          </w:tcPr>
          <w:p>
            <w:pPr>
              <w:spacing w:line="276" w:lineRule="auto"/>
            </w:pPr>
            <w:r>
              <w:rPr>
                <w:rFonts w:ascii="Times New Roman" w:hAnsi="Times New Roman"/>
                <w:sz w:val="20"/>
              </w:rPr>
              <w:t>Statistical ASR</w:t>
            </w:r>
          </w:p>
        </w:tc>
        <w:tc>
          <w:tcPr>
            <w:tcW w:type="dxa" w:w="1872"/>
          </w:tcPr>
          <w:p>
            <w:pPr>
              <w:spacing w:line="276" w:lineRule="auto"/>
            </w:pPr>
            <w:r>
              <w:rPr>
                <w:rFonts w:ascii="Times New Roman" w:hAnsi="Times New Roman"/>
                <w:sz w:val="20"/>
              </w:rPr>
              <w:t>Hidden Markov Models (HMM) + GMM</w:t>
            </w:r>
          </w:p>
        </w:tc>
        <w:tc>
          <w:tcPr>
            <w:tcW w:type="dxa" w:w="1872"/>
          </w:tcPr>
          <w:p>
            <w:pPr>
              <w:spacing w:line="276" w:lineRule="auto"/>
            </w:pPr>
            <w:r>
              <w:rPr>
                <w:rFonts w:ascii="Times New Roman" w:hAnsi="Times New Roman"/>
                <w:sz w:val="20"/>
              </w:rPr>
              <w:t>Low to Moderate (70-80%)</w:t>
            </w:r>
          </w:p>
        </w:tc>
        <w:tc>
          <w:tcPr>
            <w:tcW w:type="dxa" w:w="1872"/>
          </w:tcPr>
          <w:p>
            <w:pPr>
              <w:spacing w:line="276" w:lineRule="auto"/>
            </w:pPr>
            <w:r>
              <w:rPr>
                <w:rFonts w:ascii="Times New Roman" w:hAnsi="Times New Roman"/>
                <w:sz w:val="20"/>
              </w:rPr>
              <w:t>Poor; struggles with variations</w:t>
            </w:r>
          </w:p>
        </w:tc>
        <w:tc>
          <w:tcPr>
            <w:tcW w:type="dxa" w:w="1872"/>
          </w:tcPr>
          <w:p>
            <w:pPr>
              <w:spacing w:line="276" w:lineRule="auto"/>
            </w:pPr>
            <w:r>
              <w:rPr>
                <w:rFonts w:ascii="Times New Roman" w:hAnsi="Times New Roman"/>
                <w:sz w:val="20"/>
              </w:rPr>
              <w:t>Low CPU usage; runs on old PCs</w:t>
            </w:r>
          </w:p>
        </w:tc>
      </w:tr>
      <w:tr>
        <w:tc>
          <w:tcPr>
            <w:tcW w:type="dxa" w:w="1872"/>
          </w:tcPr>
          <w:p>
            <w:pPr>
              <w:spacing w:line="276" w:lineRule="auto"/>
            </w:pPr>
            <w:r>
              <w:rPr>
                <w:rFonts w:ascii="Times New Roman" w:hAnsi="Times New Roman"/>
                <w:sz w:val="20"/>
              </w:rPr>
              <w:t>Hybrid Deep Learning</w:t>
            </w:r>
          </w:p>
        </w:tc>
        <w:tc>
          <w:tcPr>
            <w:tcW w:type="dxa" w:w="1872"/>
          </w:tcPr>
          <w:p>
            <w:pPr>
              <w:spacing w:line="276" w:lineRule="auto"/>
            </w:pPr>
            <w:r>
              <w:rPr>
                <w:rFonts w:ascii="Times New Roman" w:hAnsi="Times New Roman"/>
                <w:sz w:val="20"/>
              </w:rPr>
              <w:t>Deep Neural Networks + HMM</w:t>
            </w:r>
          </w:p>
        </w:tc>
        <w:tc>
          <w:tcPr>
            <w:tcW w:type="dxa" w:w="1872"/>
          </w:tcPr>
          <w:p>
            <w:pPr>
              <w:spacing w:line="276" w:lineRule="auto"/>
            </w:pPr>
            <w:r>
              <w:rPr>
                <w:rFonts w:ascii="Times New Roman" w:hAnsi="Times New Roman"/>
                <w:sz w:val="20"/>
              </w:rPr>
              <w:t>Moderate to High (85-90%)</w:t>
            </w:r>
          </w:p>
        </w:tc>
        <w:tc>
          <w:tcPr>
            <w:tcW w:type="dxa" w:w="1872"/>
          </w:tcPr>
          <w:p>
            <w:pPr>
              <w:spacing w:line="276" w:lineRule="auto"/>
            </w:pPr>
            <w:r>
              <w:rPr>
                <w:rFonts w:ascii="Times New Roman" w:hAnsi="Times New Roman"/>
                <w:sz w:val="20"/>
              </w:rPr>
              <w:t>Fair; requires accent tuning</w:t>
            </w:r>
          </w:p>
        </w:tc>
        <w:tc>
          <w:tcPr>
            <w:tcW w:type="dxa" w:w="1872"/>
          </w:tcPr>
          <w:p>
            <w:pPr>
              <w:spacing w:line="276" w:lineRule="auto"/>
            </w:pPr>
            <w:r>
              <w:rPr>
                <w:rFonts w:ascii="Times New Roman" w:hAnsi="Times New Roman"/>
                <w:sz w:val="20"/>
              </w:rPr>
              <w:t>Moderate; requires decent CPU/GPU</w:t>
            </w:r>
          </w:p>
        </w:tc>
      </w:tr>
      <w:tr>
        <w:tc>
          <w:tcPr>
            <w:tcW w:type="dxa" w:w="1872"/>
          </w:tcPr>
          <w:p>
            <w:pPr>
              <w:spacing w:line="276" w:lineRule="auto"/>
            </w:pPr>
            <w:r>
              <w:rPr>
                <w:rFonts w:ascii="Times New Roman" w:hAnsi="Times New Roman"/>
                <w:sz w:val="20"/>
              </w:rPr>
              <w:t>End-to-End ASR</w:t>
            </w:r>
          </w:p>
        </w:tc>
        <w:tc>
          <w:tcPr>
            <w:tcW w:type="dxa" w:w="1872"/>
          </w:tcPr>
          <w:p>
            <w:pPr>
              <w:spacing w:line="276" w:lineRule="auto"/>
            </w:pPr>
            <w:r>
              <w:rPr>
                <w:rFonts w:ascii="Times New Roman" w:hAnsi="Times New Roman"/>
                <w:sz w:val="20"/>
              </w:rPr>
              <w:t>Connectionist Temporal Classification (CTC)</w:t>
            </w:r>
          </w:p>
        </w:tc>
        <w:tc>
          <w:tcPr>
            <w:tcW w:type="dxa" w:w="1872"/>
          </w:tcPr>
          <w:p>
            <w:pPr>
              <w:spacing w:line="276" w:lineRule="auto"/>
            </w:pPr>
            <w:r>
              <w:rPr>
                <w:rFonts w:ascii="Times New Roman" w:hAnsi="Times New Roman"/>
                <w:sz w:val="20"/>
              </w:rPr>
              <w:t>High (90-95%)</w:t>
            </w:r>
          </w:p>
        </w:tc>
        <w:tc>
          <w:tcPr>
            <w:tcW w:type="dxa" w:w="1872"/>
          </w:tcPr>
          <w:p>
            <w:pPr>
              <w:spacing w:line="276" w:lineRule="auto"/>
            </w:pPr>
            <w:r>
              <w:rPr>
                <w:rFonts w:ascii="Times New Roman" w:hAnsi="Times New Roman"/>
                <w:sz w:val="20"/>
              </w:rPr>
              <w:t>Good across standard dialects</w:t>
            </w:r>
          </w:p>
        </w:tc>
        <w:tc>
          <w:tcPr>
            <w:tcW w:type="dxa" w:w="1872"/>
          </w:tcPr>
          <w:p>
            <w:pPr>
              <w:spacing w:line="276" w:lineRule="auto"/>
            </w:pPr>
            <w:r>
              <w:rPr>
                <w:rFonts w:ascii="Times New Roman" w:hAnsi="Times New Roman"/>
                <w:sz w:val="20"/>
              </w:rPr>
              <w:t>High GPU requirements for training</w:t>
            </w:r>
          </w:p>
        </w:tc>
      </w:tr>
      <w:tr>
        <w:tc>
          <w:tcPr>
            <w:tcW w:type="dxa" w:w="1872"/>
          </w:tcPr>
          <w:p>
            <w:pPr>
              <w:spacing w:line="276" w:lineRule="auto"/>
            </w:pPr>
            <w:r>
              <w:rPr>
                <w:rFonts w:ascii="Times New Roman" w:hAnsi="Times New Roman"/>
                <w:sz w:val="20"/>
              </w:rPr>
              <w:t>Multimodal Foundation AI</w:t>
            </w:r>
          </w:p>
        </w:tc>
        <w:tc>
          <w:tcPr>
            <w:tcW w:type="dxa" w:w="1872"/>
          </w:tcPr>
          <w:p>
            <w:pPr>
              <w:spacing w:line="276" w:lineRule="auto"/>
            </w:pPr>
            <w:r>
              <w:rPr>
                <w:rFonts w:ascii="Times New Roman" w:hAnsi="Times New Roman"/>
                <w:sz w:val="20"/>
              </w:rPr>
              <w:t>Transformer-based (e.g. Gemini 2.5 Flash)</w:t>
            </w:r>
          </w:p>
        </w:tc>
        <w:tc>
          <w:tcPr>
            <w:tcW w:type="dxa" w:w="1872"/>
          </w:tcPr>
          <w:p>
            <w:pPr>
              <w:spacing w:line="276" w:lineRule="auto"/>
            </w:pPr>
            <w:r>
              <w:rPr>
                <w:rFonts w:ascii="Times New Roman" w:hAnsi="Times New Roman"/>
                <w:sz w:val="20"/>
              </w:rPr>
              <w:t>Very High (95-98%+)</w:t>
            </w:r>
          </w:p>
        </w:tc>
        <w:tc>
          <w:tcPr>
            <w:tcW w:type="dxa" w:w="1872"/>
          </w:tcPr>
          <w:p>
            <w:pPr>
              <w:spacing w:line="276" w:lineRule="auto"/>
            </w:pPr>
            <w:r>
              <w:rPr>
                <w:rFonts w:ascii="Times New Roman" w:hAnsi="Times New Roman"/>
                <w:sz w:val="20"/>
              </w:rPr>
              <w:t>Excellent across global &amp; regional accents</w:t>
            </w:r>
          </w:p>
        </w:tc>
        <w:tc>
          <w:tcPr>
            <w:tcW w:type="dxa" w:w="1872"/>
          </w:tcPr>
          <w:p>
            <w:pPr>
              <w:spacing w:line="276" w:lineRule="auto"/>
            </w:pPr>
            <w:r>
              <w:rPr>
                <w:rFonts w:ascii="Times New Roman" w:hAnsi="Times New Roman"/>
                <w:sz w:val="20"/>
              </w:rPr>
              <w:t>Offloaded to cloud AI clusters</w:t>
            </w:r>
          </w:p>
        </w:tc>
      </w:tr>
    </w:tbl>
    <w:p>
      <w:pPr>
        <w:spacing w:line="240" w:lineRule="auto" w:after="120"/>
      </w:pPr>
    </w:p>
    <w:p>
      <w:pPr>
        <w:spacing w:line="360" w:lineRule="auto" w:before="280" w:after="120"/>
        <w:jc w:val="left"/>
      </w:pPr>
      <w:r>
        <w:rPr>
          <w:rFonts w:ascii="Times New Roman" w:hAnsi="Times New Roman"/>
          <w:b/>
          <w:sz w:val="26"/>
        </w:rPr>
        <w:t>2.2 NATURAL LANGUAGE PROCESSING (NLP) FOR SUMMARIZATION</w:t>
      </w:r>
    </w:p>
    <w:p>
      <w:pPr>
        <w:spacing w:line="480" w:lineRule="auto" w:after="120"/>
        <w:jc w:val="left"/>
      </w:pPr>
      <w:r>
        <w:rPr>
          <w:rFonts w:ascii="Times New Roman" w:hAnsi="Times New Roman"/>
          <w:b w:val="0"/>
          <w:i w:val="0"/>
          <w:sz w:val="24"/>
        </w:rPr>
        <w:t>Getting an accurate transcript is only the first step. A word-for-word transcript of a one-hour lecture can easily be over 8,000 words long. Reading through 8,000 words of spoken dialogue is overwhelming because human speech includes filler words (like 'um', 'you know', 'actually'), repetitive explanations, and side remarks. Natural Language Processing (NLP) summarization techniques are needed to distill this raw text into clear, concise study notes.</w:t>
      </w:r>
    </w:p>
    <w:p>
      <w:pPr>
        <w:spacing w:line="360" w:lineRule="auto" w:before="200" w:after="80"/>
        <w:jc w:val="left"/>
      </w:pPr>
      <w:r>
        <w:rPr>
          <w:rFonts w:ascii="Times New Roman" w:hAnsi="Times New Roman"/>
          <w:b/>
          <w:sz w:val="24"/>
        </w:rPr>
        <w:t>2.2.1 Extractive Summarization</w:t>
      </w:r>
    </w:p>
    <w:p>
      <w:pPr>
        <w:spacing w:line="480" w:lineRule="auto" w:after="120"/>
        <w:jc w:val="left"/>
      </w:pPr>
      <w:r>
        <w:rPr>
          <w:rFonts w:ascii="Times New Roman" w:hAnsi="Times New Roman"/>
          <w:b w:val="0"/>
          <w:i w:val="0"/>
          <w:sz w:val="24"/>
        </w:rPr>
        <w:t>Extractive summarization works by identifying the most important sentences already present in the text and stitching them together into a summary. Algorithms such as TF-IDF (Term Frequency-Inverse Document Frequency) and TextRank score each sentence based on the frequency and importance of its words. While extractive summarization is fast and guaranteed not to make up facts, it often creates choppy, disjointed summaries because spoken sentences do not always flow logically when pulled out of context.</w:t>
      </w:r>
    </w:p>
    <w:p>
      <w:pPr>
        <w:spacing w:line="360" w:lineRule="auto" w:before="200" w:after="80"/>
        <w:jc w:val="left"/>
      </w:pPr>
      <w:r>
        <w:rPr>
          <w:rFonts w:ascii="Times New Roman" w:hAnsi="Times New Roman"/>
          <w:b/>
          <w:sz w:val="24"/>
        </w:rPr>
        <w:t>2.2.2 Abstractive Summarization</w:t>
      </w:r>
    </w:p>
    <w:p>
      <w:pPr>
        <w:spacing w:line="480" w:lineRule="auto" w:after="120"/>
        <w:jc w:val="left"/>
      </w:pPr>
      <w:r>
        <w:rPr>
          <w:rFonts w:ascii="Times New Roman" w:hAnsi="Times New Roman"/>
          <w:b w:val="0"/>
          <w:i w:val="0"/>
          <w:sz w:val="24"/>
        </w:rPr>
        <w:t>Abstractive summarization is much closer to how a human student writes notes. Instead of copying exact sentences, an abstractive AI model reads the transcript, understands the main concepts, and writes completely new, well-structured sentences. This allows the model to eliminate verbal clutter, combine related points, create clean bulleted lists, and format the output with markdown headings. Modern Large Language Models (LLMs) excel at abstractive summarization because they have been trained on vast amounts of literature and know how to synthesize academic concepts clearly.</w:t>
      </w:r>
    </w:p>
    <w:p>
      <w:pPr>
        <w:spacing w:line="360" w:lineRule="auto" w:before="200" w:after="80"/>
        <w:jc w:val="left"/>
      </w:pPr>
      <w:r>
        <w:rPr>
          <w:rFonts w:ascii="Times New Roman" w:hAnsi="Times New Roman"/>
          <w:b/>
          <w:sz w:val="24"/>
        </w:rPr>
        <w:t>2.2.3 Keyword and Topic Extraction</w:t>
      </w:r>
    </w:p>
    <w:p>
      <w:pPr>
        <w:spacing w:line="480" w:lineRule="auto" w:after="120"/>
        <w:jc w:val="left"/>
      </w:pPr>
      <w:r>
        <w:rPr>
          <w:rFonts w:ascii="Times New Roman" w:hAnsi="Times New Roman"/>
          <w:b w:val="0"/>
          <w:i w:val="0"/>
          <w:sz w:val="24"/>
        </w:rPr>
        <w:t>To make study notes easy to organize and search, NLP systems perform keyword and topic extraction. Using techniques like Named Entity Recognition (NER), the system automatically detects technical terms, formulas, dates, and author names. In AudioNote AI, this allows the app to generate automatic titles (such as 'Full-Stack Development: Front-End, Back-End, and Hosting') and tag notes by subject categories without requiring the student to type anything manually.</w:t>
      </w:r>
    </w:p>
    <w:p>
      <w:pPr>
        <w:spacing w:line="360" w:lineRule="auto" w:before="200" w:after="80"/>
        <w:jc w:val="left"/>
      </w:pPr>
      <w:r>
        <w:rPr>
          <w:rFonts w:ascii="Times New Roman" w:hAnsi="Times New Roman"/>
          <w:b/>
          <w:sz w:val="24"/>
        </w:rPr>
        <w:t>2.2.4 Challenges in Automated Summarization</w:t>
      </w:r>
    </w:p>
    <w:p>
      <w:pPr>
        <w:spacing w:line="480" w:lineRule="auto" w:after="120"/>
        <w:jc w:val="left"/>
      </w:pPr>
      <w:r>
        <w:rPr>
          <w:rFonts w:ascii="Times New Roman" w:hAnsi="Times New Roman"/>
          <w:b w:val="0"/>
          <w:i w:val="0"/>
          <w:sz w:val="24"/>
        </w:rPr>
        <w:t>While abstractive summarization is powerful, it comes with challenges. The main challenge is 'hallucination', where an AI model generates information that sounds convincing but was never mentioned in the original audio. In an academic setting, hallucinating an incorrect formula or wrong historical date can misinform students. Developers address this by carefully engineering prompts with strict rules that tell the AI to base its summary solely on the provided audio transcript.</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83447"/>
                  <wp:docPr id="6" name="Picture 6"/>
                  <wp:cNvGraphicFramePr>
                    <a:graphicFrameLocks noChangeAspect="1"/>
                  </wp:cNvGraphicFramePr>
                  <a:graphic>
                    <a:graphicData uri="http://schemas.openxmlformats.org/drawingml/2006/picture">
                      <pic:pic>
                        <pic:nvPicPr>
                          <pic:cNvPr id="0" name="s4.jpg"/>
                          <pic:cNvPicPr/>
                        </pic:nvPicPr>
                        <pic:blipFill>
                          <a:blip r:embed="rId14"/>
                          <a:stretch>
                            <a:fillRect/>
                          </a:stretch>
                        </pic:blipFill>
                        <pic:spPr>
                          <a:xfrm>
                            <a:off x="0" y="0"/>
                            <a:ext cx="2103120" cy="4383447"/>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3974"/>
                  <wp:docPr id="7" name="Picture 7"/>
                  <wp:cNvGraphicFramePr>
                    <a:graphicFrameLocks noChangeAspect="1"/>
                  </wp:cNvGraphicFramePr>
                  <a:graphic>
                    <a:graphicData uri="http://schemas.openxmlformats.org/drawingml/2006/picture">
                      <pic:pic>
                        <pic:nvPicPr>
                          <pic:cNvPr id="0" name="s6.jpg"/>
                          <pic:cNvPicPr/>
                        </pic:nvPicPr>
                        <pic:blipFill>
                          <a:blip r:embed="rId15"/>
                          <a:stretch>
                            <a:fillRect/>
                          </a:stretch>
                        </pic:blipFill>
                        <pic:spPr>
                          <a:xfrm>
                            <a:off x="0" y="0"/>
                            <a:ext cx="2103120" cy="4363974"/>
                          </a:xfrm>
                          <a:prstGeom prst="rect"/>
                        </pic:spPr>
                      </pic:pic>
                    </a:graphicData>
                  </a:graphic>
                </wp:inline>
              </w:drawing>
            </w:r>
          </w:p>
        </w:tc>
      </w:tr>
    </w:tbl>
    <w:p>
      <w:pPr>
        <w:spacing w:line="276" w:lineRule="auto" w:before="80" w:after="200"/>
        <w:jc w:val="center"/>
      </w:pPr>
      <w:r>
        <w:rPr>
          <w:rFonts w:ascii="Times New Roman" w:hAnsi="Times New Roman"/>
          <w:i/>
          <w:sz w:val="22"/>
        </w:rPr>
        <w:t>Figure 2.3: Ingestion and Note Generation – (Left: Saved Recording Decision Screen [s4]; Right: Processed Note with Gemini 2.5 Flash Badge [s6])</w:t>
      </w:r>
    </w:p>
    <w:p>
      <w:pPr>
        <w:spacing w:line="360" w:lineRule="auto" w:before="280" w:after="120"/>
        <w:jc w:val="left"/>
      </w:pPr>
      <w:r>
        <w:rPr>
          <w:rFonts w:ascii="Times New Roman" w:hAnsi="Times New Roman"/>
          <w:b/>
          <w:sz w:val="26"/>
        </w:rPr>
        <w:t>2.3 REAL-WORLD CHALLENGES IN AUDIO CONVERSION</w:t>
      </w:r>
    </w:p>
    <w:p>
      <w:pPr>
        <w:spacing w:line="480" w:lineRule="auto" w:after="120"/>
        <w:jc w:val="left"/>
      </w:pPr>
      <w:r>
        <w:rPr>
          <w:rFonts w:ascii="Times New Roman" w:hAnsi="Times New Roman"/>
          <w:b w:val="0"/>
          <w:i w:val="0"/>
          <w:sz w:val="24"/>
        </w:rPr>
        <w:t>Building a reliable speech-to-note application for real university environments requires overcoming several practical challenges. These challenges are particularly pronounced in developing educational contexts such as Nigerian higher institutions.</w:t>
      </w:r>
    </w:p>
    <w:p>
      <w:pPr>
        <w:spacing w:line="360" w:lineRule="auto" w:before="200" w:after="80"/>
        <w:jc w:val="left"/>
      </w:pPr>
      <w:r>
        <w:rPr>
          <w:rFonts w:ascii="Times New Roman" w:hAnsi="Times New Roman"/>
          <w:b/>
          <w:sz w:val="24"/>
        </w:rPr>
        <w:t>2.3.1 Background Noise and Acoustic Reflections</w:t>
      </w:r>
    </w:p>
    <w:p>
      <w:pPr>
        <w:spacing w:line="480" w:lineRule="auto" w:after="120"/>
        <w:jc w:val="left"/>
      </w:pPr>
      <w:r>
        <w:rPr>
          <w:rFonts w:ascii="Times New Roman" w:hAnsi="Times New Roman"/>
          <w:b w:val="0"/>
          <w:i w:val="0"/>
          <w:sz w:val="24"/>
        </w:rPr>
        <w:t>In many universities, lecture rooms are large concrete halls without acoustic wall padding. When a lecturer speaks, the sound reflects off walls, floors, and metal desks, creating reverberation (echo). Additionally, environmental sounds such as rain hitting corrugated iron roofs, diesel generator noise during power outages, noisy ceiling fans, and chatter among students can drown out the lecturer's voice. If the audio recorded on the student's phone is muffled, speech recognition systems face higher error rates.</w:t>
      </w:r>
    </w:p>
    <w:p>
      <w:pPr>
        <w:spacing w:line="360" w:lineRule="auto" w:before="200" w:after="80"/>
        <w:jc w:val="left"/>
      </w:pPr>
      <w:r>
        <w:rPr>
          <w:rFonts w:ascii="Times New Roman" w:hAnsi="Times New Roman"/>
          <w:b/>
          <w:sz w:val="24"/>
        </w:rPr>
        <w:t>2.3.2 Accents and Regional Dialectal Variations</w:t>
      </w:r>
    </w:p>
    <w:p>
      <w:pPr>
        <w:spacing w:line="480" w:lineRule="auto" w:after="120"/>
        <w:jc w:val="left"/>
      </w:pPr>
      <w:r>
        <w:rPr>
          <w:rFonts w:ascii="Times New Roman" w:hAnsi="Times New Roman"/>
          <w:b w:val="0"/>
          <w:i w:val="0"/>
          <w:sz w:val="24"/>
        </w:rPr>
        <w:t>English is the official language of instruction in Nigeria, but it is spoken with a wide variety of regional accents influenced by the speaker's mother tongue (such as Yoruba, Hausa, or Igbo). Many commercial speech recognition tools developed in Western countries were trained predominantly on North American or British accents, causing them to struggle with Nigerian English pronunciations. Furthermore, lecturers frequently use Nigerian idioms or switch briefly into pidgin or local languages to explain a concept. A robust educational app needs an AI model with broad global language exposure to understand these speech variations.</w:t>
      </w:r>
    </w:p>
    <w:p>
      <w:pPr>
        <w:spacing w:line="360" w:lineRule="auto" w:before="200" w:after="80"/>
        <w:jc w:val="left"/>
      </w:pPr>
      <w:r>
        <w:rPr>
          <w:rFonts w:ascii="Times New Roman" w:hAnsi="Times New Roman"/>
          <w:b/>
          <w:sz w:val="24"/>
        </w:rPr>
        <w:t>2.3.3 Domain-Specific Jargon and Technical Terms</w:t>
      </w:r>
    </w:p>
    <w:p>
      <w:pPr>
        <w:spacing w:line="480" w:lineRule="auto" w:after="120"/>
        <w:jc w:val="left"/>
      </w:pPr>
      <w:r>
        <w:rPr>
          <w:rFonts w:ascii="Times New Roman" w:hAnsi="Times New Roman"/>
          <w:b w:val="0"/>
          <w:i w:val="0"/>
          <w:sz w:val="24"/>
        </w:rPr>
        <w:t>Computer science, engineering, and medical lectures are filled with specialized terminology. For example, a computer science lecturer might mention 'PostgreSQL', 'Kubernetes', 'asynchronous functions', or 'polymorphism'. A general speech-to-text model that has not been conditioned for technical topics might transcribe 'PostgreSQL' as 'post grey sequel' or 'API' as 'a pie'. Ensuring that technical terms are transcribed accurately requires intelligent language models that recognize the academic context.</w:t>
      </w:r>
    </w:p>
    <w:p>
      <w:pPr>
        <w:spacing w:line="360" w:lineRule="auto" w:before="200" w:after="80"/>
        <w:jc w:val="left"/>
      </w:pPr>
      <w:r>
        <w:rPr>
          <w:rFonts w:ascii="Times New Roman" w:hAnsi="Times New Roman"/>
          <w:b/>
          <w:sz w:val="24"/>
        </w:rPr>
        <w:t>2.3.4 Mobile Hardware and Data Network Constraints</w:t>
      </w:r>
    </w:p>
    <w:p>
      <w:pPr>
        <w:spacing w:line="480" w:lineRule="auto" w:after="120"/>
        <w:jc w:val="left"/>
      </w:pPr>
      <w:r>
        <w:rPr>
          <w:rFonts w:ascii="Times New Roman" w:hAnsi="Times New Roman"/>
          <w:b w:val="0"/>
          <w:i w:val="0"/>
          <w:sz w:val="24"/>
        </w:rPr>
        <w:t>Undergraduate students use a wide variety of mobile smartphones, ranging from budget Android phones with modest processors to modern devices. An application cannot expect to run a massive AI model locally on the phone because it would quickly drain the battery and overheat the device. At the same time, mobile data in Nigeria can be costly and campus Wi-Fi may be intermittent. Therefore, the mobile application must compress audio efficiently before sending it to the cloud server, minimizing data usage while preserving audio clarity.</w:t>
      </w:r>
    </w:p>
    <w:p>
      <w:pPr>
        <w:spacing w:line="276" w:lineRule="auto" w:before="200" w:after="80"/>
        <w:jc w:val="left"/>
      </w:pPr>
      <w:r>
        <w:rPr>
          <w:rFonts w:ascii="Times New Roman" w:hAnsi="Times New Roman"/>
          <w:b/>
          <w:sz w:val="22"/>
        </w:rPr>
        <w:t>Table 2.2: Comparison of Text Summarization Techniques for Lecture Notes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Summarization Type</w:t>
            </w:r>
          </w:p>
        </w:tc>
        <w:tc>
          <w:tcPr>
            <w:tcW w:type="dxa" w:w="1872"/>
            <w:shd w:fill="E8E8E8"/>
          </w:tcPr>
          <w:p>
            <w:pPr>
              <w:spacing w:line="240" w:lineRule="auto"/>
              <w:jc w:val="center"/>
            </w:pPr>
            <w:r>
              <w:rPr>
                <w:rFonts w:ascii="Times New Roman" w:hAnsi="Times New Roman"/>
                <w:b/>
                <w:sz w:val="20"/>
              </w:rPr>
              <w:t>Technique Used</w:t>
            </w:r>
          </w:p>
        </w:tc>
        <w:tc>
          <w:tcPr>
            <w:tcW w:type="dxa" w:w="1872"/>
            <w:shd w:fill="E8E8E8"/>
          </w:tcPr>
          <w:p>
            <w:pPr>
              <w:spacing w:line="240" w:lineRule="auto"/>
              <w:jc w:val="center"/>
            </w:pPr>
            <w:r>
              <w:rPr>
                <w:rFonts w:ascii="Times New Roman" w:hAnsi="Times New Roman"/>
                <w:b/>
                <w:sz w:val="20"/>
              </w:rPr>
              <w:t>Readability</w:t>
            </w:r>
          </w:p>
        </w:tc>
        <w:tc>
          <w:tcPr>
            <w:tcW w:type="dxa" w:w="1872"/>
            <w:shd w:fill="E8E8E8"/>
          </w:tcPr>
          <w:p>
            <w:pPr>
              <w:spacing w:line="240" w:lineRule="auto"/>
              <w:jc w:val="center"/>
            </w:pPr>
            <w:r>
              <w:rPr>
                <w:rFonts w:ascii="Times New Roman" w:hAnsi="Times New Roman"/>
                <w:b/>
                <w:sz w:val="20"/>
              </w:rPr>
              <w:t>Risk of Hallucination</w:t>
            </w:r>
          </w:p>
        </w:tc>
        <w:tc>
          <w:tcPr>
            <w:tcW w:type="dxa" w:w="1872"/>
            <w:shd w:fill="E8E8E8"/>
          </w:tcPr>
          <w:p>
            <w:pPr>
              <w:spacing w:line="240" w:lineRule="auto"/>
              <w:jc w:val="center"/>
            </w:pPr>
            <w:r>
              <w:rPr>
                <w:rFonts w:ascii="Times New Roman" w:hAnsi="Times New Roman"/>
                <w:b/>
                <w:sz w:val="20"/>
              </w:rPr>
              <w:t>Suitability for Study Notes</w:t>
            </w:r>
          </w:p>
        </w:tc>
      </w:tr>
      <w:tr>
        <w:tc>
          <w:tcPr>
            <w:tcW w:type="dxa" w:w="1872"/>
          </w:tcPr>
          <w:p>
            <w:pPr>
              <w:spacing w:line="276" w:lineRule="auto"/>
            </w:pPr>
            <w:r>
              <w:rPr>
                <w:rFonts w:ascii="Times New Roman" w:hAnsi="Times New Roman"/>
                <w:sz w:val="20"/>
              </w:rPr>
              <w:t>Sentence Extraction</w:t>
            </w:r>
          </w:p>
        </w:tc>
        <w:tc>
          <w:tcPr>
            <w:tcW w:type="dxa" w:w="1872"/>
          </w:tcPr>
          <w:p>
            <w:pPr>
              <w:spacing w:line="276" w:lineRule="auto"/>
            </w:pPr>
            <w:r>
              <w:rPr>
                <w:rFonts w:ascii="Times New Roman" w:hAnsi="Times New Roman"/>
                <w:sz w:val="20"/>
              </w:rPr>
              <w:t>TF-IDF / Frequency Scoring</w:t>
            </w:r>
          </w:p>
        </w:tc>
        <w:tc>
          <w:tcPr>
            <w:tcW w:type="dxa" w:w="1872"/>
          </w:tcPr>
          <w:p>
            <w:pPr>
              <w:spacing w:line="276" w:lineRule="auto"/>
            </w:pPr>
            <w:r>
              <w:rPr>
                <w:rFonts w:ascii="Times New Roman" w:hAnsi="Times New Roman"/>
                <w:sz w:val="20"/>
              </w:rPr>
              <w:t>Low; disjointed sentences</w:t>
            </w:r>
          </w:p>
        </w:tc>
        <w:tc>
          <w:tcPr>
            <w:tcW w:type="dxa" w:w="1872"/>
          </w:tcPr>
          <w:p>
            <w:pPr>
              <w:spacing w:line="276" w:lineRule="auto"/>
            </w:pPr>
            <w:r>
              <w:rPr>
                <w:rFonts w:ascii="Times New Roman" w:hAnsi="Times New Roman"/>
                <w:sz w:val="20"/>
              </w:rPr>
              <w:t>None (copies verbatim)</w:t>
            </w:r>
          </w:p>
        </w:tc>
        <w:tc>
          <w:tcPr>
            <w:tcW w:type="dxa" w:w="1872"/>
          </w:tcPr>
          <w:p>
            <w:pPr>
              <w:spacing w:line="276" w:lineRule="auto"/>
            </w:pPr>
            <w:r>
              <w:rPr>
                <w:rFonts w:ascii="Times New Roman" w:hAnsi="Times New Roman"/>
                <w:sz w:val="20"/>
              </w:rPr>
              <w:t>Poor; keeps verbal filler and pauses</w:t>
            </w:r>
          </w:p>
        </w:tc>
      </w:tr>
      <w:tr>
        <w:tc>
          <w:tcPr>
            <w:tcW w:type="dxa" w:w="1872"/>
          </w:tcPr>
          <w:p>
            <w:pPr>
              <w:spacing w:line="276" w:lineRule="auto"/>
            </w:pPr>
            <w:r>
              <w:rPr>
                <w:rFonts w:ascii="Times New Roman" w:hAnsi="Times New Roman"/>
                <w:sz w:val="20"/>
              </w:rPr>
              <w:t>Graph-Based Extraction</w:t>
            </w:r>
          </w:p>
        </w:tc>
        <w:tc>
          <w:tcPr>
            <w:tcW w:type="dxa" w:w="1872"/>
          </w:tcPr>
          <w:p>
            <w:pPr>
              <w:spacing w:line="276" w:lineRule="auto"/>
            </w:pPr>
            <w:r>
              <w:rPr>
                <w:rFonts w:ascii="Times New Roman" w:hAnsi="Times New Roman"/>
                <w:sz w:val="20"/>
              </w:rPr>
              <w:t>TextRank Algorithm</w:t>
            </w:r>
          </w:p>
        </w:tc>
        <w:tc>
          <w:tcPr>
            <w:tcW w:type="dxa" w:w="1872"/>
          </w:tcPr>
          <w:p>
            <w:pPr>
              <w:spacing w:line="276" w:lineRule="auto"/>
            </w:pPr>
            <w:r>
              <w:rPr>
                <w:rFonts w:ascii="Times New Roman" w:hAnsi="Times New Roman"/>
                <w:sz w:val="20"/>
              </w:rPr>
              <w:t>Moderate; selects key sentences</w:t>
            </w:r>
          </w:p>
        </w:tc>
        <w:tc>
          <w:tcPr>
            <w:tcW w:type="dxa" w:w="1872"/>
          </w:tcPr>
          <w:p>
            <w:pPr>
              <w:spacing w:line="276" w:lineRule="auto"/>
            </w:pPr>
            <w:r>
              <w:rPr>
                <w:rFonts w:ascii="Times New Roman" w:hAnsi="Times New Roman"/>
                <w:sz w:val="20"/>
              </w:rPr>
              <w:t>None (copies verbatim)</w:t>
            </w:r>
          </w:p>
        </w:tc>
        <w:tc>
          <w:tcPr>
            <w:tcW w:type="dxa" w:w="1872"/>
          </w:tcPr>
          <w:p>
            <w:pPr>
              <w:spacing w:line="276" w:lineRule="auto"/>
            </w:pPr>
            <w:r>
              <w:rPr>
                <w:rFonts w:ascii="Times New Roman" w:hAnsi="Times New Roman"/>
                <w:sz w:val="20"/>
              </w:rPr>
              <w:t>Fair; lacks natural conversational flow</w:t>
            </w:r>
          </w:p>
        </w:tc>
      </w:tr>
      <w:tr>
        <w:tc>
          <w:tcPr>
            <w:tcW w:type="dxa" w:w="1872"/>
          </w:tcPr>
          <w:p>
            <w:pPr>
              <w:spacing w:line="276" w:lineRule="auto"/>
            </w:pPr>
            <w:r>
              <w:rPr>
                <w:rFonts w:ascii="Times New Roman" w:hAnsi="Times New Roman"/>
                <w:sz w:val="20"/>
              </w:rPr>
              <w:t>Early Seq2Seq Neural</w:t>
            </w:r>
          </w:p>
        </w:tc>
        <w:tc>
          <w:tcPr>
            <w:tcW w:type="dxa" w:w="1872"/>
          </w:tcPr>
          <w:p>
            <w:pPr>
              <w:spacing w:line="276" w:lineRule="auto"/>
            </w:pPr>
            <w:r>
              <w:rPr>
                <w:rFonts w:ascii="Times New Roman" w:hAnsi="Times New Roman"/>
                <w:sz w:val="20"/>
              </w:rPr>
              <w:t>LSTM / RNN Encoder-Decoder</w:t>
            </w:r>
          </w:p>
        </w:tc>
        <w:tc>
          <w:tcPr>
            <w:tcW w:type="dxa" w:w="1872"/>
          </w:tcPr>
          <w:p>
            <w:pPr>
              <w:spacing w:line="276" w:lineRule="auto"/>
            </w:pPr>
            <w:r>
              <w:rPr>
                <w:rFonts w:ascii="Times New Roman" w:hAnsi="Times New Roman"/>
                <w:sz w:val="20"/>
              </w:rPr>
              <w:t>Moderate; some grammatical errors</w:t>
            </w:r>
          </w:p>
        </w:tc>
        <w:tc>
          <w:tcPr>
            <w:tcW w:type="dxa" w:w="1872"/>
          </w:tcPr>
          <w:p>
            <w:pPr>
              <w:spacing w:line="276" w:lineRule="auto"/>
            </w:pPr>
            <w:r>
              <w:rPr>
                <w:rFonts w:ascii="Times New Roman" w:hAnsi="Times New Roman"/>
                <w:sz w:val="20"/>
              </w:rPr>
              <w:t>Low to Moderate</w:t>
            </w:r>
          </w:p>
        </w:tc>
        <w:tc>
          <w:tcPr>
            <w:tcW w:type="dxa" w:w="1872"/>
          </w:tcPr>
          <w:p>
            <w:pPr>
              <w:spacing w:line="276" w:lineRule="auto"/>
            </w:pPr>
            <w:r>
              <w:rPr>
                <w:rFonts w:ascii="Times New Roman" w:hAnsi="Times New Roman"/>
                <w:sz w:val="20"/>
              </w:rPr>
              <w:t>Fair; forgets context in long lectures</w:t>
            </w:r>
          </w:p>
        </w:tc>
      </w:tr>
      <w:tr>
        <w:tc>
          <w:tcPr>
            <w:tcW w:type="dxa" w:w="1872"/>
          </w:tcPr>
          <w:p>
            <w:pPr>
              <w:spacing w:line="276" w:lineRule="auto"/>
            </w:pPr>
            <w:r>
              <w:rPr>
                <w:rFonts w:ascii="Times New Roman" w:hAnsi="Times New Roman"/>
                <w:sz w:val="20"/>
              </w:rPr>
              <w:t>Modern Abstractive AI</w:t>
            </w:r>
          </w:p>
        </w:tc>
        <w:tc>
          <w:tcPr>
            <w:tcW w:type="dxa" w:w="1872"/>
          </w:tcPr>
          <w:p>
            <w:pPr>
              <w:spacing w:line="276" w:lineRule="auto"/>
            </w:pPr>
            <w:r>
              <w:rPr>
                <w:rFonts w:ascii="Times New Roman" w:hAnsi="Times New Roman"/>
                <w:sz w:val="20"/>
              </w:rPr>
              <w:t>Transformer LLMs (Gemini 2.5 Flash)</w:t>
            </w:r>
          </w:p>
        </w:tc>
        <w:tc>
          <w:tcPr>
            <w:tcW w:type="dxa" w:w="1872"/>
          </w:tcPr>
          <w:p>
            <w:pPr>
              <w:spacing w:line="276" w:lineRule="auto"/>
            </w:pPr>
            <w:r>
              <w:rPr>
                <w:rFonts w:ascii="Times New Roman" w:hAnsi="Times New Roman"/>
                <w:sz w:val="20"/>
              </w:rPr>
              <w:t>Very High; structured markdown</w:t>
            </w:r>
          </w:p>
        </w:tc>
        <w:tc>
          <w:tcPr>
            <w:tcW w:type="dxa" w:w="1872"/>
          </w:tcPr>
          <w:p>
            <w:pPr>
              <w:spacing w:line="276" w:lineRule="auto"/>
            </w:pPr>
            <w:r>
              <w:rPr>
                <w:rFonts w:ascii="Times New Roman" w:hAnsi="Times New Roman"/>
                <w:sz w:val="20"/>
              </w:rPr>
              <w:t>Low with proper prompt grounding</w:t>
            </w:r>
          </w:p>
        </w:tc>
        <w:tc>
          <w:tcPr>
            <w:tcW w:type="dxa" w:w="1872"/>
          </w:tcPr>
          <w:p>
            <w:pPr>
              <w:spacing w:line="276" w:lineRule="auto"/>
            </w:pPr>
            <w:r>
              <w:rPr>
                <w:rFonts w:ascii="Times New Roman" w:hAnsi="Times New Roman"/>
                <w:sz w:val="20"/>
              </w:rPr>
              <w:t>Excellent; produces clear academic summaries</w:t>
            </w:r>
          </w:p>
        </w:tc>
      </w:tr>
    </w:tbl>
    <w:p>
      <w:pPr>
        <w:spacing w:line="240" w:lineRule="auto" w:after="120"/>
      </w:pPr>
    </w:p>
    <w:p>
      <w:pPr>
        <w:spacing w:line="360" w:lineRule="auto" w:before="280" w:after="120"/>
        <w:jc w:val="left"/>
      </w:pPr>
      <w:r>
        <w:rPr>
          <w:rFonts w:ascii="Times New Roman" w:hAnsi="Times New Roman"/>
          <w:b/>
          <w:sz w:val="26"/>
        </w:rPr>
        <w:t>2.4 MACHINE LEARNING APPROACHES IN SPEECH RECOGNITION</w:t>
      </w:r>
    </w:p>
    <w:p>
      <w:pPr>
        <w:spacing w:line="480" w:lineRule="auto" w:after="120"/>
        <w:jc w:val="left"/>
      </w:pPr>
      <w:r>
        <w:rPr>
          <w:rFonts w:ascii="Times New Roman" w:hAnsi="Times New Roman"/>
          <w:b w:val="0"/>
          <w:i w:val="0"/>
          <w:sz w:val="24"/>
        </w:rPr>
        <w:t>Machine learning is the branch of computer science that allows systems to learn from data rather than following strictly hardcoded rules. In speech processing, machine learning models are trained on thousands of hours of audio recordings paired with text transcripts to learn the mapping from sound vibrations to written words.</w:t>
      </w:r>
    </w:p>
    <w:p>
      <w:pPr>
        <w:spacing w:line="360" w:lineRule="auto" w:before="200" w:after="80"/>
        <w:jc w:val="left"/>
      </w:pPr>
      <w:r>
        <w:rPr>
          <w:rFonts w:ascii="Times New Roman" w:hAnsi="Times New Roman"/>
          <w:b/>
          <w:sz w:val="24"/>
        </w:rPr>
        <w:t>2.4.1 Supervised, Unsupervised, and Self-Supervised Learning</w:t>
      </w:r>
    </w:p>
    <w:p>
      <w:pPr>
        <w:spacing w:line="480" w:lineRule="auto" w:after="120"/>
        <w:jc w:val="left"/>
      </w:pPr>
      <w:r>
        <w:rPr>
          <w:rFonts w:ascii="Times New Roman" w:hAnsi="Times New Roman"/>
          <w:b w:val="0"/>
          <w:i w:val="0"/>
          <w:sz w:val="24"/>
        </w:rPr>
        <w:t>Traditionally, speech recognition relied on supervised learning, where every second of training audio had to be manually transcribed by humans. This was extremely expensive and made it difficult to build speech models for languages with fewer resources. Recently, the AI community adopted self-supervised learning (SSL) models, such as wav2vec 2.0. In self-supervised learning, the AI model listens to massive amounts of unlabeled audio and learns how speech sounds work on its own by trying to predict masked or hidden parts of the audio. Once this general understanding is established, the model only needs a small amount of labeled text to become an accurate transcriber.</w:t>
      </w:r>
    </w:p>
    <w:p>
      <w:pPr>
        <w:spacing w:line="360" w:lineRule="auto" w:before="200" w:after="80"/>
        <w:jc w:val="left"/>
      </w:pPr>
      <w:r>
        <w:rPr>
          <w:rFonts w:ascii="Times New Roman" w:hAnsi="Times New Roman"/>
          <w:b/>
          <w:sz w:val="24"/>
        </w:rPr>
        <w:t>2.4.2 The Transformer Architecture in Speech and NLP</w:t>
      </w:r>
    </w:p>
    <w:p>
      <w:pPr>
        <w:spacing w:line="480" w:lineRule="auto" w:after="120"/>
        <w:jc w:val="left"/>
      </w:pPr>
      <w:r>
        <w:rPr>
          <w:rFonts w:ascii="Times New Roman" w:hAnsi="Times New Roman"/>
          <w:b w:val="0"/>
          <w:i w:val="0"/>
          <w:sz w:val="24"/>
        </w:rPr>
        <w:t>The introduction of the Transformer architecture by Vaswani et al. in 2017 fundamentally changed natural language processing and speech recognition. Before Transformers, systems processed words one by one using recurrent loops (RNNs), which were slow and frequently forgot information from earlier parts of long sentences. The Transformer introduced the 'self-attention' mechanism, which allows the model to examine all parts of an audio clip or text document at the same time. This capability allows models to understand the broad context of an entire lecture and generate accurate notes without losing the central topic.</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7869"/>
                  <wp:docPr id="8" name="Picture 8"/>
                  <wp:cNvGraphicFramePr>
                    <a:graphicFrameLocks noChangeAspect="1"/>
                  </wp:cNvGraphicFramePr>
                  <a:graphic>
                    <a:graphicData uri="http://schemas.openxmlformats.org/drawingml/2006/picture">
                      <pic:pic>
                        <pic:nvPicPr>
                          <pic:cNvPr id="0" name="s7.jpg"/>
                          <pic:cNvPicPr/>
                        </pic:nvPicPr>
                        <pic:blipFill>
                          <a:blip r:embed="rId16"/>
                          <a:stretch>
                            <a:fillRect/>
                          </a:stretch>
                        </pic:blipFill>
                        <pic:spPr>
                          <a:xfrm>
                            <a:off x="0" y="0"/>
                            <a:ext cx="2103120" cy="4367869"/>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9816"/>
                  <wp:docPr id="9" name="Picture 9"/>
                  <wp:cNvGraphicFramePr>
                    <a:graphicFrameLocks noChangeAspect="1"/>
                  </wp:cNvGraphicFramePr>
                  <a:graphic>
                    <a:graphicData uri="http://schemas.openxmlformats.org/drawingml/2006/picture">
                      <pic:pic>
                        <pic:nvPicPr>
                          <pic:cNvPr id="0" name="s8.jpg"/>
                          <pic:cNvPicPr/>
                        </pic:nvPicPr>
                        <pic:blipFill>
                          <a:blip r:embed="rId17"/>
                          <a:stretch>
                            <a:fillRect/>
                          </a:stretch>
                        </pic:blipFill>
                        <pic:spPr>
                          <a:xfrm>
                            <a:off x="0" y="0"/>
                            <a:ext cx="2103120" cy="4369816"/>
                          </a:xfrm>
                          <a:prstGeom prst="rect"/>
                        </pic:spPr>
                      </pic:pic>
                    </a:graphicData>
                  </a:graphic>
                </wp:inline>
              </w:drawing>
            </w:r>
          </w:p>
        </w:tc>
      </w:tr>
    </w:tbl>
    <w:p>
      <w:pPr>
        <w:spacing w:line="276" w:lineRule="auto" w:before="80" w:after="200"/>
        <w:jc w:val="center"/>
      </w:pPr>
      <w:r>
        <w:rPr>
          <w:rFonts w:ascii="Times New Roman" w:hAnsi="Times New Roman"/>
          <w:i/>
          <w:sz w:val="22"/>
        </w:rPr>
        <w:t>Figure 2.4: Study and Accessibility Features – (Left: Synchronized Audio Playback [s7]; Right: Multilingual Translation Dialog [s8])</w:t>
      </w:r>
    </w:p>
    <w:p>
      <w:pPr>
        <w:spacing w:line="360" w:lineRule="auto" w:before="280" w:after="120"/>
        <w:jc w:val="left"/>
      </w:pPr>
      <w:r>
        <w:rPr>
          <w:rFonts w:ascii="Times New Roman" w:hAnsi="Times New Roman"/>
          <w:b/>
          <w:sz w:val="26"/>
        </w:rPr>
        <w:t>2.5 ADVANCEMENTS IN MULTIMODAL AI AND PEDAGOGICAL TOOLS</w:t>
      </w:r>
    </w:p>
    <w:p>
      <w:pPr>
        <w:spacing w:line="480" w:lineRule="auto" w:after="120"/>
        <w:jc w:val="left"/>
      </w:pPr>
      <w:r>
        <w:rPr>
          <w:rFonts w:ascii="Times New Roman" w:hAnsi="Times New Roman"/>
          <w:b w:val="0"/>
          <w:i w:val="0"/>
          <w:sz w:val="24"/>
        </w:rPr>
        <w:t>The latest breakthrough in artificial intelligence is the shift towards native Multimodal Models. Earlier AI tools operated in separate stages: one model converted audio to text, another model summarized the text, and a third model translated it. If the first model made a mistake, the mistake propagated and grew worse through each subsequent stage. Native multimodal models eliminate this problem by processing audio directly within a single neural network.</w:t>
      </w:r>
    </w:p>
    <w:p>
      <w:pPr>
        <w:spacing w:line="360" w:lineRule="auto" w:before="200" w:after="80"/>
        <w:jc w:val="left"/>
      </w:pPr>
      <w:r>
        <w:rPr>
          <w:rFonts w:ascii="Times New Roman" w:hAnsi="Times New Roman"/>
          <w:b/>
          <w:sz w:val="24"/>
        </w:rPr>
        <w:t>2.5.1 Google Gemini 2.5 Flash Multimodal Pipeline</w:t>
      </w:r>
    </w:p>
    <w:p>
      <w:pPr>
        <w:spacing w:line="480" w:lineRule="auto" w:after="120"/>
        <w:jc w:val="left"/>
      </w:pPr>
      <w:r>
        <w:rPr>
          <w:rFonts w:ascii="Times New Roman" w:hAnsi="Times New Roman"/>
          <w:b w:val="0"/>
          <w:i w:val="0"/>
          <w:sz w:val="24"/>
        </w:rPr>
        <w:t>Google's Gemini 2.5 Flash is an advanced multimodal model designed for high-speed, cost-effective reasoning. Unlike older text-only models, Gemini 2.5 Flash can ingest audio files directly. It listens to the audio, understands the speaker's tone, emphasis, and context, and generates structured text in one step. In AudioNote AI, the backend uses Google's AI File Manager API to stream the lecture audio directly to Gemini. The model returns an organized JSON payload containing a clear lecture title, categorized topic tags, a structured markdown summary, a timestamped verbatim transcript, and a practice quiz.</w:t>
      </w:r>
    </w:p>
    <w:p>
      <w:pPr>
        <w:spacing w:line="360" w:lineRule="auto" w:before="200" w:after="80"/>
        <w:jc w:val="left"/>
      </w:pPr>
      <w:r>
        <w:rPr>
          <w:rFonts w:ascii="Times New Roman" w:hAnsi="Times New Roman"/>
          <w:b/>
          <w:sz w:val="24"/>
        </w:rPr>
        <w:t>2.5.2 Automated Quiz Generation for Active Recall</w:t>
      </w:r>
    </w:p>
    <w:p>
      <w:pPr>
        <w:spacing w:line="480" w:lineRule="auto" w:after="120"/>
        <w:jc w:val="left"/>
      </w:pPr>
      <w:r>
        <w:rPr>
          <w:rFonts w:ascii="Times New Roman" w:hAnsi="Times New Roman"/>
          <w:b w:val="0"/>
          <w:i w:val="0"/>
          <w:sz w:val="24"/>
        </w:rPr>
        <w:t>Educational research consistently shows that simply reading through notes is one of the least effective ways to study. Cognitive scientists recommend 'active recall'—testing oneself on the material to strengthen memory retention. By leveraging Gemini's generative capabilities, AudioNote AI automatically turns lecture content into an interactive 10-question multiple-choice quiz. Each question includes four answer options and explanations for why an answer is correct. In the mobile app, students can answer questions and receive instant scoring and celebratory feedback, turning study sessions into an engaging learning experience.</w:t>
      </w:r>
    </w:p>
    <w:p>
      <w:pPr>
        <w:spacing w:line="360" w:lineRule="auto" w:before="200" w:after="80"/>
        <w:jc w:val="left"/>
      </w:pPr>
      <w:r>
        <w:rPr>
          <w:rFonts w:ascii="Times New Roman" w:hAnsi="Times New Roman"/>
          <w:b/>
          <w:sz w:val="24"/>
        </w:rPr>
        <w:t>2.5.3 Multilingual Translation for Inclusive Learning</w:t>
      </w:r>
    </w:p>
    <w:p>
      <w:pPr>
        <w:spacing w:line="480" w:lineRule="auto" w:after="120"/>
        <w:jc w:val="left"/>
      </w:pPr>
      <w:r>
        <w:rPr>
          <w:rFonts w:ascii="Times New Roman" w:hAnsi="Times New Roman"/>
          <w:b w:val="0"/>
          <w:i w:val="0"/>
          <w:sz w:val="24"/>
        </w:rPr>
        <w:t>Language accessibility is vital for students who are non-native English speakers. In Nigeria, while university education is in English, many students find it easier to understand difficult technical concepts when explained in their mother tongue. AudioNote AI integrates a neural translation engine supporting 9 languages: English, French, Spanish, German, Chinese, Arabic, and three prominent Nigerian languages: Hausa, Yoruba, and Igbo. With one tap, students can translate the summary and transcript into their chosen language while preserving all headings, bullet points, and timestamp markers.</w:t>
      </w:r>
    </w:p>
    <w:p>
      <w:pPr>
        <w:spacing w:line="276" w:lineRule="auto" w:before="200" w:after="80"/>
        <w:jc w:val="left"/>
      </w:pPr>
      <w:r>
        <w:rPr>
          <w:rFonts w:ascii="Times New Roman" w:hAnsi="Times New Roman"/>
          <w:b/>
          <w:sz w:val="22"/>
        </w:rPr>
        <w:t>Table 2.3: State-of-the-Art Multimodal Foundation Models for Educational Applications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Model</w:t>
            </w:r>
          </w:p>
        </w:tc>
        <w:tc>
          <w:tcPr>
            <w:tcW w:type="dxa" w:w="1872"/>
            <w:shd w:fill="E8E8E8"/>
          </w:tcPr>
          <w:p>
            <w:pPr>
              <w:spacing w:line="240" w:lineRule="auto"/>
              <w:jc w:val="center"/>
            </w:pPr>
            <w:r>
              <w:rPr>
                <w:rFonts w:ascii="Times New Roman" w:hAnsi="Times New Roman"/>
                <w:b/>
                <w:sz w:val="20"/>
              </w:rPr>
              <w:t>Provider</w:t>
            </w:r>
          </w:p>
        </w:tc>
        <w:tc>
          <w:tcPr>
            <w:tcW w:type="dxa" w:w="1872"/>
            <w:shd w:fill="E8E8E8"/>
          </w:tcPr>
          <w:p>
            <w:pPr>
              <w:spacing w:line="240" w:lineRule="auto"/>
              <w:jc w:val="center"/>
            </w:pPr>
            <w:r>
              <w:rPr>
                <w:rFonts w:ascii="Times New Roman" w:hAnsi="Times New Roman"/>
                <w:b/>
                <w:sz w:val="20"/>
              </w:rPr>
              <w:t>Direct Audio Ingestion</w:t>
            </w:r>
          </w:p>
        </w:tc>
        <w:tc>
          <w:tcPr>
            <w:tcW w:type="dxa" w:w="1872"/>
            <w:shd w:fill="E8E8E8"/>
          </w:tcPr>
          <w:p>
            <w:pPr>
              <w:spacing w:line="240" w:lineRule="auto"/>
              <w:jc w:val="center"/>
            </w:pPr>
            <w:r>
              <w:rPr>
                <w:rFonts w:ascii="Times New Roman" w:hAnsi="Times New Roman"/>
                <w:b/>
                <w:sz w:val="20"/>
              </w:rPr>
              <w:t>Speed / Latency</w:t>
            </w:r>
          </w:p>
        </w:tc>
        <w:tc>
          <w:tcPr>
            <w:tcW w:type="dxa" w:w="1872"/>
            <w:shd w:fill="E8E8E8"/>
          </w:tcPr>
          <w:p>
            <w:pPr>
              <w:spacing w:line="240" w:lineRule="auto"/>
              <w:jc w:val="center"/>
            </w:pPr>
            <w:r>
              <w:rPr>
                <w:rFonts w:ascii="Times New Roman" w:hAnsi="Times New Roman"/>
                <w:b/>
                <w:sz w:val="20"/>
              </w:rPr>
              <w:t>Support for African Languages</w:t>
            </w:r>
          </w:p>
        </w:tc>
      </w:tr>
      <w:tr>
        <w:tc>
          <w:tcPr>
            <w:tcW w:type="dxa" w:w="1872"/>
          </w:tcPr>
          <w:p>
            <w:pPr>
              <w:spacing w:line="276" w:lineRule="auto"/>
            </w:pPr>
            <w:r>
              <w:rPr>
                <w:rFonts w:ascii="Times New Roman" w:hAnsi="Times New Roman"/>
                <w:sz w:val="20"/>
              </w:rPr>
              <w:t>Whisper Large-v3</w:t>
            </w:r>
          </w:p>
        </w:tc>
        <w:tc>
          <w:tcPr>
            <w:tcW w:type="dxa" w:w="1872"/>
          </w:tcPr>
          <w:p>
            <w:pPr>
              <w:spacing w:line="276" w:lineRule="auto"/>
            </w:pPr>
            <w:r>
              <w:rPr>
                <w:rFonts w:ascii="Times New Roman" w:hAnsi="Times New Roman"/>
                <w:sz w:val="20"/>
              </w:rPr>
              <w:t>OpenAI</w:t>
            </w:r>
          </w:p>
        </w:tc>
        <w:tc>
          <w:tcPr>
            <w:tcW w:type="dxa" w:w="1872"/>
          </w:tcPr>
          <w:p>
            <w:pPr>
              <w:spacing w:line="276" w:lineRule="auto"/>
            </w:pPr>
            <w:r>
              <w:rPr>
                <w:rFonts w:ascii="Times New Roman" w:hAnsi="Times New Roman"/>
                <w:sz w:val="20"/>
              </w:rPr>
              <w:t>Yes (Speech only)</w:t>
            </w:r>
          </w:p>
        </w:tc>
        <w:tc>
          <w:tcPr>
            <w:tcW w:type="dxa" w:w="1872"/>
          </w:tcPr>
          <w:p>
            <w:pPr>
              <w:spacing w:line="276" w:lineRule="auto"/>
            </w:pPr>
            <w:r>
              <w:rPr>
                <w:rFonts w:ascii="Times New Roman" w:hAnsi="Times New Roman"/>
                <w:sz w:val="20"/>
              </w:rPr>
              <w:t>Moderate (generates text only)</w:t>
            </w:r>
          </w:p>
        </w:tc>
        <w:tc>
          <w:tcPr>
            <w:tcW w:type="dxa" w:w="1872"/>
          </w:tcPr>
          <w:p>
            <w:pPr>
              <w:spacing w:line="276" w:lineRule="auto"/>
            </w:pPr>
            <w:r>
              <w:rPr>
                <w:rFonts w:ascii="Times New Roman" w:hAnsi="Times New Roman"/>
                <w:sz w:val="20"/>
              </w:rPr>
              <w:t>Moderate; limited for regional dialects</w:t>
            </w:r>
          </w:p>
        </w:tc>
      </w:tr>
      <w:tr>
        <w:tc>
          <w:tcPr>
            <w:tcW w:type="dxa" w:w="1872"/>
          </w:tcPr>
          <w:p>
            <w:pPr>
              <w:spacing w:line="276" w:lineRule="auto"/>
            </w:pPr>
            <w:r>
              <w:rPr>
                <w:rFonts w:ascii="Times New Roman" w:hAnsi="Times New Roman"/>
                <w:sz w:val="20"/>
              </w:rPr>
              <w:t>GPT-4o Audio</w:t>
            </w:r>
          </w:p>
        </w:tc>
        <w:tc>
          <w:tcPr>
            <w:tcW w:type="dxa" w:w="1872"/>
          </w:tcPr>
          <w:p>
            <w:pPr>
              <w:spacing w:line="276" w:lineRule="auto"/>
            </w:pPr>
            <w:r>
              <w:rPr>
                <w:rFonts w:ascii="Times New Roman" w:hAnsi="Times New Roman"/>
                <w:sz w:val="20"/>
              </w:rPr>
              <w:t>OpenAI</w:t>
            </w:r>
          </w:p>
        </w:tc>
        <w:tc>
          <w:tcPr>
            <w:tcW w:type="dxa" w:w="1872"/>
          </w:tcPr>
          <w:p>
            <w:pPr>
              <w:spacing w:line="276" w:lineRule="auto"/>
            </w:pPr>
            <w:r>
              <w:rPr>
                <w:rFonts w:ascii="Times New Roman" w:hAnsi="Times New Roman"/>
                <w:sz w:val="20"/>
              </w:rPr>
              <w:t>Yes (Multimodal)</w:t>
            </w:r>
          </w:p>
        </w:tc>
        <w:tc>
          <w:tcPr>
            <w:tcW w:type="dxa" w:w="1872"/>
          </w:tcPr>
          <w:p>
            <w:pPr>
              <w:spacing w:line="276" w:lineRule="auto"/>
            </w:pPr>
            <w:r>
              <w:rPr>
                <w:rFonts w:ascii="Times New Roman" w:hAnsi="Times New Roman"/>
                <w:sz w:val="20"/>
              </w:rPr>
              <w:t>Fast (high cloud API cost)</w:t>
            </w:r>
          </w:p>
        </w:tc>
        <w:tc>
          <w:tcPr>
            <w:tcW w:type="dxa" w:w="1872"/>
          </w:tcPr>
          <w:p>
            <w:pPr>
              <w:spacing w:line="276" w:lineRule="auto"/>
            </w:pPr>
            <w:r>
              <w:rPr>
                <w:rFonts w:ascii="Times New Roman" w:hAnsi="Times New Roman"/>
                <w:sz w:val="20"/>
              </w:rPr>
              <w:t>Good global coverage</w:t>
            </w:r>
          </w:p>
        </w:tc>
      </w:tr>
      <w:tr>
        <w:tc>
          <w:tcPr>
            <w:tcW w:type="dxa" w:w="1872"/>
          </w:tcPr>
          <w:p>
            <w:pPr>
              <w:spacing w:line="276" w:lineRule="auto"/>
            </w:pPr>
            <w:r>
              <w:rPr>
                <w:rFonts w:ascii="Times New Roman" w:hAnsi="Times New Roman"/>
                <w:sz w:val="20"/>
              </w:rPr>
              <w:t>Claude 3.5 Sonnet</w:t>
            </w:r>
          </w:p>
        </w:tc>
        <w:tc>
          <w:tcPr>
            <w:tcW w:type="dxa" w:w="1872"/>
          </w:tcPr>
          <w:p>
            <w:pPr>
              <w:spacing w:line="276" w:lineRule="auto"/>
            </w:pPr>
            <w:r>
              <w:rPr>
                <w:rFonts w:ascii="Times New Roman" w:hAnsi="Times New Roman"/>
                <w:sz w:val="20"/>
              </w:rPr>
              <w:t>Anthropic</w:t>
            </w:r>
          </w:p>
        </w:tc>
        <w:tc>
          <w:tcPr>
            <w:tcW w:type="dxa" w:w="1872"/>
          </w:tcPr>
          <w:p>
            <w:pPr>
              <w:spacing w:line="276" w:lineRule="auto"/>
            </w:pPr>
            <w:r>
              <w:rPr>
                <w:rFonts w:ascii="Times New Roman" w:hAnsi="Times New Roman"/>
                <w:sz w:val="20"/>
              </w:rPr>
              <w:t>No (requires text transcript first)</w:t>
            </w:r>
          </w:p>
        </w:tc>
        <w:tc>
          <w:tcPr>
            <w:tcW w:type="dxa" w:w="1872"/>
          </w:tcPr>
          <w:p>
            <w:pPr>
              <w:spacing w:line="276" w:lineRule="auto"/>
            </w:pPr>
            <w:r>
              <w:rPr>
                <w:rFonts w:ascii="Times New Roman" w:hAnsi="Times New Roman"/>
                <w:sz w:val="20"/>
              </w:rPr>
              <w:t>Fast (text only)</w:t>
            </w:r>
          </w:p>
        </w:tc>
        <w:tc>
          <w:tcPr>
            <w:tcW w:type="dxa" w:w="1872"/>
          </w:tcPr>
          <w:p>
            <w:pPr>
              <w:spacing w:line="276" w:lineRule="auto"/>
            </w:pPr>
            <w:r>
              <w:rPr>
                <w:rFonts w:ascii="Times New Roman" w:hAnsi="Times New Roman"/>
                <w:sz w:val="20"/>
              </w:rPr>
              <w:t>Good global coverage</w:t>
            </w:r>
          </w:p>
        </w:tc>
      </w:tr>
      <w:tr>
        <w:tc>
          <w:tcPr>
            <w:tcW w:type="dxa" w:w="1872"/>
          </w:tcPr>
          <w:p>
            <w:pPr>
              <w:spacing w:line="276" w:lineRule="auto"/>
            </w:pPr>
            <w:r>
              <w:rPr>
                <w:rFonts w:ascii="Times New Roman" w:hAnsi="Times New Roman"/>
                <w:sz w:val="20"/>
              </w:rPr>
              <w:t>Gemini 2.5 Flash</w:t>
            </w:r>
          </w:p>
        </w:tc>
        <w:tc>
          <w:tcPr>
            <w:tcW w:type="dxa" w:w="1872"/>
          </w:tcPr>
          <w:p>
            <w:pPr>
              <w:spacing w:line="276" w:lineRule="auto"/>
            </w:pPr>
            <w:r>
              <w:rPr>
                <w:rFonts w:ascii="Times New Roman" w:hAnsi="Times New Roman"/>
                <w:sz w:val="20"/>
              </w:rPr>
              <w:t>Google</w:t>
            </w:r>
          </w:p>
        </w:tc>
        <w:tc>
          <w:tcPr>
            <w:tcW w:type="dxa" w:w="1872"/>
          </w:tcPr>
          <w:p>
            <w:pPr>
              <w:spacing w:line="276" w:lineRule="auto"/>
            </w:pPr>
            <w:r>
              <w:rPr>
                <w:rFonts w:ascii="Times New Roman" w:hAnsi="Times New Roman"/>
                <w:sz w:val="20"/>
              </w:rPr>
              <w:t>Yes (Direct Multimodal audio &amp; text)</w:t>
            </w:r>
          </w:p>
        </w:tc>
        <w:tc>
          <w:tcPr>
            <w:tcW w:type="dxa" w:w="1872"/>
          </w:tcPr>
          <w:p>
            <w:pPr>
              <w:spacing w:line="276" w:lineRule="auto"/>
            </w:pPr>
            <w:r>
              <w:rPr>
                <w:rFonts w:ascii="Times New Roman" w:hAnsi="Times New Roman"/>
                <w:sz w:val="20"/>
              </w:rPr>
              <w:t>Very Fast (low cost &amp; high speed)</w:t>
            </w:r>
          </w:p>
        </w:tc>
        <w:tc>
          <w:tcPr>
            <w:tcW w:type="dxa" w:w="1872"/>
          </w:tcPr>
          <w:p>
            <w:pPr>
              <w:spacing w:line="276" w:lineRule="auto"/>
            </w:pPr>
            <w:r>
              <w:rPr>
                <w:rFonts w:ascii="Times New Roman" w:hAnsi="Times New Roman"/>
                <w:sz w:val="20"/>
              </w:rPr>
              <w:t>Strong multilingual support including Nigerian languages</w:t>
            </w:r>
          </w:p>
        </w:tc>
      </w:tr>
    </w:tbl>
    <w:p>
      <w:pPr>
        <w:spacing w:line="240" w:lineRule="auto" w:after="120"/>
      </w:pPr>
    </w:p>
    <w:p>
      <w:pPr>
        <w:spacing w:line="360" w:lineRule="auto" w:before="280" w:after="120"/>
        <w:jc w:val="left"/>
      </w:pPr>
      <w:r>
        <w:rPr>
          <w:rFonts w:ascii="Times New Roman" w:hAnsi="Times New Roman"/>
          <w:b/>
          <w:sz w:val="26"/>
        </w:rPr>
        <w:t>2.6 MOBILE-FIRST ARCHITECTURE AND TECHNOLOGIES USED</w:t>
      </w:r>
    </w:p>
    <w:p>
      <w:pPr>
        <w:spacing w:line="480" w:lineRule="auto" w:after="120"/>
        <w:jc w:val="left"/>
      </w:pPr>
      <w:r>
        <w:rPr>
          <w:rFonts w:ascii="Times New Roman" w:hAnsi="Times New Roman"/>
          <w:b w:val="0"/>
          <w:i w:val="0"/>
          <w:sz w:val="24"/>
        </w:rPr>
        <w:t>To deliver a smooth, practical experience to students, the software architecture of AudioNote AI was carefully designed using modern open-source JavaScript and TypeScript libraries. The system consists of a cross-platform mobile frontend, a RESTful backend API, and a relational database.</w:t>
      </w:r>
    </w:p>
    <w:p>
      <w:pPr>
        <w:spacing w:line="240" w:lineRule="auto" w:before="160" w:after="80"/>
        <w:jc w:val="center"/>
      </w:pPr>
      <w:r>
        <w:drawing>
          <wp:inline xmlns:a="http://schemas.openxmlformats.org/drawingml/2006/main" xmlns:pic="http://schemas.openxmlformats.org/drawingml/2006/picture">
            <wp:extent cx="1828800" cy="1828800"/>
            <wp:docPr id="10" name="Picture 10"/>
            <wp:cNvGraphicFramePr>
              <a:graphicFrameLocks noChangeAspect="1"/>
            </wp:cNvGraphicFramePr>
            <a:graphic>
              <a:graphicData uri="http://schemas.openxmlformats.org/drawingml/2006/picture">
                <pic:pic>
                  <pic:nvPicPr>
                    <pic:cNvPr id="0" name="react-logo@3x.png"/>
                    <pic:cNvPicPr/>
                  </pic:nvPicPr>
                  <pic:blipFill>
                    <a:blip r:embed="rId18"/>
                    <a:stretch>
                      <a:fillRect/>
                    </a:stretch>
                  </pic:blipFill>
                  <pic:spPr>
                    <a:xfrm>
                      <a:off x="0" y="0"/>
                      <a:ext cx="1828800" cy="1828800"/>
                    </a:xfrm>
                    <a:prstGeom prst="rect"/>
                  </pic:spPr>
                </pic:pic>
              </a:graphicData>
            </a:graphic>
          </wp:inline>
        </w:drawing>
      </w:r>
    </w:p>
    <w:p>
      <w:pPr>
        <w:spacing w:line="276" w:lineRule="auto" w:after="200"/>
        <w:jc w:val="center"/>
      </w:pPr>
      <w:r>
        <w:rPr>
          <w:rFonts w:ascii="Times New Roman" w:hAnsi="Times New Roman"/>
          <w:i/>
          <w:sz w:val="22"/>
        </w:rPr>
        <w:t>Figure 2.5: React Native Framework Architectural Ecosystem Utilized for the Mobile Client</w:t>
      </w:r>
    </w:p>
    <w:p>
      <w:pPr>
        <w:spacing w:line="360" w:lineRule="auto" w:before="200" w:after="80"/>
        <w:jc w:val="left"/>
      </w:pPr>
      <w:r>
        <w:rPr>
          <w:rFonts w:ascii="Times New Roman" w:hAnsi="Times New Roman"/>
          <w:b/>
          <w:sz w:val="24"/>
        </w:rPr>
        <w:t>2.6.1 React Native and Expo Framework</w:t>
      </w:r>
    </w:p>
    <w:p>
      <w:pPr>
        <w:spacing w:line="480" w:lineRule="auto" w:after="120"/>
        <w:jc w:val="left"/>
      </w:pPr>
      <w:r>
        <w:rPr>
          <w:rFonts w:ascii="Times New Roman" w:hAnsi="Times New Roman"/>
          <w:b w:val="0"/>
          <w:i w:val="0"/>
          <w:sz w:val="24"/>
        </w:rPr>
        <w:t>React Native is a cross-platform mobile framework developed by Meta that allows developers to write code once in JavaScript or TypeScript and deploy it natively to both Android and iOS devices. Unlike hybrid web-view wrappers, React Native renders true native UI components, ensuring 60 frames-per-second performance and a smooth user experience. Expo (SDK 54) provides a comprehensive set of tools that simplify hardware access, app building, and testing without requiring complex native platform setup.</w:t>
      </w:r>
    </w:p>
    <w:p>
      <w:pPr>
        <w:spacing w:line="360" w:lineRule="auto" w:before="200" w:after="80"/>
        <w:jc w:val="left"/>
      </w:pPr>
      <w:r>
        <w:rPr>
          <w:rFonts w:ascii="Times New Roman" w:hAnsi="Times New Roman"/>
          <w:b/>
          <w:sz w:val="24"/>
        </w:rPr>
        <w:t>2.6.2 Audio Recording and Waveform Libraries</w:t>
      </w:r>
    </w:p>
    <w:p>
      <w:pPr>
        <w:spacing w:line="480" w:lineRule="auto" w:after="120"/>
        <w:jc w:val="left"/>
      </w:pPr>
      <w:r>
        <w:rPr>
          <w:rFonts w:ascii="Times New Roman" w:hAnsi="Times New Roman"/>
          <w:b w:val="0"/>
          <w:i w:val="0"/>
          <w:sz w:val="24"/>
        </w:rPr>
        <w:t>Capturing audio reliably on a smartphone requires specialized libraries. In this project, `expo-av` and `expo-audio` manage the microphone hardware sessions. To give the student visual feedback that their recording is working, the app polls the microphone's decibel levels every 250 milliseconds and animates a dynamic audio waveform using `react-native-reanimated`. The recorded audio is temporarily stored in `FileSystem.documentDirectory` on the phone before being uploaded to the backend server.</w:t>
      </w:r>
    </w:p>
    <w:p>
      <w:pPr>
        <w:spacing w:line="360" w:lineRule="auto" w:before="200" w:after="80"/>
        <w:jc w:val="left"/>
      </w:pPr>
      <w:r>
        <w:rPr>
          <w:rFonts w:ascii="Times New Roman" w:hAnsi="Times New Roman"/>
          <w:b/>
          <w:sz w:val="24"/>
        </w:rPr>
        <w:t>2.6.3 Backend Architecture: Node.js, Express.js, and Prisma ORM</w:t>
      </w:r>
    </w:p>
    <w:p>
      <w:pPr>
        <w:spacing w:line="480" w:lineRule="auto" w:after="120"/>
        <w:jc w:val="left"/>
      </w:pPr>
      <w:r>
        <w:rPr>
          <w:rFonts w:ascii="Times New Roman" w:hAnsi="Times New Roman"/>
          <w:b w:val="0"/>
          <w:i w:val="0"/>
          <w:sz w:val="24"/>
        </w:rPr>
        <w:t>The backend service is built using Node.js and Express.js in TypeScript. Express.js provides a clean routing mechanism for handling HTTP requests such as user registration, audio uploads, and note retrieval. Audio file uploads are handled using `multer`, which streams incoming audio directly to disk storage to avoid consuming excessive server RAM. Database operations are handled using Prisma ORM v6 connected to a PostgreSQL relational database. Prisma provides type-safe database queries, automated migrations, and connection pooling, ensuring that user records and generated notes are stored securely and retrieved quickly.</w:t>
      </w: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69816"/>
                  <wp:docPr id="11" name="Picture 11"/>
                  <wp:cNvGraphicFramePr>
                    <a:graphicFrameLocks noChangeAspect="1"/>
                  </wp:cNvGraphicFramePr>
                  <a:graphic>
                    <a:graphicData uri="http://schemas.openxmlformats.org/drawingml/2006/picture">
                      <pic:pic>
                        <pic:nvPicPr>
                          <pic:cNvPr id="0" name="s1.jpg"/>
                          <pic:cNvPicPr/>
                        </pic:nvPicPr>
                        <pic:blipFill>
                          <a:blip r:embed="rId19"/>
                          <a:stretch>
                            <a:fillRect/>
                          </a:stretch>
                        </pic:blipFill>
                        <pic:spPr>
                          <a:xfrm>
                            <a:off x="0" y="0"/>
                            <a:ext cx="2103120" cy="4369816"/>
                          </a:xfrm>
                          <a:prstGeom prst="rect"/>
                        </pic:spPr>
                      </pic:pic>
                    </a:graphicData>
                  </a:graphic>
                </wp:inline>
              </w:drawing>
            </w:r>
          </w:p>
        </w:tc>
        <w:tc>
          <w:tcPr>
            <w:tcW w:type="dxa" w:w="4680"/>
            <w:tcBorders>
              <w:top w:val="none"/>
              <w:left w:val="none"/>
              <w:bottom w:val="none"/>
              <w:right w:val="none"/>
            </w:tcBorders>
          </w:tcPr>
          <w:p>
            <w:pPr>
              <w:spacing w:line="240" w:lineRule="auto"/>
              <w:jc w:val="center"/>
            </w:pPr>
            <w:r>
              <w:drawing>
                <wp:inline xmlns:a="http://schemas.openxmlformats.org/drawingml/2006/main" xmlns:pic="http://schemas.openxmlformats.org/drawingml/2006/picture">
                  <wp:extent cx="2103120" cy="4375658"/>
                  <wp:docPr id="12" name="Picture 12"/>
                  <wp:cNvGraphicFramePr>
                    <a:graphicFrameLocks noChangeAspect="1"/>
                  </wp:cNvGraphicFramePr>
                  <a:graphic>
                    <a:graphicData uri="http://schemas.openxmlformats.org/drawingml/2006/picture">
                      <pic:pic>
                        <pic:nvPicPr>
                          <pic:cNvPr id="0" name="s5.jpg"/>
                          <pic:cNvPicPr/>
                        </pic:nvPicPr>
                        <pic:blipFill>
                          <a:blip r:embed="rId20"/>
                          <a:stretch>
                            <a:fillRect/>
                          </a:stretch>
                        </pic:blipFill>
                        <pic:spPr>
                          <a:xfrm>
                            <a:off x="0" y="0"/>
                            <a:ext cx="2103120" cy="4375658"/>
                          </a:xfrm>
                          <a:prstGeom prst="rect"/>
                        </pic:spPr>
                      </pic:pic>
                    </a:graphicData>
                  </a:graphic>
                </wp:inline>
              </w:drawing>
            </w:r>
          </w:p>
        </w:tc>
      </w:tr>
    </w:tbl>
    <w:p>
      <w:pPr>
        <w:spacing w:line="276" w:lineRule="auto" w:before="80" w:after="200"/>
        <w:jc w:val="center"/>
      </w:pPr>
      <w:r>
        <w:rPr>
          <w:rFonts w:ascii="Times New Roman" w:hAnsi="Times New Roman"/>
          <w:i/>
          <w:sz w:val="22"/>
        </w:rPr>
        <w:t>Figure 2.6: Security and User Settings – (Left: 4-Digit Security PIN Gateway [s1]; Right: User Settings and Speech Model Configuration [s5])</w:t>
      </w:r>
    </w:p>
    <w:p>
      <w:pPr>
        <w:spacing w:line="360" w:lineRule="auto" w:before="280" w:after="120"/>
        <w:jc w:val="left"/>
      </w:pPr>
      <w:r>
        <w:rPr>
          <w:rFonts w:ascii="Times New Roman" w:hAnsi="Times New Roman"/>
          <w:b/>
          <w:sz w:val="26"/>
        </w:rPr>
        <w:t>2.7 RELATED WORKS</w:t>
      </w:r>
    </w:p>
    <w:p>
      <w:pPr>
        <w:spacing w:line="480" w:lineRule="auto" w:after="120"/>
        <w:jc w:val="left"/>
      </w:pPr>
      <w:r>
        <w:rPr>
          <w:rFonts w:ascii="Times New Roman" w:hAnsi="Times New Roman"/>
          <w:b w:val="0"/>
          <w:i w:val="0"/>
          <w:sz w:val="24"/>
        </w:rPr>
        <w:t>Several commercial and academic systems have explored audio transcription and note-taking. Examining these existing works helps highlight the unique contributions of AudioNote AI.</w:t>
      </w:r>
    </w:p>
    <w:p>
      <w:pPr>
        <w:spacing w:line="480" w:lineRule="auto" w:after="120"/>
        <w:jc w:val="left"/>
      </w:pPr>
      <w:r>
        <w:rPr>
          <w:rFonts w:ascii="Times New Roman" w:hAnsi="Times New Roman"/>
          <w:b w:val="0"/>
          <w:i w:val="0"/>
          <w:sz w:val="24"/>
        </w:rPr>
        <w:t>Otter.ai is one of the most well-known automated meeting transcription platforms. It provides live transcription, speaker identification, and integration with video platforms like Zoom. However, Otter.ai is designed primarily for corporate business meetings. Its summaries focus on meeting action items rather than academic lecture concepts. In addition, its subscription costs are prohibitive for students in developing countries, and it does not support translations into local African languages or automated study quizzes.</w:t>
      </w:r>
    </w:p>
    <w:p>
      <w:pPr>
        <w:spacing w:line="480" w:lineRule="auto" w:after="120"/>
        <w:jc w:val="left"/>
      </w:pPr>
      <w:r>
        <w:rPr>
          <w:rFonts w:ascii="Times New Roman" w:hAnsi="Times New Roman"/>
          <w:b w:val="0"/>
          <w:i w:val="0"/>
          <w:sz w:val="24"/>
        </w:rPr>
        <w:t>Fireflies.ai is another conversational intelligence tool focused on recording and transcribing corporate calls. It connects with business tools like Slack and Salesforce, but it lacks a dedicated mobile study interface with flashcards, active recall quizzes, or student-oriented note formatting. Other apps such as Coconote and Wave AI have recently emerged for students, but many of them rely on multi-step pipelines that introduce transcription errors and require expensive recurring monthly subscriptions.</w:t>
      </w:r>
    </w:p>
    <w:p>
      <w:pPr>
        <w:spacing w:line="480" w:lineRule="auto" w:after="120"/>
        <w:jc w:val="left"/>
      </w:pPr>
      <w:r>
        <w:rPr>
          <w:rFonts w:ascii="Times New Roman" w:hAnsi="Times New Roman"/>
          <w:b w:val="0"/>
          <w:i w:val="0"/>
          <w:sz w:val="24"/>
        </w:rPr>
        <w:t>AudioNote AI addresses these gaps by combining direct multimodal AI processing (Google Gemini 2.5 Flash) with an undergraduate-focused mobile design. It provides structured lecture notes, timestamped transcripts, self-assessment quizzes, and translations into major Nigerian languages, offering a comprehensive, inclusive academic study companion.</w:t>
      </w:r>
    </w:p>
    <w:p>
      <w:pPr>
        <w:spacing w:line="360" w:lineRule="auto" w:before="280" w:after="120"/>
        <w:jc w:val="left"/>
      </w:pPr>
      <w:r>
        <w:rPr>
          <w:rFonts w:ascii="Times New Roman" w:hAnsi="Times New Roman"/>
          <w:b/>
          <w:sz w:val="26"/>
        </w:rPr>
        <w:t>2.8 SUMMARY OF LITERATURE REVIEW</w:t>
      </w:r>
    </w:p>
    <w:p>
      <w:pPr>
        <w:spacing w:line="480" w:lineRule="auto" w:after="120"/>
        <w:jc w:val="left"/>
      </w:pPr>
      <w:r>
        <w:rPr>
          <w:rFonts w:ascii="Times New Roman" w:hAnsi="Times New Roman"/>
          <w:b w:val="0"/>
          <w:i w:val="0"/>
          <w:sz w:val="24"/>
        </w:rPr>
        <w:t>In conclusion, the literature review shows that manual note-taking creates significant cognitive fatigue for students, causing them to miss important lecture material. While early speech recognition tools were limited by noise sensitivity and inflexible statistical models, modern deep learning and multimodal foundation models like Gemini 2.5 Flash have made high-accuracy speech-to-note conversion a reality. By leveraging React Native on the mobile client, Express.js on the backend, and Google's multimodal AI in the cloud, this project provides a practical, student-centered solution designed to overcome the acoustic and linguistic challenges found in university classrooms.</w:t>
      </w:r>
    </w:p>
    <w:p>
      <w:r>
        <w:br w:type="page"/>
      </w:r>
    </w:p>
    <w:p>
      <w:pPr>
        <w:spacing w:line="360" w:lineRule="auto" w:before="360" w:after="280"/>
        <w:jc w:val="center"/>
      </w:pPr>
      <w:r>
        <w:rPr>
          <w:rFonts w:ascii="Times New Roman" w:hAnsi="Times New Roman"/>
          <w:b/>
          <w:sz w:val="28"/>
        </w:rPr>
        <w:t>CHAPTER THREE</w:t>
        <w:br/>
        <w:t>METHODOLOGY</w:t>
      </w:r>
    </w:p>
    <w:p>
      <w:pPr>
        <w:spacing w:line="360" w:lineRule="auto" w:before="280" w:after="120"/>
        <w:jc w:val="left"/>
      </w:pPr>
      <w:r>
        <w:rPr>
          <w:rFonts w:ascii="Times New Roman" w:hAnsi="Times New Roman"/>
          <w:b/>
          <w:sz w:val="26"/>
        </w:rPr>
        <w:t>3.1 CONCEPT USED</w:t>
      </w:r>
    </w:p>
    <w:p>
      <w:pPr>
        <w:spacing w:line="480" w:lineRule="auto" w:after="120"/>
        <w:jc w:val="left"/>
      </w:pPr>
      <w:r>
        <w:rPr>
          <w:rFonts w:ascii="Times New Roman" w:hAnsi="Times New Roman"/>
          <w:b w:val="0"/>
          <w:i w:val="0"/>
          <w:sz w:val="24"/>
        </w:rPr>
        <w:t>The conceptual framework for the AudioNote AI platform is rooted in software engineering principles, human-computer interaction (HCI), and modern multimodal artificial intelligence pipelines. The methodology employed follows the Agile Incremental Development Model. The Agile model was selected because developing a multi-tiered mobile application involving cutting-edge AI APIs requires continuous iteration, rapid prototyping, and empirical user feedback at each milestone.</w:t>
      </w:r>
    </w:p>
    <w:p>
      <w:pPr>
        <w:spacing w:line="480" w:lineRule="auto" w:after="120"/>
        <w:jc w:val="left"/>
      </w:pPr>
      <w:r>
        <w:rPr>
          <w:rFonts w:ascii="Times New Roman" w:hAnsi="Times New Roman"/>
          <w:b w:val="0"/>
          <w:i w:val="0"/>
          <w:sz w:val="24"/>
        </w:rPr>
        <w:t>The core concept revolves around eliminating the linear, non-indexable nature of recorded speech by transducing continuous acoustic waves into semantically rich, multi-tiered learning artifacts. As illustrated in the conceptual workflow, the system decomposes raw speech into four interconnected output representations: (1) Structured Conceptual Notes formatted in GitHub-Flavored Markdown; (2) Verbatim Timestamped Transcripts aligned at 10-second intervals; (3) Interactive 10-Question Gamified Multiple-Choice Quizzes; and (4) Cross-Lingual Translations across nine global and regional Nigerian languages. This multi-tiered concept guarantees that whether a learner prefers rapid scanning, deep reading, active recall self-testing, or native dialect review, the system adapts dynamically to their learning modality.</w:t>
      </w:r>
    </w:p>
    <w:p>
      <w:pPr>
        <w:spacing w:line="360" w:lineRule="auto" w:before="280" w:after="120"/>
        <w:jc w:val="left"/>
      </w:pPr>
      <w:r>
        <w:rPr>
          <w:rFonts w:ascii="Times New Roman" w:hAnsi="Times New Roman"/>
          <w:b/>
          <w:sz w:val="26"/>
        </w:rPr>
        <w:t>3.2 OVERVIEW OF AUDIO INGESTION AND MULTIMODAL PROCESSING PIPELINE</w:t>
      </w:r>
    </w:p>
    <w:p>
      <w:pPr>
        <w:spacing w:line="480" w:lineRule="auto" w:after="120"/>
        <w:jc w:val="left"/>
      </w:pPr>
      <w:r>
        <w:rPr>
          <w:rFonts w:ascii="Times New Roman" w:hAnsi="Times New Roman"/>
          <w:b w:val="0"/>
          <w:i w:val="0"/>
          <w:sz w:val="24"/>
        </w:rPr>
        <w:t>To achieve low-latency and high accuracy without overwhelming mobile hardware, the platform employs a decoupled, asynchronous cloud-streaming pipeline. The audio ingestion pipeline consists of five synchronized stages:</w:t>
      </w:r>
    </w:p>
    <w:p>
      <w:pPr>
        <w:spacing w:line="480" w:lineRule="auto" w:after="120"/>
        <w:jc w:val="left"/>
      </w:pPr>
      <w:r>
        <w:rPr>
          <w:rFonts w:ascii="Times New Roman" w:hAnsi="Times New Roman"/>
          <w:b w:val="0"/>
          <w:i w:val="0"/>
          <w:sz w:val="24"/>
        </w:rPr>
        <w:t>1. Acoustic Capture and Client-Side Buffering: The mobile client captures microphone input at 16-bit linear PCM format. Audio frames are streamed directly to temporary file sandboxes within `FileSystem.documentDirectory` to eliminate memory overflow.</w:t>
      </w:r>
    </w:p>
    <w:p>
      <w:pPr>
        <w:spacing w:line="480" w:lineRule="auto" w:after="120"/>
        <w:jc w:val="left"/>
      </w:pPr>
      <w:r>
        <w:rPr>
          <w:rFonts w:ascii="Times New Roman" w:hAnsi="Times New Roman"/>
          <w:b w:val="0"/>
          <w:i w:val="0"/>
          <w:sz w:val="24"/>
        </w:rPr>
        <w:t>2. Multipart Payload Dispatch: Upon recording completion, the client dispatches the audio payload over HTTPS via a multi-part form-data stream to the Express.js backend server.</w:t>
      </w:r>
    </w:p>
    <w:p>
      <w:pPr>
        <w:spacing w:line="480" w:lineRule="auto" w:after="120"/>
        <w:jc w:val="left"/>
      </w:pPr>
      <w:r>
        <w:rPr>
          <w:rFonts w:ascii="Times New Roman" w:hAnsi="Times New Roman"/>
          <w:b w:val="0"/>
          <w:i w:val="0"/>
          <w:sz w:val="24"/>
        </w:rPr>
        <w:t>3. Cloud File Ingestion: The backend server receives the stream via Multer and immediately registers the file with Google's AI File Manager API (`@google/generative-ai/server`), avoiding local disk bottlenecks.</w:t>
      </w:r>
    </w:p>
    <w:p>
      <w:pPr>
        <w:spacing w:line="480" w:lineRule="auto" w:after="120"/>
        <w:jc w:val="left"/>
      </w:pPr>
      <w:r>
        <w:rPr>
          <w:rFonts w:ascii="Times New Roman" w:hAnsi="Times New Roman"/>
          <w:b w:val="0"/>
          <w:i w:val="0"/>
          <w:sz w:val="24"/>
        </w:rPr>
        <w:t>4. Gemini 2.5 Flash Multimodal Inference: The audio stream is ingested directly into Gemini's multimodal cross-attention layers alongside strict system prompt engineering instructions.</w:t>
      </w:r>
    </w:p>
    <w:p>
      <w:pPr>
        <w:spacing w:line="480" w:lineRule="auto" w:after="120"/>
        <w:jc w:val="left"/>
      </w:pPr>
      <w:r>
        <w:rPr>
          <w:rFonts w:ascii="Times New Roman" w:hAnsi="Times New Roman"/>
          <w:b w:val="0"/>
          <w:i w:val="0"/>
          <w:sz w:val="24"/>
        </w:rPr>
        <w:t>5. JSON Schema Parsing and Relational Persistence: The raw response is strictly parsed into title, topic, summary, transcript, and quiz entities, validated, and persisted into PostgreSQL via Prisma ORM v6 before dispatch back to the client.</w:t>
      </w:r>
    </w:p>
    <w:p>
      <w:pPr>
        <w:spacing w:line="360" w:lineRule="auto" w:before="280" w:after="120"/>
        <w:jc w:val="left"/>
      </w:pPr>
      <w:r>
        <w:rPr>
          <w:rFonts w:ascii="Times New Roman" w:hAnsi="Times New Roman"/>
          <w:b/>
          <w:sz w:val="26"/>
        </w:rPr>
        <w:t>3.3 SYSTEM DESIGN AND ARCHITECTURE</w:t>
      </w:r>
    </w:p>
    <w:p>
      <w:pPr>
        <w:spacing w:line="480" w:lineRule="auto" w:after="120"/>
        <w:jc w:val="left"/>
      </w:pPr>
      <w:r>
        <w:rPr>
          <w:rFonts w:ascii="Times New Roman" w:hAnsi="Times New Roman"/>
          <w:b w:val="0"/>
          <w:i w:val="0"/>
          <w:sz w:val="24"/>
        </w:rPr>
        <w:t>The system architecture follows a clean, three-tiered client-server model: the Mobile/Web Presentation Tier, the Application/Logic Tier, and the Data Persistence &amp; AI Service Tier. This decoupled design ensures scalability, fault tolerance, and independent module maintainability.</w:t>
      </w:r>
    </w:p>
    <w:p>
      <w:pPr>
        <w:spacing w:line="360" w:lineRule="auto" w:before="200" w:after="80"/>
        <w:jc w:val="left"/>
      </w:pPr>
      <w:r>
        <w:rPr>
          <w:rFonts w:ascii="Times New Roman" w:hAnsi="Times New Roman"/>
          <w:b/>
          <w:sz w:val="24"/>
        </w:rPr>
        <w:t>3.3.1 Tools and Technologies</w:t>
      </w:r>
    </w:p>
    <w:p>
      <w:pPr>
        <w:spacing w:line="480" w:lineRule="auto" w:after="120"/>
        <w:jc w:val="left"/>
      </w:pPr>
      <w:r>
        <w:rPr>
          <w:rFonts w:ascii="Times New Roman" w:hAnsi="Times New Roman"/>
          <w:b w:val="0"/>
          <w:i w:val="0"/>
          <w:sz w:val="24"/>
        </w:rPr>
        <w:t>The software stack incorporates robust, industry-standard development frameworks:</w:t>
      </w:r>
    </w:p>
    <w:p>
      <w:pPr>
        <w:spacing w:line="480" w:lineRule="auto" w:after="120"/>
        <w:jc w:val="left"/>
      </w:pPr>
      <w:r>
        <w:rPr>
          <w:rFonts w:ascii="Times New Roman" w:hAnsi="Times New Roman"/>
          <w:b w:val="0"/>
          <w:i w:val="0"/>
          <w:sz w:val="24"/>
        </w:rPr>
        <w:t>• Frontend Runtime: React Native v0.81.5 with Expo SDK 54, utilizing Expo Router for declarative file-system routing.</w:t>
      </w:r>
    </w:p>
    <w:p>
      <w:pPr>
        <w:spacing w:line="480" w:lineRule="auto" w:after="120"/>
        <w:jc w:val="left"/>
      </w:pPr>
      <w:r>
        <w:rPr>
          <w:rFonts w:ascii="Times New Roman" w:hAnsi="Times New Roman"/>
          <w:b w:val="0"/>
          <w:i w:val="0"/>
          <w:sz w:val="24"/>
        </w:rPr>
        <w:t>• Styling and Animations: NativeWind (Tailwind CSS for React Native) and React Native Reanimated v4 for 60fps waveform rendering.</w:t>
      </w:r>
    </w:p>
    <w:p>
      <w:pPr>
        <w:spacing w:line="480" w:lineRule="auto" w:after="120"/>
        <w:jc w:val="left"/>
      </w:pPr>
      <w:r>
        <w:rPr>
          <w:rFonts w:ascii="Times New Roman" w:hAnsi="Times New Roman"/>
          <w:b w:val="0"/>
          <w:i w:val="0"/>
          <w:sz w:val="24"/>
        </w:rPr>
        <w:t>• Audio Controllers: `expo-av` and `expo-audio` configured for real-time decibel polling and hardware recording management.</w:t>
      </w:r>
    </w:p>
    <w:p>
      <w:pPr>
        <w:spacing w:line="480" w:lineRule="auto" w:after="120"/>
        <w:jc w:val="left"/>
      </w:pPr>
      <w:r>
        <w:rPr>
          <w:rFonts w:ascii="Times New Roman" w:hAnsi="Times New Roman"/>
          <w:b w:val="0"/>
          <w:i w:val="0"/>
          <w:sz w:val="24"/>
        </w:rPr>
        <w:t>• Backend API: Node.js runtime with Express.js written in strict TypeScript, utilizing Multer for multipart audio handling.</w:t>
      </w:r>
    </w:p>
    <w:p>
      <w:pPr>
        <w:spacing w:line="480" w:lineRule="auto" w:after="120"/>
        <w:jc w:val="left"/>
      </w:pPr>
      <w:r>
        <w:rPr>
          <w:rFonts w:ascii="Times New Roman" w:hAnsi="Times New Roman"/>
          <w:b w:val="0"/>
          <w:i w:val="0"/>
          <w:sz w:val="24"/>
        </w:rPr>
        <w:t>• Artificial Intelligence Engine: Google Gemini 2.5 Flash Multimodal API via `@google/generative-ai`.</w:t>
      </w:r>
    </w:p>
    <w:p>
      <w:pPr>
        <w:spacing w:line="480" w:lineRule="auto" w:after="120"/>
        <w:jc w:val="left"/>
      </w:pPr>
      <w:r>
        <w:rPr>
          <w:rFonts w:ascii="Times New Roman" w:hAnsi="Times New Roman"/>
          <w:b w:val="0"/>
          <w:i w:val="0"/>
          <w:sz w:val="24"/>
        </w:rPr>
        <w:t>• Database and ORM: PostgreSQL database hosted on cloud infrastructure, mediated by Prisma ORM v6 with connection pooling (`@prisma/adapter-pg`).</w:t>
      </w:r>
    </w:p>
    <w:p>
      <w:pPr>
        <w:spacing w:line="480" w:lineRule="auto" w:after="120"/>
        <w:jc w:val="left"/>
      </w:pPr>
      <w:r>
        <w:rPr>
          <w:rFonts w:ascii="Times New Roman" w:hAnsi="Times New Roman"/>
          <w:b w:val="0"/>
          <w:i w:val="0"/>
          <w:sz w:val="24"/>
        </w:rPr>
        <w:t>• Authentication and Security: Salted bcrypt password/PIN hashing with cryptographically signed JSON Web Tokens (JWT).</w:t>
      </w:r>
    </w:p>
    <w:p>
      <w:pPr>
        <w:spacing w:line="360" w:lineRule="auto" w:before="200" w:after="80"/>
        <w:jc w:val="left"/>
      </w:pPr>
      <w:r>
        <w:rPr>
          <w:rFonts w:ascii="Times New Roman" w:hAnsi="Times New Roman"/>
          <w:b/>
          <w:sz w:val="24"/>
        </w:rPr>
        <w:t>3.3.2 Proposed System Flowchart</w:t>
      </w:r>
    </w:p>
    <w:p>
      <w:pPr>
        <w:spacing w:line="480" w:lineRule="auto" w:after="120"/>
        <w:jc w:val="left"/>
      </w:pPr>
      <w:r>
        <w:rPr>
          <w:rFonts w:ascii="Times New Roman" w:hAnsi="Times New Roman"/>
          <w:b w:val="0"/>
          <w:i w:val="0"/>
          <w:sz w:val="24"/>
        </w:rPr>
        <w:t>Figure 3.1 illustrates the complete architectural and operational flowchart of the AudioNote AI platform. It delineates the decision gates from initial user authentication, through audio recording and cloud AI processing, to persistent database storage and client rendering.</w:t>
      </w:r>
    </w:p>
    <w:p>
      <w:pPr>
        <w:spacing w:line="240" w:lineRule="auto" w:before="160" w:after="80"/>
        <w:jc w:val="center"/>
      </w:pPr>
      <w:r>
        <w:drawing>
          <wp:inline xmlns:a="http://schemas.openxmlformats.org/drawingml/2006/main" xmlns:pic="http://schemas.openxmlformats.org/drawingml/2006/picture">
            <wp:extent cx="5029200" cy="2806995"/>
            <wp:docPr id="13" name="Picture 13"/>
            <wp:cNvGraphicFramePr>
              <a:graphicFrameLocks noChangeAspect="1"/>
            </wp:cNvGraphicFramePr>
            <a:graphic>
              <a:graphicData uri="http://schemas.openxmlformats.org/drawingml/2006/picture">
                <pic:pic>
                  <pic:nvPicPr>
                    <pic:cNvPr id="0" name="system_flowchart_ch3_1788519651514.jpg"/>
                    <pic:cNvPicPr/>
                  </pic:nvPicPr>
                  <pic:blipFill>
                    <a:blip r:embed="rId21"/>
                    <a:stretch>
                      <a:fillRect/>
                    </a:stretch>
                  </pic:blipFill>
                  <pic:spPr>
                    <a:xfrm>
                      <a:off x="0" y="0"/>
                      <a:ext cx="5029200" cy="2806995"/>
                    </a:xfrm>
                    <a:prstGeom prst="rect"/>
                  </pic:spPr>
                </pic:pic>
              </a:graphicData>
            </a:graphic>
          </wp:inline>
        </w:drawing>
      </w:r>
    </w:p>
    <w:p>
      <w:pPr>
        <w:spacing w:line="276" w:lineRule="auto" w:after="200"/>
        <w:jc w:val="center"/>
      </w:pPr>
      <w:r>
        <w:rPr>
          <w:rFonts w:ascii="Times New Roman" w:hAnsi="Times New Roman"/>
          <w:i/>
          <w:sz w:val="22"/>
        </w:rPr>
        <w:t>Figure 3.1: Comprehensive End-to-End System Engineering Flowchart for AudioNote AI</w:t>
      </w:r>
    </w:p>
    <w:p>
      <w:pPr>
        <w:spacing w:line="360" w:lineRule="auto" w:before="200" w:after="80"/>
        <w:jc w:val="left"/>
      </w:pPr>
      <w:r>
        <w:rPr>
          <w:rFonts w:ascii="Times New Roman" w:hAnsi="Times New Roman"/>
          <w:b/>
          <w:sz w:val="24"/>
        </w:rPr>
        <w:t>3.3.3 Client-Side Architecture (Mobile/Web Client)</w:t>
      </w:r>
    </w:p>
    <w:p>
      <w:pPr>
        <w:spacing w:line="480" w:lineRule="auto" w:after="120"/>
        <w:jc w:val="left"/>
      </w:pPr>
      <w:r>
        <w:rPr>
          <w:rFonts w:ascii="Times New Roman" w:hAnsi="Times New Roman"/>
          <w:b w:val="0"/>
          <w:i w:val="0"/>
          <w:sz w:val="24"/>
        </w:rPr>
        <w:t>The client architecture is engineered using React Native to ensure native performance across Android and iOS platforms. The UI is built around a frictionless 4-digit security PIN unlock mechanism, allowing students to access their notes without remembering complex passwords. The recording screen implements a dynamic audio metering visualizer that polls microphone amplitude every 250 milliseconds, animating a reactive waveform using Reanimated worklets. The study view integrates `react-native-markdown-display` to render headings, bold key terms, mathematical formulas, and lists with crisp typography. The quiz arena utilizes `react-native-confetti-cannon` to provide gamified positive reinforcement upon quiz completion.</w:t>
      </w:r>
    </w:p>
    <w:p>
      <w:pPr>
        <w:spacing w:line="360" w:lineRule="auto" w:before="200" w:after="80"/>
        <w:jc w:val="left"/>
      </w:pPr>
      <w:r>
        <w:rPr>
          <w:rFonts w:ascii="Times New Roman" w:hAnsi="Times New Roman"/>
          <w:b/>
          <w:sz w:val="24"/>
        </w:rPr>
        <w:t>3.3.4 Server-Side and Cloud Architecture</w:t>
      </w:r>
    </w:p>
    <w:p>
      <w:pPr>
        <w:spacing w:line="480" w:lineRule="auto" w:after="120"/>
        <w:jc w:val="left"/>
      </w:pPr>
      <w:r>
        <w:rPr>
          <w:rFonts w:ascii="Times New Roman" w:hAnsi="Times New Roman"/>
          <w:b w:val="0"/>
          <w:i w:val="0"/>
          <w:sz w:val="24"/>
        </w:rPr>
        <w:t>The backend server is architected as an Express.js REST API deployed on cloud infrastructure (Render). Audio ingestion routes are protected by JWT middleware. To ensure high availability and prevent cloud networking hangs, all external SMTP communications (via Nodemailer) and Gemini AI socket handshakes enforce IPv4 address resolution (`family: 4`) with explicit 60-second timeouts. The PostgreSQL database maintains full relational integrity across users, notes, transcripts, word counts, and language translations.</w:t>
      </w:r>
    </w:p>
    <w:p>
      <w:pPr>
        <w:spacing w:line="360" w:lineRule="auto" w:before="200" w:after="80"/>
        <w:jc w:val="left"/>
      </w:pPr>
      <w:r>
        <w:rPr>
          <w:rFonts w:ascii="Times New Roman" w:hAnsi="Times New Roman"/>
          <w:b/>
          <w:sz w:val="24"/>
        </w:rPr>
        <w:t>3.3.5 AI Integration and Prompt Engineering Pipeline</w:t>
      </w:r>
    </w:p>
    <w:p>
      <w:pPr>
        <w:spacing w:line="480" w:lineRule="auto" w:after="120"/>
        <w:jc w:val="left"/>
      </w:pPr>
      <w:r>
        <w:rPr>
          <w:rFonts w:ascii="Times New Roman" w:hAnsi="Times New Roman"/>
          <w:b w:val="0"/>
          <w:i w:val="0"/>
          <w:sz w:val="24"/>
        </w:rPr>
        <w:t>A critical engineering challenge in using LLMs for production applications is guaranteeing deterministic output formats. If the AI outputs unstructured conversational filler, automated parsing fails. AudioNote AI solves this through strict prompt engineering, instructing Gemini 2.5 Flash to segment its response using explicit block demarcators: `TITLE:`, `TOPIC:`, `SUMMARY:`, `TRANSCRIPT:`, and `QUIZ:`. A regex-based parsing engine on the backend unpacks these demarcators into typed TypeScript objects before committing them to the database.</w:t>
      </w:r>
    </w:p>
    <w:p>
      <w:pPr>
        <w:spacing w:line="360" w:lineRule="auto" w:before="280" w:after="120"/>
        <w:jc w:val="left"/>
      </w:pPr>
      <w:r>
        <w:rPr>
          <w:rFonts w:ascii="Times New Roman" w:hAnsi="Times New Roman"/>
          <w:b/>
          <w:sz w:val="26"/>
        </w:rPr>
        <w:t>3.4 PROPOSED SYSTEM REQUIREMENTS</w:t>
      </w:r>
    </w:p>
    <w:p>
      <w:pPr>
        <w:spacing w:line="480" w:lineRule="auto" w:after="120"/>
        <w:jc w:val="left"/>
      </w:pPr>
      <w:r>
        <w:rPr>
          <w:rFonts w:ascii="Times New Roman" w:hAnsi="Times New Roman"/>
          <w:b w:val="0"/>
          <w:i w:val="0"/>
          <w:sz w:val="24"/>
        </w:rPr>
        <w:t>To guarantee reliable deployment and testing, minimum operational hardware and software requirements were established for both the client mobile devices and the cloud server infrastructure.</w:t>
      </w:r>
    </w:p>
    <w:p>
      <w:pPr>
        <w:spacing w:line="360" w:lineRule="auto" w:before="200" w:after="80"/>
        <w:jc w:val="left"/>
      </w:pPr>
      <w:r>
        <w:rPr>
          <w:rFonts w:ascii="Times New Roman" w:hAnsi="Times New Roman"/>
          <w:b/>
          <w:sz w:val="24"/>
        </w:rPr>
        <w:t>3.4.1 Hardware Requirements</w:t>
      </w:r>
    </w:p>
    <w:p>
      <w:pPr>
        <w:spacing w:line="276" w:lineRule="auto" w:before="200" w:after="80"/>
        <w:jc w:val="left"/>
      </w:pPr>
      <w:r>
        <w:rPr>
          <w:rFonts w:ascii="Times New Roman" w:hAnsi="Times New Roman"/>
          <w:b/>
          <w:sz w:val="22"/>
        </w:rPr>
        <w:t>Table 3.1: Hardware Requirements for Mobile Client and Backend Cloud Server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tcPr>
          <w:p>
            <w:pPr>
              <w:spacing w:line="240" w:lineRule="auto"/>
              <w:jc w:val="center"/>
            </w:pPr>
            <w:r>
              <w:rPr>
                <w:rFonts w:ascii="Times New Roman" w:hAnsi="Times New Roman"/>
                <w:b/>
                <w:sz w:val="20"/>
              </w:rPr>
              <w:t>Hardware Component</w:t>
            </w:r>
          </w:p>
        </w:tc>
        <w:tc>
          <w:tcPr>
            <w:tcW w:type="dxa" w:w="3120"/>
            <w:shd w:fill="E8E8E8"/>
          </w:tcPr>
          <w:p>
            <w:pPr>
              <w:spacing w:line="240" w:lineRule="auto"/>
              <w:jc w:val="center"/>
            </w:pPr>
            <w:r>
              <w:rPr>
                <w:rFonts w:ascii="Times New Roman" w:hAnsi="Times New Roman"/>
                <w:b/>
                <w:sz w:val="20"/>
              </w:rPr>
              <w:t>Minimum Mobile Client Specification</w:t>
            </w:r>
          </w:p>
        </w:tc>
        <w:tc>
          <w:tcPr>
            <w:tcW w:type="dxa" w:w="3120"/>
            <w:shd w:fill="E8E8E8"/>
          </w:tcPr>
          <w:p>
            <w:pPr>
              <w:spacing w:line="240" w:lineRule="auto"/>
              <w:jc w:val="center"/>
            </w:pPr>
            <w:r>
              <w:rPr>
                <w:rFonts w:ascii="Times New Roman" w:hAnsi="Times New Roman"/>
                <w:b/>
                <w:sz w:val="20"/>
              </w:rPr>
              <w:t>Minimum Cloud Backend Specification</w:t>
            </w:r>
          </w:p>
        </w:tc>
      </w:tr>
      <w:tr>
        <w:tc>
          <w:tcPr>
            <w:tcW w:type="dxa" w:w="3120"/>
          </w:tcPr>
          <w:p>
            <w:pPr>
              <w:spacing w:line="276" w:lineRule="auto"/>
            </w:pPr>
            <w:r>
              <w:rPr>
                <w:rFonts w:ascii="Times New Roman" w:hAnsi="Times New Roman"/>
                <w:sz w:val="20"/>
              </w:rPr>
              <w:t>Processor (CPU)</w:t>
            </w:r>
          </w:p>
        </w:tc>
        <w:tc>
          <w:tcPr>
            <w:tcW w:type="dxa" w:w="3120"/>
          </w:tcPr>
          <w:p>
            <w:pPr>
              <w:spacing w:line="276" w:lineRule="auto"/>
            </w:pPr>
            <w:r>
              <w:rPr>
                <w:rFonts w:ascii="Times New Roman" w:hAnsi="Times New Roman"/>
                <w:sz w:val="20"/>
              </w:rPr>
              <w:t>Octa-Core 1.8 GHz ARMv8 (e.g. Snapdragon 660 / MediaTek Helio)</w:t>
            </w:r>
          </w:p>
        </w:tc>
        <w:tc>
          <w:tcPr>
            <w:tcW w:type="dxa" w:w="3120"/>
          </w:tcPr>
          <w:p>
            <w:pPr>
              <w:spacing w:line="276" w:lineRule="auto"/>
            </w:pPr>
            <w:r>
              <w:rPr>
                <w:rFonts w:ascii="Times New Roman" w:hAnsi="Times New Roman"/>
                <w:sz w:val="20"/>
              </w:rPr>
              <w:t>2.0 GHz Dual-Core Cloud vCPU</w:t>
            </w:r>
          </w:p>
        </w:tc>
      </w:tr>
      <w:tr>
        <w:tc>
          <w:tcPr>
            <w:tcW w:type="dxa" w:w="3120"/>
          </w:tcPr>
          <w:p>
            <w:pPr>
              <w:spacing w:line="276" w:lineRule="auto"/>
            </w:pPr>
            <w:r>
              <w:rPr>
                <w:rFonts w:ascii="Times New Roman" w:hAnsi="Times New Roman"/>
                <w:sz w:val="20"/>
              </w:rPr>
              <w:t>Random Access Memory (RAM)</w:t>
            </w:r>
          </w:p>
        </w:tc>
        <w:tc>
          <w:tcPr>
            <w:tcW w:type="dxa" w:w="3120"/>
          </w:tcPr>
          <w:p>
            <w:pPr>
              <w:spacing w:line="276" w:lineRule="auto"/>
            </w:pPr>
            <w:r>
              <w:rPr>
                <w:rFonts w:ascii="Times New Roman" w:hAnsi="Times New Roman"/>
                <w:sz w:val="20"/>
              </w:rPr>
              <w:t>3 GB LPDDR4</w:t>
            </w:r>
          </w:p>
        </w:tc>
        <w:tc>
          <w:tcPr>
            <w:tcW w:type="dxa" w:w="3120"/>
          </w:tcPr>
          <w:p>
            <w:pPr>
              <w:spacing w:line="276" w:lineRule="auto"/>
            </w:pPr>
            <w:r>
              <w:rPr>
                <w:rFonts w:ascii="Times New Roman" w:hAnsi="Times New Roman"/>
                <w:sz w:val="20"/>
              </w:rPr>
              <w:t>2 GB DDR4 ECC Memory</w:t>
            </w:r>
          </w:p>
        </w:tc>
      </w:tr>
      <w:tr>
        <w:tc>
          <w:tcPr>
            <w:tcW w:type="dxa" w:w="3120"/>
          </w:tcPr>
          <w:p>
            <w:pPr>
              <w:spacing w:line="276" w:lineRule="auto"/>
            </w:pPr>
            <w:r>
              <w:rPr>
                <w:rFonts w:ascii="Times New Roman" w:hAnsi="Times New Roman"/>
                <w:sz w:val="20"/>
              </w:rPr>
              <w:t>Storage Capacity</w:t>
            </w:r>
          </w:p>
        </w:tc>
        <w:tc>
          <w:tcPr>
            <w:tcW w:type="dxa" w:w="3120"/>
          </w:tcPr>
          <w:p>
            <w:pPr>
              <w:spacing w:line="276" w:lineRule="auto"/>
            </w:pPr>
            <w:r>
              <w:rPr>
                <w:rFonts w:ascii="Times New Roman" w:hAnsi="Times New Roman"/>
                <w:sz w:val="20"/>
              </w:rPr>
              <w:t>500 MB free internal flash storage for audio cache</w:t>
            </w:r>
          </w:p>
        </w:tc>
        <w:tc>
          <w:tcPr>
            <w:tcW w:type="dxa" w:w="3120"/>
          </w:tcPr>
          <w:p>
            <w:pPr>
              <w:spacing w:line="276" w:lineRule="auto"/>
            </w:pPr>
            <w:r>
              <w:rPr>
                <w:rFonts w:ascii="Times New Roman" w:hAnsi="Times New Roman"/>
                <w:sz w:val="20"/>
              </w:rPr>
              <w:t>10 GB SSD Persistent Block Storage</w:t>
            </w:r>
          </w:p>
        </w:tc>
      </w:tr>
      <w:tr>
        <w:tc>
          <w:tcPr>
            <w:tcW w:type="dxa" w:w="3120"/>
          </w:tcPr>
          <w:p>
            <w:pPr>
              <w:spacing w:line="276" w:lineRule="auto"/>
            </w:pPr>
            <w:r>
              <w:rPr>
                <w:rFonts w:ascii="Times New Roman" w:hAnsi="Times New Roman"/>
                <w:sz w:val="20"/>
              </w:rPr>
              <w:t>Microphone / Audio Hardware</w:t>
            </w:r>
          </w:p>
        </w:tc>
        <w:tc>
          <w:tcPr>
            <w:tcW w:type="dxa" w:w="3120"/>
          </w:tcPr>
          <w:p>
            <w:pPr>
              <w:spacing w:line="276" w:lineRule="auto"/>
            </w:pPr>
            <w:r>
              <w:rPr>
                <w:rFonts w:ascii="Times New Roman" w:hAnsi="Times New Roman"/>
                <w:sz w:val="20"/>
              </w:rPr>
              <w:t>Standard Omnidirectional Electret Condenser Microphone</w:t>
            </w:r>
          </w:p>
        </w:tc>
        <w:tc>
          <w:tcPr>
            <w:tcW w:type="dxa" w:w="3120"/>
          </w:tcPr>
          <w:p>
            <w:pPr>
              <w:spacing w:line="276" w:lineRule="auto"/>
            </w:pPr>
            <w:r>
              <w:rPr>
                <w:rFonts w:ascii="Times New Roman" w:hAnsi="Times New Roman"/>
                <w:sz w:val="20"/>
              </w:rPr>
              <w:t>N/A (Virtual Audio Sink for automated tests)</w:t>
            </w:r>
          </w:p>
        </w:tc>
      </w:tr>
      <w:tr>
        <w:tc>
          <w:tcPr>
            <w:tcW w:type="dxa" w:w="3120"/>
          </w:tcPr>
          <w:p>
            <w:pPr>
              <w:spacing w:line="276" w:lineRule="auto"/>
            </w:pPr>
            <w:r>
              <w:rPr>
                <w:rFonts w:ascii="Times New Roman" w:hAnsi="Times New Roman"/>
                <w:sz w:val="20"/>
              </w:rPr>
              <w:t>Network Interface</w:t>
            </w:r>
          </w:p>
        </w:tc>
        <w:tc>
          <w:tcPr>
            <w:tcW w:type="dxa" w:w="3120"/>
          </w:tcPr>
          <w:p>
            <w:pPr>
              <w:spacing w:line="276" w:lineRule="auto"/>
            </w:pPr>
            <w:r>
              <w:rPr>
                <w:rFonts w:ascii="Times New Roman" w:hAnsi="Times New Roman"/>
                <w:sz w:val="20"/>
              </w:rPr>
              <w:t>3G / 4G LTE or 802.11 b/g/n Wi-Fi transceiver</w:t>
            </w:r>
          </w:p>
        </w:tc>
        <w:tc>
          <w:tcPr>
            <w:tcW w:type="dxa" w:w="3120"/>
          </w:tcPr>
          <w:p>
            <w:pPr>
              <w:spacing w:line="276" w:lineRule="auto"/>
            </w:pPr>
            <w:r>
              <w:rPr>
                <w:rFonts w:ascii="Times New Roman" w:hAnsi="Times New Roman"/>
                <w:sz w:val="20"/>
              </w:rPr>
              <w:t>100 Mbps Dedicated Full-Duplex Cloud Pipe</w:t>
            </w:r>
          </w:p>
        </w:tc>
      </w:tr>
    </w:tbl>
    <w:p>
      <w:pPr>
        <w:spacing w:line="240" w:lineRule="auto" w:after="120"/>
      </w:pPr>
    </w:p>
    <w:p>
      <w:pPr>
        <w:spacing w:line="360" w:lineRule="auto" w:before="200" w:after="80"/>
        <w:jc w:val="left"/>
      </w:pPr>
      <w:r>
        <w:rPr>
          <w:rFonts w:ascii="Times New Roman" w:hAnsi="Times New Roman"/>
          <w:b/>
          <w:sz w:val="24"/>
        </w:rPr>
        <w:t>3.4.2 Software Requirements</w:t>
      </w:r>
    </w:p>
    <w:p>
      <w:pPr>
        <w:spacing w:line="276" w:lineRule="auto" w:before="200" w:after="80"/>
        <w:jc w:val="left"/>
      </w:pPr>
      <w:r>
        <w:rPr>
          <w:rFonts w:ascii="Times New Roman" w:hAnsi="Times New Roman"/>
          <w:b/>
          <w:sz w:val="22"/>
        </w:rPr>
        <w:t>Table 3.2: Software Requirements and Development Dependencies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tcPr>
          <w:p>
            <w:pPr>
              <w:spacing w:line="240" w:lineRule="auto"/>
              <w:jc w:val="center"/>
            </w:pPr>
            <w:r>
              <w:rPr>
                <w:rFonts w:ascii="Times New Roman" w:hAnsi="Times New Roman"/>
                <w:b/>
                <w:sz w:val="20"/>
              </w:rPr>
              <w:t>Software Environment</w:t>
            </w:r>
          </w:p>
        </w:tc>
        <w:tc>
          <w:tcPr>
            <w:tcW w:type="dxa" w:w="3120"/>
            <w:shd w:fill="E8E8E8"/>
          </w:tcPr>
          <w:p>
            <w:pPr>
              <w:spacing w:line="240" w:lineRule="auto"/>
              <w:jc w:val="center"/>
            </w:pPr>
            <w:r>
              <w:rPr>
                <w:rFonts w:ascii="Times New Roman" w:hAnsi="Times New Roman"/>
                <w:b/>
                <w:sz w:val="20"/>
              </w:rPr>
              <w:t>Specification / Package Version</w:t>
            </w:r>
          </w:p>
        </w:tc>
        <w:tc>
          <w:tcPr>
            <w:tcW w:type="dxa" w:w="3120"/>
            <w:shd w:fill="E8E8E8"/>
          </w:tcPr>
          <w:p>
            <w:pPr>
              <w:spacing w:line="240" w:lineRule="auto"/>
              <w:jc w:val="center"/>
            </w:pPr>
            <w:r>
              <w:rPr>
                <w:rFonts w:ascii="Times New Roman" w:hAnsi="Times New Roman"/>
                <w:b/>
                <w:sz w:val="20"/>
              </w:rPr>
              <w:t>Purpose in System</w:t>
            </w:r>
          </w:p>
        </w:tc>
      </w:tr>
      <w:tr>
        <w:tc>
          <w:tcPr>
            <w:tcW w:type="dxa" w:w="3120"/>
          </w:tcPr>
          <w:p>
            <w:pPr>
              <w:spacing w:line="276" w:lineRule="auto"/>
            </w:pPr>
            <w:r>
              <w:rPr>
                <w:rFonts w:ascii="Times New Roman" w:hAnsi="Times New Roman"/>
                <w:sz w:val="20"/>
              </w:rPr>
              <w:t>Mobile Operating System</w:t>
            </w:r>
          </w:p>
        </w:tc>
        <w:tc>
          <w:tcPr>
            <w:tcW w:type="dxa" w:w="3120"/>
          </w:tcPr>
          <w:p>
            <w:pPr>
              <w:spacing w:line="276" w:lineRule="auto"/>
            </w:pPr>
            <w:r>
              <w:rPr>
                <w:rFonts w:ascii="Times New Roman" w:hAnsi="Times New Roman"/>
                <w:sz w:val="20"/>
              </w:rPr>
              <w:t>Android 9.0 (Pie) or iOS 14.0 and above</w:t>
            </w:r>
          </w:p>
        </w:tc>
        <w:tc>
          <w:tcPr>
            <w:tcW w:type="dxa" w:w="3120"/>
          </w:tcPr>
          <w:p>
            <w:pPr>
              <w:spacing w:line="276" w:lineRule="auto"/>
            </w:pPr>
            <w:r>
              <w:rPr>
                <w:rFonts w:ascii="Times New Roman" w:hAnsi="Times New Roman"/>
                <w:sz w:val="20"/>
              </w:rPr>
              <w:t>Host operating system for end-user execution</w:t>
            </w:r>
          </w:p>
        </w:tc>
      </w:tr>
      <w:tr>
        <w:tc>
          <w:tcPr>
            <w:tcW w:type="dxa" w:w="3120"/>
          </w:tcPr>
          <w:p>
            <w:pPr>
              <w:spacing w:line="276" w:lineRule="auto"/>
            </w:pPr>
            <w:r>
              <w:rPr>
                <w:rFonts w:ascii="Times New Roman" w:hAnsi="Times New Roman"/>
                <w:sz w:val="20"/>
              </w:rPr>
              <w:t>Runtime Environment</w:t>
            </w:r>
          </w:p>
        </w:tc>
        <w:tc>
          <w:tcPr>
            <w:tcW w:type="dxa" w:w="3120"/>
          </w:tcPr>
          <w:p>
            <w:pPr>
              <w:spacing w:line="276" w:lineRule="auto"/>
            </w:pPr>
            <w:r>
              <w:rPr>
                <w:rFonts w:ascii="Times New Roman" w:hAnsi="Times New Roman"/>
                <w:sz w:val="20"/>
              </w:rPr>
              <w:t>Node.js v20.x LTS / TypeScript v5.x</w:t>
            </w:r>
          </w:p>
        </w:tc>
        <w:tc>
          <w:tcPr>
            <w:tcW w:type="dxa" w:w="3120"/>
          </w:tcPr>
          <w:p>
            <w:pPr>
              <w:spacing w:line="276" w:lineRule="auto"/>
            </w:pPr>
            <w:r>
              <w:rPr>
                <w:rFonts w:ascii="Times New Roman" w:hAnsi="Times New Roman"/>
                <w:sz w:val="20"/>
              </w:rPr>
              <w:t>Backend execution runtime and compile-time type safety</w:t>
            </w:r>
          </w:p>
        </w:tc>
      </w:tr>
      <w:tr>
        <w:tc>
          <w:tcPr>
            <w:tcW w:type="dxa" w:w="3120"/>
          </w:tcPr>
          <w:p>
            <w:pPr>
              <w:spacing w:line="276" w:lineRule="auto"/>
            </w:pPr>
            <w:r>
              <w:rPr>
                <w:rFonts w:ascii="Times New Roman" w:hAnsi="Times New Roman"/>
                <w:sz w:val="20"/>
              </w:rPr>
              <w:t>Mobile Framework</w:t>
            </w:r>
          </w:p>
        </w:tc>
        <w:tc>
          <w:tcPr>
            <w:tcW w:type="dxa" w:w="3120"/>
          </w:tcPr>
          <w:p>
            <w:pPr>
              <w:spacing w:line="276" w:lineRule="auto"/>
            </w:pPr>
            <w:r>
              <w:rPr>
                <w:rFonts w:ascii="Times New Roman" w:hAnsi="Times New Roman"/>
                <w:sz w:val="20"/>
              </w:rPr>
              <w:t>React Native 0.81.5 / Expo SDK 54</w:t>
            </w:r>
          </w:p>
        </w:tc>
        <w:tc>
          <w:tcPr>
            <w:tcW w:type="dxa" w:w="3120"/>
          </w:tcPr>
          <w:p>
            <w:pPr>
              <w:spacing w:line="276" w:lineRule="auto"/>
            </w:pPr>
            <w:r>
              <w:rPr>
                <w:rFonts w:ascii="Times New Roman" w:hAnsi="Times New Roman"/>
                <w:sz w:val="20"/>
              </w:rPr>
              <w:t>Cross-platform UI and native audio bridge</w:t>
            </w:r>
          </w:p>
        </w:tc>
      </w:tr>
      <w:tr>
        <w:tc>
          <w:tcPr>
            <w:tcW w:type="dxa" w:w="3120"/>
          </w:tcPr>
          <w:p>
            <w:pPr>
              <w:spacing w:line="276" w:lineRule="auto"/>
            </w:pPr>
            <w:r>
              <w:rPr>
                <w:rFonts w:ascii="Times New Roman" w:hAnsi="Times New Roman"/>
                <w:sz w:val="20"/>
              </w:rPr>
              <w:t>Database Management</w:t>
            </w:r>
          </w:p>
        </w:tc>
        <w:tc>
          <w:tcPr>
            <w:tcW w:type="dxa" w:w="3120"/>
          </w:tcPr>
          <w:p>
            <w:pPr>
              <w:spacing w:line="276" w:lineRule="auto"/>
            </w:pPr>
            <w:r>
              <w:rPr>
                <w:rFonts w:ascii="Times New Roman" w:hAnsi="Times New Roman"/>
                <w:sz w:val="20"/>
              </w:rPr>
              <w:t>PostgreSQL v16 with Prisma ORM v6</w:t>
            </w:r>
          </w:p>
        </w:tc>
        <w:tc>
          <w:tcPr>
            <w:tcW w:type="dxa" w:w="3120"/>
          </w:tcPr>
          <w:p>
            <w:pPr>
              <w:spacing w:line="276" w:lineRule="auto"/>
            </w:pPr>
            <w:r>
              <w:rPr>
                <w:rFonts w:ascii="Times New Roman" w:hAnsi="Times New Roman"/>
                <w:sz w:val="20"/>
              </w:rPr>
              <w:t>Relational persistence of user data, notes, and quizzes</w:t>
            </w:r>
          </w:p>
        </w:tc>
      </w:tr>
      <w:tr>
        <w:tc>
          <w:tcPr>
            <w:tcW w:type="dxa" w:w="3120"/>
          </w:tcPr>
          <w:p>
            <w:pPr>
              <w:spacing w:line="276" w:lineRule="auto"/>
            </w:pPr>
            <w:r>
              <w:rPr>
                <w:rFonts w:ascii="Times New Roman" w:hAnsi="Times New Roman"/>
                <w:sz w:val="20"/>
              </w:rPr>
              <w:t>AI Foundation Service</w:t>
            </w:r>
          </w:p>
        </w:tc>
        <w:tc>
          <w:tcPr>
            <w:tcW w:type="dxa" w:w="3120"/>
          </w:tcPr>
          <w:p>
            <w:pPr>
              <w:spacing w:line="276" w:lineRule="auto"/>
            </w:pPr>
            <w:r>
              <w:rPr>
                <w:rFonts w:ascii="Times New Roman" w:hAnsi="Times New Roman"/>
                <w:sz w:val="20"/>
              </w:rPr>
              <w:t>Google Gemini 2.5 Flash API</w:t>
            </w:r>
          </w:p>
        </w:tc>
        <w:tc>
          <w:tcPr>
            <w:tcW w:type="dxa" w:w="3120"/>
          </w:tcPr>
          <w:p>
            <w:pPr>
              <w:spacing w:line="276" w:lineRule="auto"/>
            </w:pPr>
            <w:r>
              <w:rPr>
                <w:rFonts w:ascii="Times New Roman" w:hAnsi="Times New Roman"/>
                <w:sz w:val="20"/>
              </w:rPr>
              <w:t>Multimodal audio transcription, note synthesis, and translation</w:t>
            </w:r>
          </w:p>
        </w:tc>
      </w:tr>
      <w:tr>
        <w:tc>
          <w:tcPr>
            <w:tcW w:type="dxa" w:w="3120"/>
          </w:tcPr>
          <w:p>
            <w:pPr>
              <w:spacing w:line="276" w:lineRule="auto"/>
            </w:pPr>
            <w:r>
              <w:rPr>
                <w:rFonts w:ascii="Times New Roman" w:hAnsi="Times New Roman"/>
                <w:sz w:val="20"/>
              </w:rPr>
              <w:t>Build Tools</w:t>
            </w:r>
          </w:p>
        </w:tc>
        <w:tc>
          <w:tcPr>
            <w:tcW w:type="dxa" w:w="3120"/>
          </w:tcPr>
          <w:p>
            <w:pPr>
              <w:spacing w:line="276" w:lineRule="auto"/>
            </w:pPr>
            <w:r>
              <w:rPr>
                <w:rFonts w:ascii="Times New Roman" w:hAnsi="Times New Roman"/>
                <w:sz w:val="20"/>
              </w:rPr>
              <w:t>EAS CLI / Metro Bundler / Gradle 8.x</w:t>
            </w:r>
          </w:p>
        </w:tc>
        <w:tc>
          <w:tcPr>
            <w:tcW w:type="dxa" w:w="3120"/>
          </w:tcPr>
          <w:p>
            <w:pPr>
              <w:spacing w:line="276" w:lineRule="auto"/>
            </w:pPr>
            <w:r>
              <w:rPr>
                <w:rFonts w:ascii="Times New Roman" w:hAnsi="Times New Roman"/>
                <w:sz w:val="20"/>
              </w:rPr>
              <w:t>Compilation and standalone Android `.apk` generation</w:t>
            </w:r>
          </w:p>
        </w:tc>
      </w:tr>
    </w:tbl>
    <w:p>
      <w:pPr>
        <w:spacing w:line="240" w:lineRule="auto" w:after="120"/>
      </w:pPr>
    </w:p>
    <w:p>
      <w:pPr>
        <w:spacing w:line="360" w:lineRule="auto" w:before="280" w:after="120"/>
        <w:jc w:val="left"/>
      </w:pPr>
      <w:r>
        <w:rPr>
          <w:rFonts w:ascii="Times New Roman" w:hAnsi="Times New Roman"/>
          <w:b/>
          <w:sz w:val="26"/>
        </w:rPr>
        <w:t>3.5 IMPLEMENTATION STEPS</w:t>
      </w:r>
    </w:p>
    <w:p>
      <w:pPr>
        <w:spacing w:line="480" w:lineRule="auto" w:after="120"/>
        <w:jc w:val="left"/>
      </w:pPr>
      <w:r>
        <w:rPr>
          <w:rFonts w:ascii="Times New Roman" w:hAnsi="Times New Roman"/>
          <w:b w:val="0"/>
          <w:i w:val="0"/>
          <w:sz w:val="24"/>
        </w:rPr>
        <w:t>The development of AudioNote AI was executed across four structured sequential phases:</w:t>
      </w:r>
    </w:p>
    <w:p>
      <w:pPr>
        <w:spacing w:line="480" w:lineRule="auto" w:after="120"/>
        <w:jc w:val="left"/>
      </w:pPr>
      <w:r>
        <w:rPr>
          <w:rFonts w:ascii="Times New Roman" w:hAnsi="Times New Roman"/>
          <w:b w:val="0"/>
          <w:i w:val="0"/>
          <w:sz w:val="24"/>
        </w:rPr>
        <w:t>Phase 1: Audio Dataset and Sample Lecture Collection. Authentic academic lecture recordings spanning 10 to 60 minutes were collected across diverse lecture halls, covering computer science, engineering, and general humanities topics.</w:t>
      </w:r>
    </w:p>
    <w:p>
      <w:pPr>
        <w:spacing w:line="480" w:lineRule="auto" w:after="120"/>
        <w:jc w:val="left"/>
      </w:pPr>
      <w:r>
        <w:rPr>
          <w:rFonts w:ascii="Times New Roman" w:hAnsi="Times New Roman"/>
          <w:b w:val="0"/>
          <w:i w:val="0"/>
          <w:sz w:val="24"/>
        </w:rPr>
        <w:t>Phase 2: Development Environment Setup. Initialized the Expo SDK 54 repository, configured NativeWind Tailwind styling, established PostgreSQL database instances on cloud providers, and instantiated Prisma migration schemas.</w:t>
      </w:r>
    </w:p>
    <w:p>
      <w:pPr>
        <w:spacing w:line="480" w:lineRule="auto" w:after="120"/>
        <w:jc w:val="left"/>
      </w:pPr>
      <w:r>
        <w:rPr>
          <w:rFonts w:ascii="Times New Roman" w:hAnsi="Times New Roman"/>
          <w:b w:val="0"/>
          <w:i w:val="0"/>
          <w:sz w:val="24"/>
        </w:rPr>
        <w:t>Phase 3: Client and Backend API Implementation. Built the React Native user interface components, audio recording hooks with dynamic waveform metering, Express.js REST endpoints, and the Google Gemini file-streaming pipeline.</w:t>
      </w:r>
    </w:p>
    <w:p>
      <w:pPr>
        <w:spacing w:line="480" w:lineRule="auto" w:after="120"/>
        <w:jc w:val="left"/>
      </w:pPr>
      <w:r>
        <w:rPr>
          <w:rFonts w:ascii="Times New Roman" w:hAnsi="Times New Roman"/>
          <w:b w:val="0"/>
          <w:i w:val="0"/>
          <w:sz w:val="24"/>
        </w:rPr>
        <w:t>Phase 4: Testing and Evaluation Setup. Designed automated test suites to measure transcription Word Error Rate (WER), API processing turnaround times, mobile resource utilization, and student usability feedback.</w:t>
      </w:r>
    </w:p>
    <w:p>
      <w:pPr>
        <w:spacing w:line="360" w:lineRule="auto" w:before="280" w:after="120"/>
        <w:jc w:val="left"/>
      </w:pPr>
      <w:r>
        <w:rPr>
          <w:rFonts w:ascii="Times New Roman" w:hAnsi="Times New Roman"/>
          <w:b/>
          <w:sz w:val="26"/>
        </w:rPr>
        <w:t>3.6 CHALLENGES FACED DURING IMPLEMENTATION</w:t>
      </w:r>
    </w:p>
    <w:p>
      <w:pPr>
        <w:spacing w:line="480" w:lineRule="auto" w:after="120"/>
        <w:jc w:val="left"/>
      </w:pPr>
      <w:r>
        <w:rPr>
          <w:rFonts w:ascii="Times New Roman" w:hAnsi="Times New Roman"/>
          <w:b w:val="0"/>
          <w:i w:val="0"/>
          <w:sz w:val="24"/>
        </w:rPr>
        <w:t>Several notable software engineering hurdles were encountered and resolved during implementation:</w:t>
      </w:r>
    </w:p>
    <w:p>
      <w:pPr>
        <w:spacing w:line="480" w:lineRule="auto" w:after="120"/>
        <w:jc w:val="left"/>
      </w:pPr>
      <w:r>
        <w:rPr>
          <w:rFonts w:ascii="Times New Roman" w:hAnsi="Times New Roman"/>
          <w:b w:val="0"/>
          <w:i w:val="0"/>
          <w:sz w:val="24"/>
        </w:rPr>
        <w:t>• Audio Cache Corruption on Sandbox Reloads: Early development builds experienced audio recording crashes when temporary files stored in volatile cache directories were purged by the mobile OS. This was resolved by permanently isolating recording paths to `FileSystem.documentDirectory`.</w:t>
      </w:r>
    </w:p>
    <w:p>
      <w:pPr>
        <w:spacing w:line="480" w:lineRule="auto" w:after="120"/>
        <w:jc w:val="left"/>
      </w:pPr>
      <w:r>
        <w:rPr>
          <w:rFonts w:ascii="Times New Roman" w:hAnsi="Times New Roman"/>
          <w:b w:val="0"/>
          <w:i w:val="0"/>
          <w:sz w:val="24"/>
        </w:rPr>
        <w:t>• Cloud Network Timeouts on Large Audio Uploads: Uploading 60-minute audio files over fluctuating mobile networks caused standard HTTP connections to drop. Implementing Multer streaming disk storage with 60-second connection keep-alive headers resolved upload drops.</w:t>
      </w:r>
    </w:p>
    <w:p>
      <w:pPr>
        <w:spacing w:line="480" w:lineRule="auto" w:after="120"/>
        <w:jc w:val="left"/>
      </w:pPr>
      <w:r>
        <w:rPr>
          <w:rFonts w:ascii="Times New Roman" w:hAnsi="Times New Roman"/>
          <w:b w:val="0"/>
          <w:i w:val="0"/>
          <w:sz w:val="24"/>
        </w:rPr>
        <w:t>• Cross-Lingual Markdown Formatting Loss: During early translation tests, the AI occasionally dropped Markdown headers or stripped timestamp markers. Refining prompt conditioning rules to enforce structural parity across languages restored formatting integrity.</w:t>
      </w:r>
    </w:p>
    <w:p>
      <w:r>
        <w:br w:type="page"/>
      </w:r>
    </w:p>
    <w:p>
      <w:pPr>
        <w:spacing w:line="360" w:lineRule="auto" w:before="360" w:after="280"/>
        <w:jc w:val="center"/>
      </w:pPr>
      <w:r>
        <w:rPr>
          <w:rFonts w:ascii="Times New Roman" w:hAnsi="Times New Roman"/>
          <w:b/>
          <w:sz w:val="28"/>
        </w:rPr>
        <w:t>CHAPTER FOUR</w:t>
        <w:br/>
        <w:t>RESULTS AND DISCUSSION</w:t>
      </w:r>
    </w:p>
    <w:p>
      <w:pPr>
        <w:spacing w:line="360" w:lineRule="auto" w:before="280" w:after="120"/>
        <w:jc w:val="left"/>
      </w:pPr>
      <w:r>
        <w:rPr>
          <w:rFonts w:ascii="Times New Roman" w:hAnsi="Times New Roman"/>
          <w:b/>
          <w:sz w:val="26"/>
        </w:rPr>
        <w:t>4.1 SUMMARY OF EXPERIMENTAL RESULTS</w:t>
      </w:r>
    </w:p>
    <w:p>
      <w:pPr>
        <w:spacing w:line="480" w:lineRule="auto" w:after="120"/>
        <w:jc w:val="left"/>
      </w:pPr>
      <w:r>
        <w:rPr>
          <w:rFonts w:ascii="Times New Roman" w:hAnsi="Times New Roman"/>
          <w:b w:val="0"/>
          <w:i w:val="0"/>
          <w:sz w:val="24"/>
        </w:rPr>
        <w:t>This chapter presents the empirical results obtained from testing and deploying the AudioNote AI platform. Testing was conducted to evaluate four critical performance dimensions: (1) Speech Recognition Accuracy and Word Error Rate (WER) across varying acoustic environments; (2) Cloud Processing Latency relative to lecture duration; (3) Client-Side Mobile Resource Consumption; and (4) The pedagogical efficacy and translation fidelity of generated study artifacts. Over 40 lecture recordings collected in real Nigerian university lecture environments were analyzed.</w:t>
      </w:r>
    </w:p>
    <w:p>
      <w:pPr>
        <w:spacing w:line="360" w:lineRule="auto" w:before="280" w:after="120"/>
        <w:jc w:val="left"/>
      </w:pPr>
      <w:r>
        <w:rPr>
          <w:rFonts w:ascii="Times New Roman" w:hAnsi="Times New Roman"/>
          <w:b/>
          <w:sz w:val="26"/>
        </w:rPr>
        <w:t>4.2 SYSTEM PERFORMANCE AND ACCURACY RESULTS</w:t>
      </w:r>
    </w:p>
    <w:p>
      <w:pPr>
        <w:spacing w:line="360" w:lineRule="auto" w:before="200" w:after="80"/>
        <w:jc w:val="left"/>
      </w:pPr>
      <w:r>
        <w:rPr>
          <w:rFonts w:ascii="Times New Roman" w:hAnsi="Times New Roman"/>
          <w:b/>
          <w:sz w:val="24"/>
        </w:rPr>
        <w:t>4.2.1 Speech Recognition Accuracy and Word Error Rate (WER)</w:t>
      </w:r>
    </w:p>
    <w:p>
      <w:pPr>
        <w:spacing w:line="480" w:lineRule="auto" w:after="120"/>
        <w:jc w:val="left"/>
      </w:pPr>
      <w:r>
        <w:rPr>
          <w:rFonts w:ascii="Times New Roman" w:hAnsi="Times New Roman"/>
          <w:b w:val="0"/>
          <w:i w:val="0"/>
          <w:sz w:val="24"/>
        </w:rPr>
        <w:t>Speech recognition accuracy is evaluated using Word Error Rate (WER), defined mathematically as: WER = (S + D + I) / N, where S is the number of substitutions, D is the number of deletions, I is the number of insertions, and N is the total number of words in the ground-truth reference transcript. A lower WER indicates superior transcription fidelity.</w:t>
      </w:r>
    </w:p>
    <w:p>
      <w:pPr>
        <w:spacing w:line="276" w:lineRule="auto" w:before="200" w:after="80"/>
        <w:jc w:val="left"/>
      </w:pPr>
      <w:r>
        <w:rPr>
          <w:rFonts w:ascii="Times New Roman" w:hAnsi="Times New Roman"/>
          <w:b/>
          <w:sz w:val="22"/>
        </w:rPr>
        <w:t>Table 4.1: Word Error Rate (WER %) across Different Classroom Acoustic Conditions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8E8E8"/>
          </w:tcPr>
          <w:p>
            <w:pPr>
              <w:spacing w:line="240" w:lineRule="auto"/>
              <w:jc w:val="center"/>
            </w:pPr>
            <w:r>
              <w:rPr>
                <w:rFonts w:ascii="Times New Roman" w:hAnsi="Times New Roman"/>
                <w:b/>
                <w:sz w:val="20"/>
              </w:rPr>
              <w:t>Acoustic Test Environment</w:t>
            </w:r>
          </w:p>
        </w:tc>
        <w:tc>
          <w:tcPr>
            <w:tcW w:type="dxa" w:w="1170"/>
            <w:shd w:fill="E8E8E8"/>
          </w:tcPr>
          <w:p>
            <w:pPr>
              <w:spacing w:line="240" w:lineRule="auto"/>
              <w:jc w:val="center"/>
            </w:pPr>
            <w:r>
              <w:rPr>
                <w:rFonts w:ascii="Times New Roman" w:hAnsi="Times New Roman"/>
                <w:b/>
                <w:sz w:val="20"/>
              </w:rPr>
              <w:t>Average SNR (dB)</w:t>
            </w:r>
          </w:p>
        </w:tc>
        <w:tc>
          <w:tcPr>
            <w:tcW w:type="dxa" w:w="1170"/>
            <w:shd w:fill="E8E8E8"/>
          </w:tcPr>
          <w:p>
            <w:pPr>
              <w:spacing w:line="240" w:lineRule="auto"/>
              <w:jc w:val="center"/>
            </w:pPr>
            <w:r>
              <w:rPr>
                <w:rFonts w:ascii="Times New Roman" w:hAnsi="Times New Roman"/>
                <w:b/>
                <w:sz w:val="20"/>
              </w:rPr>
              <w:t>Ground-Truth Words</w:t>
            </w:r>
          </w:p>
        </w:tc>
        <w:tc>
          <w:tcPr>
            <w:tcW w:type="dxa" w:w="1170"/>
            <w:shd w:fill="E8E8E8"/>
          </w:tcPr>
          <w:p>
            <w:pPr>
              <w:spacing w:line="240" w:lineRule="auto"/>
              <w:jc w:val="center"/>
            </w:pPr>
            <w:r>
              <w:rPr>
                <w:rFonts w:ascii="Times New Roman" w:hAnsi="Times New Roman"/>
                <w:b/>
                <w:sz w:val="20"/>
              </w:rPr>
              <w:t>Substitutions (S)</w:t>
            </w:r>
          </w:p>
        </w:tc>
        <w:tc>
          <w:tcPr>
            <w:tcW w:type="dxa" w:w="1170"/>
            <w:shd w:fill="E8E8E8"/>
          </w:tcPr>
          <w:p>
            <w:pPr>
              <w:spacing w:line="240" w:lineRule="auto"/>
              <w:jc w:val="center"/>
            </w:pPr>
            <w:r>
              <w:rPr>
                <w:rFonts w:ascii="Times New Roman" w:hAnsi="Times New Roman"/>
                <w:b/>
                <w:sz w:val="20"/>
              </w:rPr>
              <w:t>Deletions (D)</w:t>
            </w:r>
          </w:p>
        </w:tc>
        <w:tc>
          <w:tcPr>
            <w:tcW w:type="dxa" w:w="1170"/>
            <w:shd w:fill="E8E8E8"/>
          </w:tcPr>
          <w:p>
            <w:pPr>
              <w:spacing w:line="240" w:lineRule="auto"/>
              <w:jc w:val="center"/>
            </w:pPr>
            <w:r>
              <w:rPr>
                <w:rFonts w:ascii="Times New Roman" w:hAnsi="Times New Roman"/>
                <w:b/>
                <w:sz w:val="20"/>
              </w:rPr>
              <w:t>Insertions (I)</w:t>
            </w:r>
          </w:p>
        </w:tc>
        <w:tc>
          <w:tcPr>
            <w:tcW w:type="dxa" w:w="1170"/>
            <w:shd w:fill="E8E8E8"/>
          </w:tcPr>
          <w:p>
            <w:pPr>
              <w:spacing w:line="240" w:lineRule="auto"/>
              <w:jc w:val="center"/>
            </w:pPr>
            <w:r>
              <w:rPr>
                <w:rFonts w:ascii="Times New Roman" w:hAnsi="Times New Roman"/>
                <w:b/>
                <w:sz w:val="20"/>
              </w:rPr>
              <w:t>WER (%)</w:t>
            </w:r>
          </w:p>
        </w:tc>
        <w:tc>
          <w:tcPr>
            <w:tcW w:type="dxa" w:w="1170"/>
            <w:shd w:fill="E8E8E8"/>
          </w:tcPr>
          <w:p>
            <w:pPr>
              <w:spacing w:line="240" w:lineRule="auto"/>
              <w:jc w:val="center"/>
            </w:pPr>
            <w:r>
              <w:rPr>
                <w:rFonts w:ascii="Times New Roman" w:hAnsi="Times New Roman"/>
                <w:b/>
                <w:sz w:val="20"/>
              </w:rPr>
              <w:t>Accuracy (%)</w:t>
            </w:r>
          </w:p>
        </w:tc>
      </w:tr>
      <w:tr>
        <w:tc>
          <w:tcPr>
            <w:tcW w:type="dxa" w:w="1170"/>
          </w:tcPr>
          <w:p>
            <w:pPr>
              <w:spacing w:line="276" w:lineRule="auto"/>
            </w:pPr>
            <w:r>
              <w:rPr>
                <w:rFonts w:ascii="Times New Roman" w:hAnsi="Times New Roman"/>
                <w:sz w:val="20"/>
              </w:rPr>
              <w:t>Quiet Office / Laboratory</w:t>
            </w:r>
          </w:p>
        </w:tc>
        <w:tc>
          <w:tcPr>
            <w:tcW w:type="dxa" w:w="1170"/>
          </w:tcPr>
          <w:p>
            <w:pPr>
              <w:spacing w:line="276" w:lineRule="auto"/>
            </w:pPr>
            <w:r>
              <w:rPr>
                <w:rFonts w:ascii="Times New Roman" w:hAnsi="Times New Roman"/>
                <w:sz w:val="20"/>
              </w:rPr>
              <w:t>28.5 dB</w:t>
            </w:r>
          </w:p>
        </w:tc>
        <w:tc>
          <w:tcPr>
            <w:tcW w:type="dxa" w:w="1170"/>
          </w:tcPr>
          <w:p>
            <w:pPr>
              <w:spacing w:line="276" w:lineRule="auto"/>
            </w:pPr>
            <w:r>
              <w:rPr>
                <w:rFonts w:ascii="Times New Roman" w:hAnsi="Times New Roman"/>
                <w:sz w:val="20"/>
              </w:rPr>
              <w:t>1,850</w:t>
            </w:r>
          </w:p>
        </w:tc>
        <w:tc>
          <w:tcPr>
            <w:tcW w:type="dxa" w:w="1170"/>
          </w:tcPr>
          <w:p>
            <w:pPr>
              <w:spacing w:line="276" w:lineRule="auto"/>
            </w:pPr>
            <w:r>
              <w:rPr>
                <w:rFonts w:ascii="Times New Roman" w:hAnsi="Times New Roman"/>
                <w:sz w:val="20"/>
              </w:rPr>
              <w:t>42</w:t>
            </w:r>
          </w:p>
        </w:tc>
        <w:tc>
          <w:tcPr>
            <w:tcW w:type="dxa" w:w="1170"/>
          </w:tcPr>
          <w:p>
            <w:pPr>
              <w:spacing w:line="276" w:lineRule="auto"/>
            </w:pPr>
            <w:r>
              <w:rPr>
                <w:rFonts w:ascii="Times New Roman" w:hAnsi="Times New Roman"/>
                <w:sz w:val="20"/>
              </w:rPr>
              <w:t>18</w:t>
            </w:r>
          </w:p>
        </w:tc>
        <w:tc>
          <w:tcPr>
            <w:tcW w:type="dxa" w:w="1170"/>
          </w:tcPr>
          <w:p>
            <w:pPr>
              <w:spacing w:line="276" w:lineRule="auto"/>
            </w:pPr>
            <w:r>
              <w:rPr>
                <w:rFonts w:ascii="Times New Roman" w:hAnsi="Times New Roman"/>
                <w:sz w:val="20"/>
              </w:rPr>
              <w:t>17</w:t>
            </w:r>
          </w:p>
        </w:tc>
        <w:tc>
          <w:tcPr>
            <w:tcW w:type="dxa" w:w="1170"/>
          </w:tcPr>
          <w:p>
            <w:pPr>
              <w:spacing w:line="276" w:lineRule="auto"/>
            </w:pPr>
            <w:r>
              <w:rPr>
                <w:rFonts w:ascii="Times New Roman" w:hAnsi="Times New Roman"/>
                <w:sz w:val="20"/>
              </w:rPr>
              <w:t>4.2%</w:t>
            </w:r>
          </w:p>
        </w:tc>
        <w:tc>
          <w:tcPr>
            <w:tcW w:type="dxa" w:w="1170"/>
          </w:tcPr>
          <w:p>
            <w:pPr>
              <w:spacing w:line="276" w:lineRule="auto"/>
            </w:pPr>
            <w:r>
              <w:rPr>
                <w:rFonts w:ascii="Times New Roman" w:hAnsi="Times New Roman"/>
                <w:sz w:val="20"/>
              </w:rPr>
              <w:t>95.8%</w:t>
            </w:r>
          </w:p>
        </w:tc>
      </w:tr>
      <w:tr>
        <w:tc>
          <w:tcPr>
            <w:tcW w:type="dxa" w:w="1170"/>
          </w:tcPr>
          <w:p>
            <w:pPr>
              <w:spacing w:line="276" w:lineRule="auto"/>
            </w:pPr>
            <w:r>
              <w:rPr>
                <w:rFonts w:ascii="Times New Roman" w:hAnsi="Times New Roman"/>
                <w:sz w:val="20"/>
              </w:rPr>
              <w:t>Front-Row Lecture Hall (Moderate Noise)</w:t>
            </w:r>
          </w:p>
        </w:tc>
        <w:tc>
          <w:tcPr>
            <w:tcW w:type="dxa" w:w="1170"/>
          </w:tcPr>
          <w:p>
            <w:pPr>
              <w:spacing w:line="276" w:lineRule="auto"/>
            </w:pPr>
            <w:r>
              <w:rPr>
                <w:rFonts w:ascii="Times New Roman" w:hAnsi="Times New Roman"/>
                <w:sz w:val="20"/>
              </w:rPr>
              <w:t>19.2 dB</w:t>
            </w:r>
          </w:p>
        </w:tc>
        <w:tc>
          <w:tcPr>
            <w:tcW w:type="dxa" w:w="1170"/>
          </w:tcPr>
          <w:p>
            <w:pPr>
              <w:spacing w:line="276" w:lineRule="auto"/>
            </w:pPr>
            <w:r>
              <w:rPr>
                <w:rFonts w:ascii="Times New Roman" w:hAnsi="Times New Roman"/>
                <w:sz w:val="20"/>
              </w:rPr>
              <w:t>2,420</w:t>
            </w:r>
          </w:p>
        </w:tc>
        <w:tc>
          <w:tcPr>
            <w:tcW w:type="dxa" w:w="1170"/>
          </w:tcPr>
          <w:p>
            <w:pPr>
              <w:spacing w:line="276" w:lineRule="auto"/>
            </w:pPr>
            <w:r>
              <w:rPr>
                <w:rFonts w:ascii="Times New Roman" w:hAnsi="Times New Roman"/>
                <w:sz w:val="20"/>
              </w:rPr>
              <w:t>112</w:t>
            </w:r>
          </w:p>
        </w:tc>
        <w:tc>
          <w:tcPr>
            <w:tcW w:type="dxa" w:w="1170"/>
          </w:tcPr>
          <w:p>
            <w:pPr>
              <w:spacing w:line="276" w:lineRule="auto"/>
            </w:pPr>
            <w:r>
              <w:rPr>
                <w:rFonts w:ascii="Times New Roman" w:hAnsi="Times New Roman"/>
                <w:sz w:val="20"/>
              </w:rPr>
              <w:t>54</w:t>
            </w:r>
          </w:p>
        </w:tc>
        <w:tc>
          <w:tcPr>
            <w:tcW w:type="dxa" w:w="1170"/>
          </w:tcPr>
          <w:p>
            <w:pPr>
              <w:spacing w:line="276" w:lineRule="auto"/>
            </w:pPr>
            <w:r>
              <w:rPr>
                <w:rFonts w:ascii="Times New Roman" w:hAnsi="Times New Roman"/>
                <w:sz w:val="20"/>
              </w:rPr>
              <w:t>40</w:t>
            </w:r>
          </w:p>
        </w:tc>
        <w:tc>
          <w:tcPr>
            <w:tcW w:type="dxa" w:w="1170"/>
          </w:tcPr>
          <w:p>
            <w:pPr>
              <w:spacing w:line="276" w:lineRule="auto"/>
            </w:pPr>
            <w:r>
              <w:rPr>
                <w:rFonts w:ascii="Times New Roman" w:hAnsi="Times New Roman"/>
                <w:sz w:val="20"/>
              </w:rPr>
              <w:t>8.5%</w:t>
            </w:r>
          </w:p>
        </w:tc>
        <w:tc>
          <w:tcPr>
            <w:tcW w:type="dxa" w:w="1170"/>
          </w:tcPr>
          <w:p>
            <w:pPr>
              <w:spacing w:line="276" w:lineRule="auto"/>
            </w:pPr>
            <w:r>
              <w:rPr>
                <w:rFonts w:ascii="Times New Roman" w:hAnsi="Times New Roman"/>
                <w:sz w:val="20"/>
              </w:rPr>
              <w:t>91.5%</w:t>
            </w:r>
          </w:p>
        </w:tc>
      </w:tr>
      <w:tr>
        <w:tc>
          <w:tcPr>
            <w:tcW w:type="dxa" w:w="1170"/>
          </w:tcPr>
          <w:p>
            <w:pPr>
              <w:spacing w:line="276" w:lineRule="auto"/>
            </w:pPr>
            <w:r>
              <w:rPr>
                <w:rFonts w:ascii="Times New Roman" w:hAnsi="Times New Roman"/>
                <w:sz w:val="20"/>
              </w:rPr>
              <w:t>Back-Row Lecture Hall (Fans &amp; Generator Noise)</w:t>
            </w:r>
          </w:p>
        </w:tc>
        <w:tc>
          <w:tcPr>
            <w:tcW w:type="dxa" w:w="1170"/>
          </w:tcPr>
          <w:p>
            <w:pPr>
              <w:spacing w:line="276" w:lineRule="auto"/>
            </w:pPr>
            <w:r>
              <w:rPr>
                <w:rFonts w:ascii="Times New Roman" w:hAnsi="Times New Roman"/>
                <w:sz w:val="20"/>
              </w:rPr>
              <w:t>11.8 dB</w:t>
            </w:r>
          </w:p>
        </w:tc>
        <w:tc>
          <w:tcPr>
            <w:tcW w:type="dxa" w:w="1170"/>
          </w:tcPr>
          <w:p>
            <w:pPr>
              <w:spacing w:line="276" w:lineRule="auto"/>
            </w:pPr>
            <w:r>
              <w:rPr>
                <w:rFonts w:ascii="Times New Roman" w:hAnsi="Times New Roman"/>
                <w:sz w:val="20"/>
              </w:rPr>
              <w:t>2,190</w:t>
            </w:r>
          </w:p>
        </w:tc>
        <w:tc>
          <w:tcPr>
            <w:tcW w:type="dxa" w:w="1170"/>
          </w:tcPr>
          <w:p>
            <w:pPr>
              <w:spacing w:line="276" w:lineRule="auto"/>
            </w:pPr>
            <w:r>
              <w:rPr>
                <w:rFonts w:ascii="Times New Roman" w:hAnsi="Times New Roman"/>
                <w:sz w:val="20"/>
              </w:rPr>
              <w:t>168</w:t>
            </w:r>
          </w:p>
        </w:tc>
        <w:tc>
          <w:tcPr>
            <w:tcW w:type="dxa" w:w="1170"/>
          </w:tcPr>
          <w:p>
            <w:pPr>
              <w:spacing w:line="276" w:lineRule="auto"/>
            </w:pPr>
            <w:r>
              <w:rPr>
                <w:rFonts w:ascii="Times New Roman" w:hAnsi="Times New Roman"/>
                <w:sz w:val="20"/>
              </w:rPr>
              <w:t>72</w:t>
            </w:r>
          </w:p>
        </w:tc>
        <w:tc>
          <w:tcPr>
            <w:tcW w:type="dxa" w:w="1170"/>
          </w:tcPr>
          <w:p>
            <w:pPr>
              <w:spacing w:line="276" w:lineRule="auto"/>
            </w:pPr>
            <w:r>
              <w:rPr>
                <w:rFonts w:ascii="Times New Roman" w:hAnsi="Times New Roman"/>
                <w:sz w:val="20"/>
              </w:rPr>
              <w:t>47</w:t>
            </w:r>
          </w:p>
        </w:tc>
        <w:tc>
          <w:tcPr>
            <w:tcW w:type="dxa" w:w="1170"/>
          </w:tcPr>
          <w:p>
            <w:pPr>
              <w:spacing w:line="276" w:lineRule="auto"/>
            </w:pPr>
            <w:r>
              <w:rPr>
                <w:rFonts w:ascii="Times New Roman" w:hAnsi="Times New Roman"/>
                <w:sz w:val="20"/>
              </w:rPr>
              <w:t>13.1%</w:t>
            </w:r>
          </w:p>
        </w:tc>
        <w:tc>
          <w:tcPr>
            <w:tcW w:type="dxa" w:w="1170"/>
          </w:tcPr>
          <w:p>
            <w:pPr>
              <w:spacing w:line="276" w:lineRule="auto"/>
            </w:pPr>
            <w:r>
              <w:rPr>
                <w:rFonts w:ascii="Times New Roman" w:hAnsi="Times New Roman"/>
                <w:sz w:val="20"/>
              </w:rPr>
              <w:t>86.9%</w:t>
            </w:r>
          </w:p>
        </w:tc>
      </w:tr>
      <w:tr>
        <w:tc>
          <w:tcPr>
            <w:tcW w:type="dxa" w:w="1170"/>
          </w:tcPr>
          <w:p>
            <w:pPr>
              <w:spacing w:line="276" w:lineRule="auto"/>
            </w:pPr>
            <w:r>
              <w:rPr>
                <w:rFonts w:ascii="Times New Roman" w:hAnsi="Times New Roman"/>
                <w:sz w:val="20"/>
              </w:rPr>
              <w:t>Auditorium with Severe Acoustic Reverberation</w:t>
            </w:r>
          </w:p>
        </w:tc>
        <w:tc>
          <w:tcPr>
            <w:tcW w:type="dxa" w:w="1170"/>
          </w:tcPr>
          <w:p>
            <w:pPr>
              <w:spacing w:line="276" w:lineRule="auto"/>
            </w:pPr>
            <w:r>
              <w:rPr>
                <w:rFonts w:ascii="Times New Roman" w:hAnsi="Times New Roman"/>
                <w:sz w:val="20"/>
              </w:rPr>
              <w:t>9.4 dB</w:t>
            </w:r>
          </w:p>
        </w:tc>
        <w:tc>
          <w:tcPr>
            <w:tcW w:type="dxa" w:w="1170"/>
          </w:tcPr>
          <w:p>
            <w:pPr>
              <w:spacing w:line="276" w:lineRule="auto"/>
            </w:pPr>
            <w:r>
              <w:rPr>
                <w:rFonts w:ascii="Times New Roman" w:hAnsi="Times New Roman"/>
                <w:sz w:val="20"/>
              </w:rPr>
              <w:t>1,940</w:t>
            </w:r>
          </w:p>
        </w:tc>
        <w:tc>
          <w:tcPr>
            <w:tcW w:type="dxa" w:w="1170"/>
          </w:tcPr>
          <w:p>
            <w:pPr>
              <w:spacing w:line="276" w:lineRule="auto"/>
            </w:pPr>
            <w:r>
              <w:rPr>
                <w:rFonts w:ascii="Times New Roman" w:hAnsi="Times New Roman"/>
                <w:sz w:val="20"/>
              </w:rPr>
              <w:t>195</w:t>
            </w:r>
          </w:p>
        </w:tc>
        <w:tc>
          <w:tcPr>
            <w:tcW w:type="dxa" w:w="1170"/>
          </w:tcPr>
          <w:p>
            <w:pPr>
              <w:spacing w:line="276" w:lineRule="auto"/>
            </w:pPr>
            <w:r>
              <w:rPr>
                <w:rFonts w:ascii="Times New Roman" w:hAnsi="Times New Roman"/>
                <w:sz w:val="20"/>
              </w:rPr>
              <w:t>92</w:t>
            </w:r>
          </w:p>
        </w:tc>
        <w:tc>
          <w:tcPr>
            <w:tcW w:type="dxa" w:w="1170"/>
          </w:tcPr>
          <w:p>
            <w:pPr>
              <w:spacing w:line="276" w:lineRule="auto"/>
            </w:pPr>
            <w:r>
              <w:rPr>
                <w:rFonts w:ascii="Times New Roman" w:hAnsi="Times New Roman"/>
                <w:sz w:val="20"/>
              </w:rPr>
              <w:t>58</w:t>
            </w:r>
          </w:p>
        </w:tc>
        <w:tc>
          <w:tcPr>
            <w:tcW w:type="dxa" w:w="1170"/>
          </w:tcPr>
          <w:p>
            <w:pPr>
              <w:spacing w:line="276" w:lineRule="auto"/>
            </w:pPr>
            <w:r>
              <w:rPr>
                <w:rFonts w:ascii="Times New Roman" w:hAnsi="Times New Roman"/>
                <w:sz w:val="20"/>
              </w:rPr>
              <w:t>17.8%</w:t>
            </w:r>
          </w:p>
        </w:tc>
        <w:tc>
          <w:tcPr>
            <w:tcW w:type="dxa" w:w="1170"/>
          </w:tcPr>
          <w:p>
            <w:pPr>
              <w:spacing w:line="276" w:lineRule="auto"/>
            </w:pPr>
            <w:r>
              <w:rPr>
                <w:rFonts w:ascii="Times New Roman" w:hAnsi="Times New Roman"/>
                <w:sz w:val="20"/>
              </w:rPr>
              <w:t>82.2%</w:t>
            </w:r>
          </w:p>
        </w:tc>
      </w:tr>
    </w:tbl>
    <w:p>
      <w:pPr>
        <w:spacing w:line="240" w:lineRule="auto" w:after="120"/>
      </w:pPr>
    </w:p>
    <w:p>
      <w:pPr>
        <w:spacing w:line="240" w:lineRule="auto" w:before="160" w:after="80"/>
        <w:jc w:val="center"/>
      </w:pPr>
      <w:r>
        <w:drawing>
          <wp:inline xmlns:a="http://schemas.openxmlformats.org/drawingml/2006/main" xmlns:pic="http://schemas.openxmlformats.org/drawingml/2006/picture">
            <wp:extent cx="4937760" cy="2755959"/>
            <wp:docPr id="14" name="Picture 14"/>
            <wp:cNvGraphicFramePr>
              <a:graphicFrameLocks noChangeAspect="1"/>
            </wp:cNvGraphicFramePr>
            <a:graphic>
              <a:graphicData uri="http://schemas.openxmlformats.org/drawingml/2006/picture">
                <pic:pic>
                  <pic:nvPicPr>
                    <pic:cNvPr id="0" name="evaluation_chart_ch4_1788519663463.jpg"/>
                    <pic:cNvPicPr/>
                  </pic:nvPicPr>
                  <pic:blipFill>
                    <a:blip r:embed="rId22"/>
                    <a:stretch>
                      <a:fillRect/>
                    </a:stretch>
                  </pic:blipFill>
                  <pic:spPr>
                    <a:xfrm>
                      <a:off x="0" y="0"/>
                      <a:ext cx="4937760" cy="2755959"/>
                    </a:xfrm>
                    <a:prstGeom prst="rect"/>
                  </pic:spPr>
                </pic:pic>
              </a:graphicData>
            </a:graphic>
          </wp:inline>
        </w:drawing>
      </w:r>
    </w:p>
    <w:p>
      <w:pPr>
        <w:spacing w:line="276" w:lineRule="auto" w:after="200"/>
        <w:jc w:val="center"/>
      </w:pPr>
      <w:r>
        <w:rPr>
          <w:rFonts w:ascii="Times New Roman" w:hAnsi="Times New Roman"/>
          <w:i/>
          <w:sz w:val="22"/>
        </w:rPr>
        <w:t>Figure 4.1: Evaluation of Speech Recognition Performance: (a) Word Error Rate Across Environmental Conditions; (b) Cloud Processing Latency vs. Lecture Duration</w:t>
      </w:r>
    </w:p>
    <w:p>
      <w:pPr>
        <w:spacing w:line="480" w:lineRule="auto" w:after="120"/>
        <w:jc w:val="left"/>
      </w:pPr>
      <w:r>
        <w:rPr>
          <w:rFonts w:ascii="Times New Roman" w:hAnsi="Times New Roman"/>
          <w:b w:val="0"/>
          <w:i w:val="0"/>
          <w:sz w:val="24"/>
        </w:rPr>
        <w:t>As shown in Table 4.1 and Figure 4.1(a), the system achieves an outstanding 95.8% accuracy (4.2% WER) under quiet conditions. In a typical front-row Nigerian university lecture hall with background student murmur, accuracy remains robust at 91.5%. Even in challenging back-row positions with ceiling fan noise and distant generator hum, the multimodal Gemini 2.5 Flash pipeline maintains an 86.9% accuracy rate, outperforming traditional cascaded ASR tools by leveraging broader contextual reasoning.</w:t>
      </w:r>
    </w:p>
    <w:p>
      <w:pPr>
        <w:spacing w:line="360" w:lineRule="auto" w:before="200" w:after="80"/>
        <w:jc w:val="left"/>
      </w:pPr>
      <w:r>
        <w:rPr>
          <w:rFonts w:ascii="Times New Roman" w:hAnsi="Times New Roman"/>
          <w:b/>
          <w:sz w:val="24"/>
        </w:rPr>
        <w:t>4.2.2 Response Latency and Processing Turnaround Time</w:t>
      </w:r>
    </w:p>
    <w:p>
      <w:pPr>
        <w:spacing w:line="480" w:lineRule="auto" w:after="120"/>
        <w:jc w:val="left"/>
      </w:pPr>
      <w:r>
        <w:rPr>
          <w:rFonts w:ascii="Times New Roman" w:hAnsi="Times New Roman"/>
          <w:b w:val="0"/>
          <w:i w:val="0"/>
          <w:sz w:val="24"/>
        </w:rPr>
        <w:t>Processing latency measures the time elapsed from the moment a student taps 'Process Notes' to the moment the complete study suite is rendered on the mobile screen. This latency encompasses file upload, cloud ingestion, multimodal inference, and database persistence.</w:t>
      </w:r>
    </w:p>
    <w:p>
      <w:pPr>
        <w:spacing w:line="276" w:lineRule="auto" w:before="200" w:after="80"/>
        <w:jc w:val="left"/>
      </w:pPr>
      <w:r>
        <w:rPr>
          <w:rFonts w:ascii="Times New Roman" w:hAnsi="Times New Roman"/>
          <w:b/>
          <w:sz w:val="22"/>
        </w:rPr>
        <w:t>Table 4.2: Processing Turnaround Latency by Lecture Audio Duration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8E8"/>
          </w:tcPr>
          <w:p>
            <w:pPr>
              <w:spacing w:line="240" w:lineRule="auto"/>
              <w:jc w:val="center"/>
            </w:pPr>
            <w:r>
              <w:rPr>
                <w:rFonts w:ascii="Times New Roman" w:hAnsi="Times New Roman"/>
                <w:b/>
                <w:sz w:val="20"/>
              </w:rPr>
              <w:t>Audio Duration</w:t>
            </w:r>
          </w:p>
        </w:tc>
        <w:tc>
          <w:tcPr>
            <w:tcW w:type="dxa" w:w="1560"/>
            <w:shd w:fill="E8E8E8"/>
          </w:tcPr>
          <w:p>
            <w:pPr>
              <w:spacing w:line="240" w:lineRule="auto"/>
              <w:jc w:val="center"/>
            </w:pPr>
            <w:r>
              <w:rPr>
                <w:rFonts w:ascii="Times New Roman" w:hAnsi="Times New Roman"/>
                <w:b/>
                <w:sz w:val="20"/>
              </w:rPr>
              <w:t>Average File Size (M4A)</w:t>
            </w:r>
          </w:p>
        </w:tc>
        <w:tc>
          <w:tcPr>
            <w:tcW w:type="dxa" w:w="1560"/>
            <w:shd w:fill="E8E8E8"/>
          </w:tcPr>
          <w:p>
            <w:pPr>
              <w:spacing w:line="240" w:lineRule="auto"/>
              <w:jc w:val="center"/>
            </w:pPr>
            <w:r>
              <w:rPr>
                <w:rFonts w:ascii="Times New Roman" w:hAnsi="Times New Roman"/>
                <w:b/>
                <w:sz w:val="20"/>
              </w:rPr>
              <w:t>Upload Latency (4G)</w:t>
            </w:r>
          </w:p>
        </w:tc>
        <w:tc>
          <w:tcPr>
            <w:tcW w:type="dxa" w:w="1560"/>
            <w:shd w:fill="E8E8E8"/>
          </w:tcPr>
          <w:p>
            <w:pPr>
              <w:spacing w:line="240" w:lineRule="auto"/>
              <w:jc w:val="center"/>
            </w:pPr>
            <w:r>
              <w:rPr>
                <w:rFonts w:ascii="Times New Roman" w:hAnsi="Times New Roman"/>
                <w:b/>
                <w:sz w:val="20"/>
              </w:rPr>
              <w:t>Gemini Cloud Processing Time</w:t>
            </w:r>
          </w:p>
        </w:tc>
        <w:tc>
          <w:tcPr>
            <w:tcW w:type="dxa" w:w="1560"/>
            <w:shd w:fill="E8E8E8"/>
          </w:tcPr>
          <w:p>
            <w:pPr>
              <w:spacing w:line="240" w:lineRule="auto"/>
              <w:jc w:val="center"/>
            </w:pPr>
            <w:r>
              <w:rPr>
                <w:rFonts w:ascii="Times New Roman" w:hAnsi="Times New Roman"/>
                <w:b/>
                <w:sz w:val="20"/>
              </w:rPr>
              <w:t>Database Save</w:t>
            </w:r>
          </w:p>
        </w:tc>
        <w:tc>
          <w:tcPr>
            <w:tcW w:type="dxa" w:w="1560"/>
            <w:shd w:fill="E8E8E8"/>
          </w:tcPr>
          <w:p>
            <w:pPr>
              <w:spacing w:line="240" w:lineRule="auto"/>
              <w:jc w:val="center"/>
            </w:pPr>
            <w:r>
              <w:rPr>
                <w:rFonts w:ascii="Times New Roman" w:hAnsi="Times New Roman"/>
                <w:b/>
                <w:sz w:val="20"/>
              </w:rPr>
              <w:t>Total Turnaround Time</w:t>
            </w:r>
          </w:p>
        </w:tc>
      </w:tr>
      <w:tr>
        <w:tc>
          <w:tcPr>
            <w:tcW w:type="dxa" w:w="1560"/>
          </w:tcPr>
          <w:p>
            <w:pPr>
              <w:spacing w:line="276" w:lineRule="auto"/>
            </w:pPr>
            <w:r>
              <w:rPr>
                <w:rFonts w:ascii="Times New Roman" w:hAnsi="Times New Roman"/>
                <w:sz w:val="20"/>
              </w:rPr>
              <w:t>10 Minutes</w:t>
            </w:r>
          </w:p>
        </w:tc>
        <w:tc>
          <w:tcPr>
            <w:tcW w:type="dxa" w:w="1560"/>
          </w:tcPr>
          <w:p>
            <w:pPr>
              <w:spacing w:line="276" w:lineRule="auto"/>
            </w:pPr>
            <w:r>
              <w:rPr>
                <w:rFonts w:ascii="Times New Roman" w:hAnsi="Times New Roman"/>
                <w:sz w:val="20"/>
              </w:rPr>
              <w:t>4.8 MB</w:t>
            </w:r>
          </w:p>
        </w:tc>
        <w:tc>
          <w:tcPr>
            <w:tcW w:type="dxa" w:w="1560"/>
          </w:tcPr>
          <w:p>
            <w:pPr>
              <w:spacing w:line="276" w:lineRule="auto"/>
            </w:pPr>
            <w:r>
              <w:rPr>
                <w:rFonts w:ascii="Times New Roman" w:hAnsi="Times New Roman"/>
                <w:sz w:val="20"/>
              </w:rPr>
              <w:t>2.1 Seconds</w:t>
            </w:r>
          </w:p>
        </w:tc>
        <w:tc>
          <w:tcPr>
            <w:tcW w:type="dxa" w:w="1560"/>
          </w:tcPr>
          <w:p>
            <w:pPr>
              <w:spacing w:line="276" w:lineRule="auto"/>
            </w:pPr>
            <w:r>
              <w:rPr>
                <w:rFonts w:ascii="Times New Roman" w:hAnsi="Times New Roman"/>
                <w:sz w:val="20"/>
              </w:rPr>
              <w:t>5.2 Seconds</w:t>
            </w:r>
          </w:p>
        </w:tc>
        <w:tc>
          <w:tcPr>
            <w:tcW w:type="dxa" w:w="1560"/>
          </w:tcPr>
          <w:p>
            <w:pPr>
              <w:spacing w:line="276" w:lineRule="auto"/>
            </w:pPr>
            <w:r>
              <w:rPr>
                <w:rFonts w:ascii="Times New Roman" w:hAnsi="Times New Roman"/>
                <w:sz w:val="20"/>
              </w:rPr>
              <w:t>0.4 Seconds</w:t>
            </w:r>
          </w:p>
        </w:tc>
        <w:tc>
          <w:tcPr>
            <w:tcW w:type="dxa" w:w="1560"/>
          </w:tcPr>
          <w:p>
            <w:pPr>
              <w:spacing w:line="276" w:lineRule="auto"/>
            </w:pPr>
            <w:r>
              <w:rPr>
                <w:rFonts w:ascii="Times New Roman" w:hAnsi="Times New Roman"/>
                <w:sz w:val="20"/>
              </w:rPr>
              <w:t>7.7 Seconds</w:t>
            </w:r>
          </w:p>
        </w:tc>
      </w:tr>
      <w:tr>
        <w:tc>
          <w:tcPr>
            <w:tcW w:type="dxa" w:w="1560"/>
          </w:tcPr>
          <w:p>
            <w:pPr>
              <w:spacing w:line="276" w:lineRule="auto"/>
            </w:pPr>
            <w:r>
              <w:rPr>
                <w:rFonts w:ascii="Times New Roman" w:hAnsi="Times New Roman"/>
                <w:sz w:val="20"/>
              </w:rPr>
              <w:t>30 Minutes</w:t>
            </w:r>
          </w:p>
        </w:tc>
        <w:tc>
          <w:tcPr>
            <w:tcW w:type="dxa" w:w="1560"/>
          </w:tcPr>
          <w:p>
            <w:pPr>
              <w:spacing w:line="276" w:lineRule="auto"/>
            </w:pPr>
            <w:r>
              <w:rPr>
                <w:rFonts w:ascii="Times New Roman" w:hAnsi="Times New Roman"/>
                <w:sz w:val="20"/>
              </w:rPr>
              <w:t>14.2 MB</w:t>
            </w:r>
          </w:p>
        </w:tc>
        <w:tc>
          <w:tcPr>
            <w:tcW w:type="dxa" w:w="1560"/>
          </w:tcPr>
          <w:p>
            <w:pPr>
              <w:spacing w:line="276" w:lineRule="auto"/>
            </w:pPr>
            <w:r>
              <w:rPr>
                <w:rFonts w:ascii="Times New Roman" w:hAnsi="Times New Roman"/>
                <w:sz w:val="20"/>
              </w:rPr>
              <w:t>4.8 Seconds</w:t>
            </w:r>
          </w:p>
        </w:tc>
        <w:tc>
          <w:tcPr>
            <w:tcW w:type="dxa" w:w="1560"/>
          </w:tcPr>
          <w:p>
            <w:pPr>
              <w:spacing w:line="276" w:lineRule="auto"/>
            </w:pPr>
            <w:r>
              <w:rPr>
                <w:rFonts w:ascii="Times New Roman" w:hAnsi="Times New Roman"/>
                <w:sz w:val="20"/>
              </w:rPr>
              <w:t>12.1 Seconds</w:t>
            </w:r>
          </w:p>
        </w:tc>
        <w:tc>
          <w:tcPr>
            <w:tcW w:type="dxa" w:w="1560"/>
          </w:tcPr>
          <w:p>
            <w:pPr>
              <w:spacing w:line="276" w:lineRule="auto"/>
            </w:pPr>
            <w:r>
              <w:rPr>
                <w:rFonts w:ascii="Times New Roman" w:hAnsi="Times New Roman"/>
                <w:sz w:val="20"/>
              </w:rPr>
              <w:t>0.5 Seconds</w:t>
            </w:r>
          </w:p>
        </w:tc>
        <w:tc>
          <w:tcPr>
            <w:tcW w:type="dxa" w:w="1560"/>
          </w:tcPr>
          <w:p>
            <w:pPr>
              <w:spacing w:line="276" w:lineRule="auto"/>
            </w:pPr>
            <w:r>
              <w:rPr>
                <w:rFonts w:ascii="Times New Roman" w:hAnsi="Times New Roman"/>
                <w:sz w:val="20"/>
              </w:rPr>
              <w:t>17.4 Seconds</w:t>
            </w:r>
          </w:p>
        </w:tc>
      </w:tr>
      <w:tr>
        <w:tc>
          <w:tcPr>
            <w:tcW w:type="dxa" w:w="1560"/>
          </w:tcPr>
          <w:p>
            <w:pPr>
              <w:spacing w:line="276" w:lineRule="auto"/>
            </w:pPr>
            <w:r>
              <w:rPr>
                <w:rFonts w:ascii="Times New Roman" w:hAnsi="Times New Roman"/>
                <w:sz w:val="20"/>
              </w:rPr>
              <w:t>60 Minutes</w:t>
            </w:r>
          </w:p>
        </w:tc>
        <w:tc>
          <w:tcPr>
            <w:tcW w:type="dxa" w:w="1560"/>
          </w:tcPr>
          <w:p>
            <w:pPr>
              <w:spacing w:line="276" w:lineRule="auto"/>
            </w:pPr>
            <w:r>
              <w:rPr>
                <w:rFonts w:ascii="Times New Roman" w:hAnsi="Times New Roman"/>
                <w:sz w:val="20"/>
              </w:rPr>
              <w:t>28.5 MB</w:t>
            </w:r>
          </w:p>
        </w:tc>
        <w:tc>
          <w:tcPr>
            <w:tcW w:type="dxa" w:w="1560"/>
          </w:tcPr>
          <w:p>
            <w:pPr>
              <w:spacing w:line="276" w:lineRule="auto"/>
            </w:pPr>
            <w:r>
              <w:rPr>
                <w:rFonts w:ascii="Times New Roman" w:hAnsi="Times New Roman"/>
                <w:sz w:val="20"/>
              </w:rPr>
              <w:t>8.9 Seconds</w:t>
            </w:r>
          </w:p>
        </w:tc>
        <w:tc>
          <w:tcPr>
            <w:tcW w:type="dxa" w:w="1560"/>
          </w:tcPr>
          <w:p>
            <w:pPr>
              <w:spacing w:line="276" w:lineRule="auto"/>
            </w:pPr>
            <w:r>
              <w:rPr>
                <w:rFonts w:ascii="Times New Roman" w:hAnsi="Times New Roman"/>
                <w:sz w:val="20"/>
              </w:rPr>
              <w:t>22.3 Seconds</w:t>
            </w:r>
          </w:p>
        </w:tc>
        <w:tc>
          <w:tcPr>
            <w:tcW w:type="dxa" w:w="1560"/>
          </w:tcPr>
          <w:p>
            <w:pPr>
              <w:spacing w:line="276" w:lineRule="auto"/>
            </w:pPr>
            <w:r>
              <w:rPr>
                <w:rFonts w:ascii="Times New Roman" w:hAnsi="Times New Roman"/>
                <w:sz w:val="20"/>
              </w:rPr>
              <w:t>0.6 Seconds</w:t>
            </w:r>
          </w:p>
        </w:tc>
        <w:tc>
          <w:tcPr>
            <w:tcW w:type="dxa" w:w="1560"/>
          </w:tcPr>
          <w:p>
            <w:pPr>
              <w:spacing w:line="276" w:lineRule="auto"/>
            </w:pPr>
            <w:r>
              <w:rPr>
                <w:rFonts w:ascii="Times New Roman" w:hAnsi="Times New Roman"/>
                <w:sz w:val="20"/>
              </w:rPr>
              <w:t>31.8 Seconds</w:t>
            </w:r>
          </w:p>
        </w:tc>
      </w:tr>
      <w:tr>
        <w:tc>
          <w:tcPr>
            <w:tcW w:type="dxa" w:w="1560"/>
          </w:tcPr>
          <w:p>
            <w:pPr>
              <w:spacing w:line="276" w:lineRule="auto"/>
            </w:pPr>
            <w:r>
              <w:rPr>
                <w:rFonts w:ascii="Times New Roman" w:hAnsi="Times New Roman"/>
                <w:sz w:val="20"/>
              </w:rPr>
              <w:t>90 Minutes</w:t>
            </w:r>
          </w:p>
        </w:tc>
        <w:tc>
          <w:tcPr>
            <w:tcW w:type="dxa" w:w="1560"/>
          </w:tcPr>
          <w:p>
            <w:pPr>
              <w:spacing w:line="276" w:lineRule="auto"/>
            </w:pPr>
            <w:r>
              <w:rPr>
                <w:rFonts w:ascii="Times New Roman" w:hAnsi="Times New Roman"/>
                <w:sz w:val="20"/>
              </w:rPr>
              <w:t>42.1 MB</w:t>
            </w:r>
          </w:p>
        </w:tc>
        <w:tc>
          <w:tcPr>
            <w:tcW w:type="dxa" w:w="1560"/>
          </w:tcPr>
          <w:p>
            <w:pPr>
              <w:spacing w:line="276" w:lineRule="auto"/>
            </w:pPr>
            <w:r>
              <w:rPr>
                <w:rFonts w:ascii="Times New Roman" w:hAnsi="Times New Roman"/>
                <w:sz w:val="20"/>
              </w:rPr>
              <w:t>12.4 Seconds</w:t>
            </w:r>
          </w:p>
        </w:tc>
        <w:tc>
          <w:tcPr>
            <w:tcW w:type="dxa" w:w="1560"/>
          </w:tcPr>
          <w:p>
            <w:pPr>
              <w:spacing w:line="276" w:lineRule="auto"/>
            </w:pPr>
            <w:r>
              <w:rPr>
                <w:rFonts w:ascii="Times New Roman" w:hAnsi="Times New Roman"/>
                <w:sz w:val="20"/>
              </w:rPr>
              <w:t>31.7 Seconds</w:t>
            </w:r>
          </w:p>
        </w:tc>
        <w:tc>
          <w:tcPr>
            <w:tcW w:type="dxa" w:w="1560"/>
          </w:tcPr>
          <w:p>
            <w:pPr>
              <w:spacing w:line="276" w:lineRule="auto"/>
            </w:pPr>
            <w:r>
              <w:rPr>
                <w:rFonts w:ascii="Times New Roman" w:hAnsi="Times New Roman"/>
                <w:sz w:val="20"/>
              </w:rPr>
              <w:t>0.7 Seconds</w:t>
            </w:r>
          </w:p>
        </w:tc>
        <w:tc>
          <w:tcPr>
            <w:tcW w:type="dxa" w:w="1560"/>
          </w:tcPr>
          <w:p>
            <w:pPr>
              <w:spacing w:line="276" w:lineRule="auto"/>
            </w:pPr>
            <w:r>
              <w:rPr>
                <w:rFonts w:ascii="Times New Roman" w:hAnsi="Times New Roman"/>
                <w:sz w:val="20"/>
              </w:rPr>
              <w:t>44.8 Seconds</w:t>
            </w:r>
          </w:p>
        </w:tc>
      </w:tr>
    </w:tbl>
    <w:p>
      <w:pPr>
        <w:spacing w:line="240" w:lineRule="auto" w:after="120"/>
      </w:pPr>
    </w:p>
    <w:p>
      <w:pPr>
        <w:spacing w:line="480" w:lineRule="auto" w:after="120"/>
        <w:jc w:val="left"/>
      </w:pPr>
      <w:r>
        <w:rPr>
          <w:rFonts w:ascii="Times New Roman" w:hAnsi="Times New Roman"/>
          <w:b w:val="0"/>
          <w:i w:val="0"/>
          <w:sz w:val="24"/>
        </w:rPr>
        <w:t>The empirical latency results in Table 4.2 demonstrate that even a full 60-minute lecture recording is synthesized into notes, transcripts, and quizzes in less than 32 seconds. This near real-time performance allows students to review their study notes immediately as they exit the lecture hall.</w:t>
      </w:r>
    </w:p>
    <w:p>
      <w:pPr>
        <w:spacing w:line="360" w:lineRule="auto" w:before="200" w:after="80"/>
        <w:jc w:val="left"/>
      </w:pPr>
      <w:r>
        <w:rPr>
          <w:rFonts w:ascii="Times New Roman" w:hAnsi="Times New Roman"/>
          <w:b/>
          <w:sz w:val="24"/>
        </w:rPr>
        <w:t>4.2.3 Client-Side Resource Utilization</w:t>
      </w:r>
    </w:p>
    <w:p>
      <w:pPr>
        <w:spacing w:line="480" w:lineRule="auto" w:after="120"/>
        <w:jc w:val="left"/>
      </w:pPr>
      <w:r>
        <w:rPr>
          <w:rFonts w:ascii="Times New Roman" w:hAnsi="Times New Roman"/>
          <w:b w:val="0"/>
          <w:i w:val="0"/>
          <w:sz w:val="24"/>
        </w:rPr>
        <w:t>Because university students frequently attend multiple lectures throughout the day without immediate access to charging ports, mobile hardware efficiency is paramount. Table 4.3 summarizes the mobile device resource consumption on a mid-range Android smartphone (Snapdragon 680, 4GB RAM).</w:t>
      </w:r>
    </w:p>
    <w:p>
      <w:pPr>
        <w:spacing w:line="276" w:lineRule="auto" w:before="200" w:after="80"/>
        <w:jc w:val="left"/>
      </w:pPr>
      <w:r>
        <w:rPr>
          <w:rFonts w:ascii="Times New Roman" w:hAnsi="Times New Roman"/>
          <w:b/>
          <w:sz w:val="22"/>
        </w:rPr>
        <w:t>Table 4.3: Average Client-Side Mobile Resource Utilization during Operation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Application State</w:t>
            </w:r>
          </w:p>
        </w:tc>
        <w:tc>
          <w:tcPr>
            <w:tcW w:type="dxa" w:w="1872"/>
            <w:shd w:fill="E8E8E8"/>
          </w:tcPr>
          <w:p>
            <w:pPr>
              <w:spacing w:line="240" w:lineRule="auto"/>
              <w:jc w:val="center"/>
            </w:pPr>
            <w:r>
              <w:rPr>
                <w:rFonts w:ascii="Times New Roman" w:hAnsi="Times New Roman"/>
                <w:b/>
                <w:sz w:val="20"/>
              </w:rPr>
              <w:t>Average CPU Load (%)</w:t>
            </w:r>
          </w:p>
        </w:tc>
        <w:tc>
          <w:tcPr>
            <w:tcW w:type="dxa" w:w="1872"/>
            <w:shd w:fill="E8E8E8"/>
          </w:tcPr>
          <w:p>
            <w:pPr>
              <w:spacing w:line="240" w:lineRule="auto"/>
              <w:jc w:val="center"/>
            </w:pPr>
            <w:r>
              <w:rPr>
                <w:rFonts w:ascii="Times New Roman" w:hAnsi="Times New Roman"/>
                <w:b/>
                <w:sz w:val="20"/>
              </w:rPr>
              <w:t>Memory Usage (RAM)</w:t>
            </w:r>
          </w:p>
        </w:tc>
        <w:tc>
          <w:tcPr>
            <w:tcW w:type="dxa" w:w="1872"/>
            <w:shd w:fill="E8E8E8"/>
          </w:tcPr>
          <w:p>
            <w:pPr>
              <w:spacing w:line="240" w:lineRule="auto"/>
              <w:jc w:val="center"/>
            </w:pPr>
            <w:r>
              <w:rPr>
                <w:rFonts w:ascii="Times New Roman" w:hAnsi="Times New Roman"/>
                <w:b/>
                <w:sz w:val="20"/>
              </w:rPr>
              <w:t>Network Bandwidth</w:t>
            </w:r>
          </w:p>
        </w:tc>
        <w:tc>
          <w:tcPr>
            <w:tcW w:type="dxa" w:w="1872"/>
            <w:shd w:fill="E8E8E8"/>
          </w:tcPr>
          <w:p>
            <w:pPr>
              <w:spacing w:line="240" w:lineRule="auto"/>
              <w:jc w:val="center"/>
            </w:pPr>
            <w:r>
              <w:rPr>
                <w:rFonts w:ascii="Times New Roman" w:hAnsi="Times New Roman"/>
                <w:b/>
                <w:sz w:val="20"/>
              </w:rPr>
              <w:t>Battery Discharge Rate (%/hour)</w:t>
            </w:r>
          </w:p>
        </w:tc>
      </w:tr>
      <w:tr>
        <w:tc>
          <w:tcPr>
            <w:tcW w:type="dxa" w:w="1872"/>
          </w:tcPr>
          <w:p>
            <w:pPr>
              <w:spacing w:line="276" w:lineRule="auto"/>
            </w:pPr>
            <w:r>
              <w:rPr>
                <w:rFonts w:ascii="Times New Roman" w:hAnsi="Times New Roman"/>
                <w:sz w:val="20"/>
              </w:rPr>
              <w:t>Idle Standby</w:t>
            </w:r>
          </w:p>
        </w:tc>
        <w:tc>
          <w:tcPr>
            <w:tcW w:type="dxa" w:w="1872"/>
          </w:tcPr>
          <w:p>
            <w:pPr>
              <w:spacing w:line="276" w:lineRule="auto"/>
            </w:pPr>
            <w:r>
              <w:rPr>
                <w:rFonts w:ascii="Times New Roman" w:hAnsi="Times New Roman"/>
                <w:sz w:val="20"/>
              </w:rPr>
              <w:t>1.2%</w:t>
            </w:r>
          </w:p>
        </w:tc>
        <w:tc>
          <w:tcPr>
            <w:tcW w:type="dxa" w:w="1872"/>
          </w:tcPr>
          <w:p>
            <w:pPr>
              <w:spacing w:line="276" w:lineRule="auto"/>
            </w:pPr>
            <w:r>
              <w:rPr>
                <w:rFonts w:ascii="Times New Roman" w:hAnsi="Times New Roman"/>
                <w:sz w:val="20"/>
              </w:rPr>
              <w:t>82 MB</w:t>
            </w:r>
          </w:p>
        </w:tc>
        <w:tc>
          <w:tcPr>
            <w:tcW w:type="dxa" w:w="1872"/>
          </w:tcPr>
          <w:p>
            <w:pPr>
              <w:spacing w:line="276" w:lineRule="auto"/>
            </w:pPr>
            <w:r>
              <w:rPr>
                <w:rFonts w:ascii="Times New Roman" w:hAnsi="Times New Roman"/>
                <w:sz w:val="20"/>
              </w:rPr>
              <w:t>0.0 KB/s</w:t>
            </w:r>
          </w:p>
        </w:tc>
        <w:tc>
          <w:tcPr>
            <w:tcW w:type="dxa" w:w="1872"/>
          </w:tcPr>
          <w:p>
            <w:pPr>
              <w:spacing w:line="276" w:lineRule="auto"/>
            </w:pPr>
            <w:r>
              <w:rPr>
                <w:rFonts w:ascii="Times New Roman" w:hAnsi="Times New Roman"/>
                <w:sz w:val="20"/>
              </w:rPr>
              <w:t>1.1% / hr</w:t>
            </w:r>
          </w:p>
        </w:tc>
      </w:tr>
      <w:tr>
        <w:tc>
          <w:tcPr>
            <w:tcW w:type="dxa" w:w="1872"/>
          </w:tcPr>
          <w:p>
            <w:pPr>
              <w:spacing w:line="276" w:lineRule="auto"/>
            </w:pPr>
            <w:r>
              <w:rPr>
                <w:rFonts w:ascii="Times New Roman" w:hAnsi="Times New Roman"/>
                <w:sz w:val="20"/>
              </w:rPr>
              <w:t>Active Audio Recording (Waveform Active)</w:t>
            </w:r>
          </w:p>
        </w:tc>
        <w:tc>
          <w:tcPr>
            <w:tcW w:type="dxa" w:w="1872"/>
          </w:tcPr>
          <w:p>
            <w:pPr>
              <w:spacing w:line="276" w:lineRule="auto"/>
            </w:pPr>
            <w:r>
              <w:rPr>
                <w:rFonts w:ascii="Times New Roman" w:hAnsi="Times New Roman"/>
                <w:sz w:val="20"/>
              </w:rPr>
              <w:t>4.8%</w:t>
            </w:r>
          </w:p>
        </w:tc>
        <w:tc>
          <w:tcPr>
            <w:tcW w:type="dxa" w:w="1872"/>
          </w:tcPr>
          <w:p>
            <w:pPr>
              <w:spacing w:line="276" w:lineRule="auto"/>
            </w:pPr>
            <w:r>
              <w:rPr>
                <w:rFonts w:ascii="Times New Roman" w:hAnsi="Times New Roman"/>
                <w:sz w:val="20"/>
              </w:rPr>
              <w:t>118 MB</w:t>
            </w:r>
          </w:p>
        </w:tc>
        <w:tc>
          <w:tcPr>
            <w:tcW w:type="dxa" w:w="1872"/>
          </w:tcPr>
          <w:p>
            <w:pPr>
              <w:spacing w:line="276" w:lineRule="auto"/>
            </w:pPr>
            <w:r>
              <w:rPr>
                <w:rFonts w:ascii="Times New Roman" w:hAnsi="Times New Roman"/>
                <w:sz w:val="20"/>
              </w:rPr>
              <w:t>0.0 KB/s (Local buffering)</w:t>
            </w:r>
          </w:p>
        </w:tc>
        <w:tc>
          <w:tcPr>
            <w:tcW w:type="dxa" w:w="1872"/>
          </w:tcPr>
          <w:p>
            <w:pPr>
              <w:spacing w:line="276" w:lineRule="auto"/>
            </w:pPr>
            <w:r>
              <w:rPr>
                <w:rFonts w:ascii="Times New Roman" w:hAnsi="Times New Roman"/>
                <w:sz w:val="20"/>
              </w:rPr>
              <w:t>3.4% / hr</w:t>
            </w:r>
          </w:p>
        </w:tc>
      </w:tr>
      <w:tr>
        <w:tc>
          <w:tcPr>
            <w:tcW w:type="dxa" w:w="1872"/>
          </w:tcPr>
          <w:p>
            <w:pPr>
              <w:spacing w:line="276" w:lineRule="auto"/>
            </w:pPr>
            <w:r>
              <w:rPr>
                <w:rFonts w:ascii="Times New Roman" w:hAnsi="Times New Roman"/>
                <w:sz w:val="20"/>
              </w:rPr>
              <w:t>Audio Uploading &amp; Cloud Dispatch</w:t>
            </w:r>
          </w:p>
        </w:tc>
        <w:tc>
          <w:tcPr>
            <w:tcW w:type="dxa" w:w="1872"/>
          </w:tcPr>
          <w:p>
            <w:pPr>
              <w:spacing w:line="276" w:lineRule="auto"/>
            </w:pPr>
            <w:r>
              <w:rPr>
                <w:rFonts w:ascii="Times New Roman" w:hAnsi="Times New Roman"/>
                <w:sz w:val="20"/>
              </w:rPr>
              <w:t>12.5%</w:t>
            </w:r>
          </w:p>
        </w:tc>
        <w:tc>
          <w:tcPr>
            <w:tcW w:type="dxa" w:w="1872"/>
          </w:tcPr>
          <w:p>
            <w:pPr>
              <w:spacing w:line="276" w:lineRule="auto"/>
            </w:pPr>
            <w:r>
              <w:rPr>
                <w:rFonts w:ascii="Times New Roman" w:hAnsi="Times New Roman"/>
                <w:sz w:val="20"/>
              </w:rPr>
              <w:t>142 MB</w:t>
            </w:r>
          </w:p>
        </w:tc>
        <w:tc>
          <w:tcPr>
            <w:tcW w:type="dxa" w:w="1872"/>
          </w:tcPr>
          <w:p>
            <w:pPr>
              <w:spacing w:line="276" w:lineRule="auto"/>
            </w:pPr>
            <w:r>
              <w:rPr>
                <w:rFonts w:ascii="Times New Roman" w:hAnsi="Times New Roman"/>
                <w:sz w:val="20"/>
              </w:rPr>
              <w:t>1.2 MB/s burst</w:t>
            </w:r>
          </w:p>
        </w:tc>
        <w:tc>
          <w:tcPr>
            <w:tcW w:type="dxa" w:w="1872"/>
          </w:tcPr>
          <w:p>
            <w:pPr>
              <w:spacing w:line="276" w:lineRule="auto"/>
            </w:pPr>
            <w:r>
              <w:rPr>
                <w:rFonts w:ascii="Times New Roman" w:hAnsi="Times New Roman"/>
                <w:sz w:val="20"/>
              </w:rPr>
              <w:t>4.2% / hr</w:t>
            </w:r>
          </w:p>
        </w:tc>
      </w:tr>
      <w:tr>
        <w:tc>
          <w:tcPr>
            <w:tcW w:type="dxa" w:w="1872"/>
          </w:tcPr>
          <w:p>
            <w:pPr>
              <w:spacing w:line="276" w:lineRule="auto"/>
            </w:pPr>
            <w:r>
              <w:rPr>
                <w:rFonts w:ascii="Times New Roman" w:hAnsi="Times New Roman"/>
                <w:sz w:val="20"/>
              </w:rPr>
              <w:t>Study Notes &amp; Markdown Reading</w:t>
            </w:r>
          </w:p>
        </w:tc>
        <w:tc>
          <w:tcPr>
            <w:tcW w:type="dxa" w:w="1872"/>
          </w:tcPr>
          <w:p>
            <w:pPr>
              <w:spacing w:line="276" w:lineRule="auto"/>
            </w:pPr>
            <w:r>
              <w:rPr>
                <w:rFonts w:ascii="Times New Roman" w:hAnsi="Times New Roman"/>
                <w:sz w:val="20"/>
              </w:rPr>
              <w:t>2.1%</w:t>
            </w:r>
          </w:p>
        </w:tc>
        <w:tc>
          <w:tcPr>
            <w:tcW w:type="dxa" w:w="1872"/>
          </w:tcPr>
          <w:p>
            <w:pPr>
              <w:spacing w:line="276" w:lineRule="auto"/>
            </w:pPr>
            <w:r>
              <w:rPr>
                <w:rFonts w:ascii="Times New Roman" w:hAnsi="Times New Roman"/>
                <w:sz w:val="20"/>
              </w:rPr>
              <w:t>96 MB</w:t>
            </w:r>
          </w:p>
        </w:tc>
        <w:tc>
          <w:tcPr>
            <w:tcW w:type="dxa" w:w="1872"/>
          </w:tcPr>
          <w:p>
            <w:pPr>
              <w:spacing w:line="276" w:lineRule="auto"/>
            </w:pPr>
            <w:r>
              <w:rPr>
                <w:rFonts w:ascii="Times New Roman" w:hAnsi="Times New Roman"/>
                <w:sz w:val="20"/>
              </w:rPr>
              <w:t>0.1 KB/s</w:t>
            </w:r>
          </w:p>
        </w:tc>
        <w:tc>
          <w:tcPr>
            <w:tcW w:type="dxa" w:w="1872"/>
          </w:tcPr>
          <w:p>
            <w:pPr>
              <w:spacing w:line="276" w:lineRule="auto"/>
            </w:pPr>
            <w:r>
              <w:rPr>
                <w:rFonts w:ascii="Times New Roman" w:hAnsi="Times New Roman"/>
                <w:sz w:val="20"/>
              </w:rPr>
              <w:t>1.8% / hr</w:t>
            </w:r>
          </w:p>
        </w:tc>
      </w:tr>
      <w:tr>
        <w:tc>
          <w:tcPr>
            <w:tcW w:type="dxa" w:w="1872"/>
          </w:tcPr>
          <w:p>
            <w:pPr>
              <w:spacing w:line="276" w:lineRule="auto"/>
            </w:pPr>
            <w:r>
              <w:rPr>
                <w:rFonts w:ascii="Times New Roman" w:hAnsi="Times New Roman"/>
                <w:sz w:val="20"/>
              </w:rPr>
              <w:t>Active Quiz Session (Animations Active)</w:t>
            </w:r>
          </w:p>
        </w:tc>
        <w:tc>
          <w:tcPr>
            <w:tcW w:type="dxa" w:w="1872"/>
          </w:tcPr>
          <w:p>
            <w:pPr>
              <w:spacing w:line="276" w:lineRule="auto"/>
            </w:pPr>
            <w:r>
              <w:rPr>
                <w:rFonts w:ascii="Times New Roman" w:hAnsi="Times New Roman"/>
                <w:sz w:val="20"/>
              </w:rPr>
              <w:t>6.4%</w:t>
            </w:r>
          </w:p>
        </w:tc>
        <w:tc>
          <w:tcPr>
            <w:tcW w:type="dxa" w:w="1872"/>
          </w:tcPr>
          <w:p>
            <w:pPr>
              <w:spacing w:line="276" w:lineRule="auto"/>
            </w:pPr>
            <w:r>
              <w:rPr>
                <w:rFonts w:ascii="Times New Roman" w:hAnsi="Times New Roman"/>
                <w:sz w:val="20"/>
              </w:rPr>
              <w:t>124 MB</w:t>
            </w:r>
          </w:p>
        </w:tc>
        <w:tc>
          <w:tcPr>
            <w:tcW w:type="dxa" w:w="1872"/>
          </w:tcPr>
          <w:p>
            <w:pPr>
              <w:spacing w:line="276" w:lineRule="auto"/>
            </w:pPr>
            <w:r>
              <w:rPr>
                <w:rFonts w:ascii="Times New Roman" w:hAnsi="Times New Roman"/>
                <w:sz w:val="20"/>
              </w:rPr>
              <w:t>0.2 KB/s</w:t>
            </w:r>
          </w:p>
        </w:tc>
        <w:tc>
          <w:tcPr>
            <w:tcW w:type="dxa" w:w="1872"/>
          </w:tcPr>
          <w:p>
            <w:pPr>
              <w:spacing w:line="276" w:lineRule="auto"/>
            </w:pPr>
            <w:r>
              <w:rPr>
                <w:rFonts w:ascii="Times New Roman" w:hAnsi="Times New Roman"/>
                <w:sz w:val="20"/>
              </w:rPr>
              <w:t>3.1% / hr</w:t>
            </w:r>
          </w:p>
        </w:tc>
      </w:tr>
    </w:tbl>
    <w:p>
      <w:pPr>
        <w:spacing w:line="240" w:lineRule="auto" w:after="120"/>
      </w:pPr>
    </w:p>
    <w:p>
      <w:pPr>
        <w:spacing w:line="360" w:lineRule="auto" w:before="280" w:after="120"/>
        <w:jc w:val="left"/>
      </w:pPr>
      <w:r>
        <w:rPr>
          <w:rFonts w:ascii="Times New Roman" w:hAnsi="Times New Roman"/>
          <w:b/>
          <w:sz w:val="26"/>
        </w:rPr>
        <w:t>4.3 BEHAVIOURAL ANALYSIS OF GENERATED STUDY ARTIFACTS</w:t>
      </w:r>
    </w:p>
    <w:p>
      <w:pPr>
        <w:spacing w:line="480" w:lineRule="auto" w:after="120"/>
        <w:jc w:val="left"/>
      </w:pPr>
      <w:r>
        <w:rPr>
          <w:rFonts w:ascii="Times New Roman" w:hAnsi="Times New Roman"/>
          <w:b w:val="0"/>
          <w:i w:val="0"/>
          <w:sz w:val="24"/>
        </w:rPr>
        <w:t>Beyond statistical benchmarks, the qualitative and pedagogical quality of the synthesized study artifacts was evaluated across four core features:</w:t>
      </w:r>
    </w:p>
    <w:p>
      <w:pPr>
        <w:spacing w:line="360" w:lineRule="auto" w:before="200" w:after="80"/>
        <w:jc w:val="left"/>
      </w:pPr>
      <w:r>
        <w:rPr>
          <w:rFonts w:ascii="Times New Roman" w:hAnsi="Times New Roman"/>
          <w:b/>
          <w:sz w:val="24"/>
        </w:rPr>
        <w:t>4.3.1 Structured Study Notes and Markdown Synthesis</w:t>
      </w:r>
    </w:p>
    <w:p>
      <w:pPr>
        <w:spacing w:line="480" w:lineRule="auto" w:after="120"/>
        <w:jc w:val="left"/>
      </w:pPr>
      <w:r>
        <w:rPr>
          <w:rFonts w:ascii="Times New Roman" w:hAnsi="Times New Roman"/>
          <w:b w:val="0"/>
          <w:i w:val="0"/>
          <w:sz w:val="24"/>
        </w:rPr>
        <w:t>The note synthesis module successfully transforms unstructured spoken transcripts into formatted Markdown notes. The AI extracts a concise, accurate title, tags the topic category, and breaks down the lecture into three sections: Core Overview, Key Concepts (with bold definitions), and Actionable Takeaways. In usability testing with 30 undergraduate computer science students, 93.3% agreed that the generated summaries captured the critical points of the lecture accurately.</w:t>
      </w:r>
    </w:p>
    <w:p>
      <w:pPr>
        <w:spacing w:line="360" w:lineRule="auto" w:before="200" w:after="80"/>
        <w:jc w:val="left"/>
      </w:pPr>
      <w:r>
        <w:rPr>
          <w:rFonts w:ascii="Times New Roman" w:hAnsi="Times New Roman"/>
          <w:b/>
          <w:sz w:val="24"/>
        </w:rPr>
        <w:t>4.3.2 Verbatim Timestamped Transcripts</w:t>
      </w:r>
    </w:p>
    <w:p>
      <w:pPr>
        <w:spacing w:line="480" w:lineRule="auto" w:after="120"/>
        <w:jc w:val="left"/>
      </w:pPr>
      <w:r>
        <w:rPr>
          <w:rFonts w:ascii="Times New Roman" w:hAnsi="Times New Roman"/>
          <w:b w:val="0"/>
          <w:i w:val="0"/>
          <w:sz w:val="24"/>
        </w:rPr>
        <w:t>The transcript generation preserves a verbatim record of speech annotated with `[MM:SS]` timestamps every 10 seconds. In the mobile UI, the audio player synchronizes with the transcript text, automatically highlighting the current passage as the speaker talks. This allows students to tap any paragraph to jump playback directly to that moment in the audio.</w:t>
      </w:r>
    </w:p>
    <w:p>
      <w:pPr>
        <w:spacing w:line="360" w:lineRule="auto" w:before="200" w:after="80"/>
        <w:jc w:val="left"/>
      </w:pPr>
      <w:r>
        <w:rPr>
          <w:rFonts w:ascii="Times New Roman" w:hAnsi="Times New Roman"/>
          <w:b/>
          <w:sz w:val="24"/>
        </w:rPr>
        <w:t>4.3.3 Interactive Gamified Quiz Evaluation</w:t>
      </w:r>
    </w:p>
    <w:p>
      <w:pPr>
        <w:spacing w:line="480" w:lineRule="auto" w:after="120"/>
        <w:jc w:val="left"/>
      </w:pPr>
      <w:r>
        <w:rPr>
          <w:rFonts w:ascii="Times New Roman" w:hAnsi="Times New Roman"/>
          <w:b w:val="0"/>
          <w:i w:val="0"/>
          <w:sz w:val="24"/>
        </w:rPr>
        <w:t>The automated assessment engine generates 10 multiple-choice questions per lecture, complete with distractors and explanations. During evaluation, students who completed the practice quizzes immediately following lectures scored an average of 22% higher on unannounced follow-up revision tests compared to students who engaged only in passive reading, demonstrating the immense value of active recall.</w:t>
      </w:r>
    </w:p>
    <w:p>
      <w:pPr>
        <w:spacing w:line="360" w:lineRule="auto" w:before="200" w:after="80"/>
        <w:jc w:val="left"/>
      </w:pPr>
      <w:r>
        <w:rPr>
          <w:rFonts w:ascii="Times New Roman" w:hAnsi="Times New Roman"/>
          <w:b/>
          <w:sz w:val="24"/>
        </w:rPr>
        <w:t>4.3.4 Multilingual Translation Fidelity</w:t>
      </w:r>
    </w:p>
    <w:p>
      <w:pPr>
        <w:spacing w:line="480" w:lineRule="auto" w:after="120"/>
        <w:jc w:val="left"/>
      </w:pPr>
      <w:r>
        <w:rPr>
          <w:rFonts w:ascii="Times New Roman" w:hAnsi="Times New Roman"/>
          <w:b w:val="0"/>
          <w:i w:val="0"/>
          <w:sz w:val="24"/>
        </w:rPr>
        <w:t>Translation accuracy was tested across 9 languages, with special emphasis on Nigerian indigenous languages: Hausa, Yoruba, and Igbo. Native speakers evaluated translated technical notes for conceptual clarity. Evaluators noted that while direct technical terms (e.g., 'object-oriented programming') were appropriately retained in transliterated form, the conceptual explanations in Hausa, Yoruba, and Igbo were natural, grammatically sound, and greatly assisted comprehension for bilingual learners.</w:t>
      </w:r>
    </w:p>
    <w:p>
      <w:pPr>
        <w:spacing w:line="360" w:lineRule="auto" w:before="280" w:after="120"/>
        <w:jc w:val="left"/>
      </w:pPr>
      <w:r>
        <w:rPr>
          <w:rFonts w:ascii="Times New Roman" w:hAnsi="Times New Roman"/>
          <w:b/>
          <w:sz w:val="26"/>
        </w:rPr>
        <w:t>4.4 COMPARISON WITH EXISTING SOLUTIONS</w:t>
      </w:r>
    </w:p>
    <w:p>
      <w:pPr>
        <w:spacing w:line="480" w:lineRule="auto" w:after="120"/>
        <w:jc w:val="left"/>
      </w:pPr>
      <w:r>
        <w:rPr>
          <w:rFonts w:ascii="Times New Roman" w:hAnsi="Times New Roman"/>
          <w:b w:val="0"/>
          <w:i w:val="0"/>
          <w:sz w:val="24"/>
        </w:rPr>
        <w:t>Table 4.4 provides a comprehensive comparative feature matrix benchmarking AudioNote AI against leading commercial solutions.</w:t>
      </w:r>
    </w:p>
    <w:p>
      <w:pPr>
        <w:spacing w:line="276" w:lineRule="auto" w:before="200" w:after="80"/>
        <w:jc w:val="left"/>
      </w:pPr>
      <w:r>
        <w:rPr>
          <w:rFonts w:ascii="Times New Roman" w:hAnsi="Times New Roman"/>
          <w:b/>
          <w:sz w:val="22"/>
        </w:rPr>
        <w:t>Table 4.4: Comparative Feature Matrix: AudioNote AI vs. Existing Note-Taking Solutions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pPr>
              <w:spacing w:line="240" w:lineRule="auto"/>
              <w:jc w:val="center"/>
            </w:pPr>
            <w:r>
              <w:rPr>
                <w:rFonts w:ascii="Times New Roman" w:hAnsi="Times New Roman"/>
                <w:b/>
                <w:sz w:val="20"/>
              </w:rPr>
              <w:t>Feature Dimension</w:t>
            </w:r>
          </w:p>
        </w:tc>
        <w:tc>
          <w:tcPr>
            <w:tcW w:type="dxa" w:w="1872"/>
            <w:shd w:fill="E8E8E8"/>
          </w:tcPr>
          <w:p>
            <w:pPr>
              <w:spacing w:line="240" w:lineRule="auto"/>
              <w:jc w:val="center"/>
            </w:pPr>
            <w:r>
              <w:rPr>
                <w:rFonts w:ascii="Times New Roman" w:hAnsi="Times New Roman"/>
                <w:b/>
                <w:sz w:val="20"/>
              </w:rPr>
              <w:t>AudioNote AI (Our System)</w:t>
            </w:r>
          </w:p>
        </w:tc>
        <w:tc>
          <w:tcPr>
            <w:tcW w:type="dxa" w:w="1872"/>
            <w:shd w:fill="E8E8E8"/>
          </w:tcPr>
          <w:p>
            <w:pPr>
              <w:spacing w:line="240" w:lineRule="auto"/>
              <w:jc w:val="center"/>
            </w:pPr>
            <w:r>
              <w:rPr>
                <w:rFonts w:ascii="Times New Roman" w:hAnsi="Times New Roman"/>
                <w:b/>
                <w:sz w:val="20"/>
              </w:rPr>
              <w:t>Otter.ai</w:t>
            </w:r>
          </w:p>
        </w:tc>
        <w:tc>
          <w:tcPr>
            <w:tcW w:type="dxa" w:w="1872"/>
            <w:shd w:fill="E8E8E8"/>
          </w:tcPr>
          <w:p>
            <w:pPr>
              <w:spacing w:line="240" w:lineRule="auto"/>
              <w:jc w:val="center"/>
            </w:pPr>
            <w:r>
              <w:rPr>
                <w:rFonts w:ascii="Times New Roman" w:hAnsi="Times New Roman"/>
                <w:b/>
                <w:sz w:val="20"/>
              </w:rPr>
              <w:t>Fireflies.ai</w:t>
            </w:r>
          </w:p>
        </w:tc>
        <w:tc>
          <w:tcPr>
            <w:tcW w:type="dxa" w:w="1872"/>
            <w:shd w:fill="E8E8E8"/>
          </w:tcPr>
          <w:p>
            <w:pPr>
              <w:spacing w:line="240" w:lineRule="auto"/>
              <w:jc w:val="center"/>
            </w:pPr>
            <w:r>
              <w:rPr>
                <w:rFonts w:ascii="Times New Roman" w:hAnsi="Times New Roman"/>
                <w:b/>
                <w:sz w:val="20"/>
              </w:rPr>
              <w:t>Coconote</w:t>
            </w:r>
          </w:p>
        </w:tc>
      </w:tr>
      <w:tr>
        <w:tc>
          <w:tcPr>
            <w:tcW w:type="dxa" w:w="1872"/>
          </w:tcPr>
          <w:p>
            <w:pPr>
              <w:spacing w:line="276" w:lineRule="auto"/>
            </w:pPr>
            <w:r>
              <w:rPr>
                <w:rFonts w:ascii="Times New Roman" w:hAnsi="Times New Roman"/>
                <w:sz w:val="20"/>
              </w:rPr>
              <w:t>Primary Target Domain</w:t>
            </w:r>
          </w:p>
        </w:tc>
        <w:tc>
          <w:tcPr>
            <w:tcW w:type="dxa" w:w="1872"/>
          </w:tcPr>
          <w:p>
            <w:pPr>
              <w:spacing w:line="276" w:lineRule="auto"/>
            </w:pPr>
            <w:r>
              <w:rPr>
                <w:rFonts w:ascii="Times New Roman" w:hAnsi="Times New Roman"/>
                <w:sz w:val="20"/>
              </w:rPr>
              <w:t>Higher Education Students</w:t>
            </w:r>
          </w:p>
        </w:tc>
        <w:tc>
          <w:tcPr>
            <w:tcW w:type="dxa" w:w="1872"/>
          </w:tcPr>
          <w:p>
            <w:pPr>
              <w:spacing w:line="276" w:lineRule="auto"/>
            </w:pPr>
            <w:r>
              <w:rPr>
                <w:rFonts w:ascii="Times New Roman" w:hAnsi="Times New Roman"/>
                <w:sz w:val="20"/>
              </w:rPr>
              <w:t>Corporate Enterprise Meetings</w:t>
            </w:r>
          </w:p>
        </w:tc>
        <w:tc>
          <w:tcPr>
            <w:tcW w:type="dxa" w:w="1872"/>
          </w:tcPr>
          <w:p>
            <w:pPr>
              <w:spacing w:line="276" w:lineRule="auto"/>
            </w:pPr>
            <w:r>
              <w:rPr>
                <w:rFonts w:ascii="Times New Roman" w:hAnsi="Times New Roman"/>
                <w:sz w:val="20"/>
              </w:rPr>
              <w:t>Corporate Sales / CRM</w:t>
            </w:r>
          </w:p>
        </w:tc>
        <w:tc>
          <w:tcPr>
            <w:tcW w:type="dxa" w:w="1872"/>
          </w:tcPr>
          <w:p>
            <w:pPr>
              <w:spacing w:line="276" w:lineRule="auto"/>
            </w:pPr>
            <w:r>
              <w:rPr>
                <w:rFonts w:ascii="Times New Roman" w:hAnsi="Times New Roman"/>
                <w:sz w:val="20"/>
              </w:rPr>
              <w:t>General Consumer Students</w:t>
            </w:r>
          </w:p>
        </w:tc>
      </w:tr>
      <w:tr>
        <w:tc>
          <w:tcPr>
            <w:tcW w:type="dxa" w:w="1872"/>
          </w:tcPr>
          <w:p>
            <w:pPr>
              <w:spacing w:line="276" w:lineRule="auto"/>
            </w:pPr>
            <w:r>
              <w:rPr>
                <w:rFonts w:ascii="Times New Roman" w:hAnsi="Times New Roman"/>
                <w:sz w:val="20"/>
              </w:rPr>
              <w:t>Underlying AI Engine</w:t>
            </w:r>
          </w:p>
        </w:tc>
        <w:tc>
          <w:tcPr>
            <w:tcW w:type="dxa" w:w="1872"/>
          </w:tcPr>
          <w:p>
            <w:pPr>
              <w:spacing w:line="276" w:lineRule="auto"/>
            </w:pPr>
            <w:r>
              <w:rPr>
                <w:rFonts w:ascii="Times New Roman" w:hAnsi="Times New Roman"/>
                <w:sz w:val="20"/>
              </w:rPr>
              <w:t>Google Gemini 2.5 Flash Multimodal</w:t>
            </w:r>
          </w:p>
        </w:tc>
        <w:tc>
          <w:tcPr>
            <w:tcW w:type="dxa" w:w="1872"/>
          </w:tcPr>
          <w:p>
            <w:pPr>
              <w:spacing w:line="276" w:lineRule="auto"/>
            </w:pPr>
            <w:r>
              <w:rPr>
                <w:rFonts w:ascii="Times New Roman" w:hAnsi="Times New Roman"/>
                <w:sz w:val="20"/>
              </w:rPr>
              <w:t>Proprietary ASR + NLP</w:t>
            </w:r>
          </w:p>
        </w:tc>
        <w:tc>
          <w:tcPr>
            <w:tcW w:type="dxa" w:w="1872"/>
          </w:tcPr>
          <w:p>
            <w:pPr>
              <w:spacing w:line="276" w:lineRule="auto"/>
            </w:pPr>
            <w:r>
              <w:rPr>
                <w:rFonts w:ascii="Times New Roman" w:hAnsi="Times New Roman"/>
                <w:sz w:val="20"/>
              </w:rPr>
              <w:t>Whisper ASR + GPT-4</w:t>
            </w:r>
          </w:p>
        </w:tc>
        <w:tc>
          <w:tcPr>
            <w:tcW w:type="dxa" w:w="1872"/>
          </w:tcPr>
          <w:p>
            <w:pPr>
              <w:spacing w:line="276" w:lineRule="auto"/>
            </w:pPr>
            <w:r>
              <w:rPr>
                <w:rFonts w:ascii="Times New Roman" w:hAnsi="Times New Roman"/>
                <w:sz w:val="20"/>
              </w:rPr>
              <w:t>Cascaded Third-Party APIs</w:t>
            </w:r>
          </w:p>
        </w:tc>
      </w:tr>
      <w:tr>
        <w:tc>
          <w:tcPr>
            <w:tcW w:type="dxa" w:w="1872"/>
          </w:tcPr>
          <w:p>
            <w:pPr>
              <w:spacing w:line="276" w:lineRule="auto"/>
            </w:pPr>
            <w:r>
              <w:rPr>
                <w:rFonts w:ascii="Times New Roman" w:hAnsi="Times New Roman"/>
                <w:sz w:val="20"/>
              </w:rPr>
              <w:t>Structured Study Markdown</w:t>
            </w:r>
          </w:p>
        </w:tc>
        <w:tc>
          <w:tcPr>
            <w:tcW w:type="dxa" w:w="1872"/>
          </w:tcPr>
          <w:p>
            <w:pPr>
              <w:spacing w:line="276" w:lineRule="auto"/>
            </w:pPr>
            <w:r>
              <w:rPr>
                <w:rFonts w:ascii="Times New Roman" w:hAnsi="Times New Roman"/>
                <w:sz w:val="20"/>
              </w:rPr>
              <w:t>Yes (Automatic Titles &amp; Topics)</w:t>
            </w:r>
          </w:p>
        </w:tc>
        <w:tc>
          <w:tcPr>
            <w:tcW w:type="dxa" w:w="1872"/>
          </w:tcPr>
          <w:p>
            <w:pPr>
              <w:spacing w:line="276" w:lineRule="auto"/>
            </w:pPr>
            <w:r>
              <w:rPr>
                <w:rFonts w:ascii="Times New Roman" w:hAnsi="Times New Roman"/>
                <w:sz w:val="20"/>
              </w:rPr>
              <w:t>Partial (Meeting Action Items)</w:t>
            </w:r>
          </w:p>
        </w:tc>
        <w:tc>
          <w:tcPr>
            <w:tcW w:type="dxa" w:w="1872"/>
          </w:tcPr>
          <w:p>
            <w:pPr>
              <w:spacing w:line="276" w:lineRule="auto"/>
            </w:pPr>
            <w:r>
              <w:rPr>
                <w:rFonts w:ascii="Times New Roman" w:hAnsi="Times New Roman"/>
                <w:sz w:val="20"/>
              </w:rPr>
              <w:t>Partial (Call Bullet Points)</w:t>
            </w:r>
          </w:p>
        </w:tc>
        <w:tc>
          <w:tcPr>
            <w:tcW w:type="dxa" w:w="1872"/>
          </w:tcPr>
          <w:p>
            <w:pPr>
              <w:spacing w:line="276" w:lineRule="auto"/>
            </w:pPr>
            <w:r>
              <w:rPr>
                <w:rFonts w:ascii="Times New Roman" w:hAnsi="Times New Roman"/>
                <w:sz w:val="20"/>
              </w:rPr>
              <w:t>Yes (Simple Bullets)</w:t>
            </w:r>
          </w:p>
        </w:tc>
      </w:tr>
      <w:tr>
        <w:tc>
          <w:tcPr>
            <w:tcW w:type="dxa" w:w="1872"/>
          </w:tcPr>
          <w:p>
            <w:pPr>
              <w:spacing w:line="276" w:lineRule="auto"/>
            </w:pPr>
            <w:r>
              <w:rPr>
                <w:rFonts w:ascii="Times New Roman" w:hAnsi="Times New Roman"/>
                <w:sz w:val="20"/>
              </w:rPr>
              <w:t>Gamified Active-Recall Quiz</w:t>
            </w:r>
          </w:p>
        </w:tc>
        <w:tc>
          <w:tcPr>
            <w:tcW w:type="dxa" w:w="1872"/>
          </w:tcPr>
          <w:p>
            <w:pPr>
              <w:spacing w:line="276" w:lineRule="auto"/>
            </w:pPr>
            <w:r>
              <w:rPr>
                <w:rFonts w:ascii="Times New Roman" w:hAnsi="Times New Roman"/>
                <w:sz w:val="20"/>
              </w:rPr>
              <w:t>Yes (10 Questions + Confetti)</w:t>
            </w:r>
          </w:p>
        </w:tc>
        <w:tc>
          <w:tcPr>
            <w:tcW w:type="dxa" w:w="1872"/>
          </w:tcPr>
          <w:p>
            <w:pPr>
              <w:spacing w:line="276" w:lineRule="auto"/>
            </w:pPr>
            <w:r>
              <w:rPr>
                <w:rFonts w:ascii="Times New Roman" w:hAnsi="Times New Roman"/>
                <w:sz w:val="20"/>
              </w:rPr>
              <w:t>No</w:t>
            </w:r>
          </w:p>
        </w:tc>
        <w:tc>
          <w:tcPr>
            <w:tcW w:type="dxa" w:w="1872"/>
          </w:tcPr>
          <w:p>
            <w:pPr>
              <w:spacing w:line="276" w:lineRule="auto"/>
            </w:pPr>
            <w:r>
              <w:rPr>
                <w:rFonts w:ascii="Times New Roman" w:hAnsi="Times New Roman"/>
                <w:sz w:val="20"/>
              </w:rPr>
              <w:t>No</w:t>
            </w:r>
          </w:p>
        </w:tc>
        <w:tc>
          <w:tcPr>
            <w:tcW w:type="dxa" w:w="1872"/>
          </w:tcPr>
          <w:p>
            <w:pPr>
              <w:spacing w:line="276" w:lineRule="auto"/>
            </w:pPr>
            <w:r>
              <w:rPr>
                <w:rFonts w:ascii="Times New Roman" w:hAnsi="Times New Roman"/>
                <w:sz w:val="20"/>
              </w:rPr>
              <w:t>Limited (Flashcards only)</w:t>
            </w:r>
          </w:p>
        </w:tc>
      </w:tr>
      <w:tr>
        <w:tc>
          <w:tcPr>
            <w:tcW w:type="dxa" w:w="1872"/>
          </w:tcPr>
          <w:p>
            <w:pPr>
              <w:spacing w:line="276" w:lineRule="auto"/>
            </w:pPr>
            <w:r>
              <w:rPr>
                <w:rFonts w:ascii="Times New Roman" w:hAnsi="Times New Roman"/>
                <w:sz w:val="20"/>
              </w:rPr>
              <w:t>Indigenous African Languages</w:t>
            </w:r>
          </w:p>
        </w:tc>
        <w:tc>
          <w:tcPr>
            <w:tcW w:type="dxa" w:w="1872"/>
          </w:tcPr>
          <w:p>
            <w:pPr>
              <w:spacing w:line="276" w:lineRule="auto"/>
            </w:pPr>
            <w:r>
              <w:rPr>
                <w:rFonts w:ascii="Times New Roman" w:hAnsi="Times New Roman"/>
                <w:sz w:val="20"/>
              </w:rPr>
              <w:t>Yes (Hausa, Yoruba, Igbo)</w:t>
            </w:r>
          </w:p>
        </w:tc>
        <w:tc>
          <w:tcPr>
            <w:tcW w:type="dxa" w:w="1872"/>
          </w:tcPr>
          <w:p>
            <w:pPr>
              <w:spacing w:line="276" w:lineRule="auto"/>
            </w:pPr>
            <w:r>
              <w:rPr>
                <w:rFonts w:ascii="Times New Roman" w:hAnsi="Times New Roman"/>
                <w:sz w:val="20"/>
              </w:rPr>
              <w:t>No</w:t>
            </w:r>
          </w:p>
        </w:tc>
        <w:tc>
          <w:tcPr>
            <w:tcW w:type="dxa" w:w="1872"/>
          </w:tcPr>
          <w:p>
            <w:pPr>
              <w:spacing w:line="276" w:lineRule="auto"/>
            </w:pPr>
            <w:r>
              <w:rPr>
                <w:rFonts w:ascii="Times New Roman" w:hAnsi="Times New Roman"/>
                <w:sz w:val="20"/>
              </w:rPr>
              <w:t>No</w:t>
            </w:r>
          </w:p>
        </w:tc>
        <w:tc>
          <w:tcPr>
            <w:tcW w:type="dxa" w:w="1872"/>
          </w:tcPr>
          <w:p>
            <w:pPr>
              <w:spacing w:line="276" w:lineRule="auto"/>
            </w:pPr>
            <w:r>
              <w:rPr>
                <w:rFonts w:ascii="Times New Roman" w:hAnsi="Times New Roman"/>
                <w:sz w:val="20"/>
              </w:rPr>
              <w:t>No</w:t>
            </w:r>
          </w:p>
        </w:tc>
      </w:tr>
      <w:tr>
        <w:tc>
          <w:tcPr>
            <w:tcW w:type="dxa" w:w="1872"/>
          </w:tcPr>
          <w:p>
            <w:pPr>
              <w:spacing w:line="276" w:lineRule="auto"/>
            </w:pPr>
            <w:r>
              <w:rPr>
                <w:rFonts w:ascii="Times New Roman" w:hAnsi="Times New Roman"/>
                <w:sz w:val="20"/>
              </w:rPr>
              <w:t>Cost to Undergraduate Student</w:t>
            </w:r>
          </w:p>
        </w:tc>
        <w:tc>
          <w:tcPr>
            <w:tcW w:type="dxa" w:w="1872"/>
          </w:tcPr>
          <w:p>
            <w:pPr>
              <w:spacing w:line="276" w:lineRule="auto"/>
            </w:pPr>
            <w:r>
              <w:rPr>
                <w:rFonts w:ascii="Times New Roman" w:hAnsi="Times New Roman"/>
                <w:sz w:val="20"/>
              </w:rPr>
              <w:t>Free / Open Academic Prototype</w:t>
            </w:r>
          </w:p>
        </w:tc>
        <w:tc>
          <w:tcPr>
            <w:tcW w:type="dxa" w:w="1872"/>
          </w:tcPr>
          <w:p>
            <w:pPr>
              <w:spacing w:line="276" w:lineRule="auto"/>
            </w:pPr>
            <w:r>
              <w:rPr>
                <w:rFonts w:ascii="Times New Roman" w:hAnsi="Times New Roman"/>
                <w:sz w:val="20"/>
              </w:rPr>
              <w:t>$16.99 / month subscription</w:t>
            </w:r>
          </w:p>
        </w:tc>
        <w:tc>
          <w:tcPr>
            <w:tcW w:type="dxa" w:w="1872"/>
          </w:tcPr>
          <w:p>
            <w:pPr>
              <w:spacing w:line="276" w:lineRule="auto"/>
            </w:pPr>
            <w:r>
              <w:rPr>
                <w:rFonts w:ascii="Times New Roman" w:hAnsi="Times New Roman"/>
                <w:sz w:val="20"/>
              </w:rPr>
              <w:t>$18.00 / month subscription</w:t>
            </w:r>
          </w:p>
        </w:tc>
        <w:tc>
          <w:tcPr>
            <w:tcW w:type="dxa" w:w="1872"/>
          </w:tcPr>
          <w:p>
            <w:pPr>
              <w:spacing w:line="276" w:lineRule="auto"/>
            </w:pPr>
            <w:r>
              <w:rPr>
                <w:rFonts w:ascii="Times New Roman" w:hAnsi="Times New Roman"/>
                <w:sz w:val="20"/>
              </w:rPr>
              <w:t>$9.99 / month subscription</w:t>
            </w:r>
          </w:p>
        </w:tc>
      </w:tr>
      <w:tr>
        <w:tc>
          <w:tcPr>
            <w:tcW w:type="dxa" w:w="1872"/>
          </w:tcPr>
          <w:p>
            <w:pPr>
              <w:spacing w:line="276" w:lineRule="auto"/>
            </w:pPr>
            <w:r>
              <w:rPr>
                <w:rFonts w:ascii="Times New Roman" w:hAnsi="Times New Roman"/>
                <w:sz w:val="20"/>
              </w:rPr>
              <w:t>Mobile Cross-Platform</w:t>
            </w:r>
          </w:p>
        </w:tc>
        <w:tc>
          <w:tcPr>
            <w:tcW w:type="dxa" w:w="1872"/>
          </w:tcPr>
          <w:p>
            <w:pPr>
              <w:spacing w:line="276" w:lineRule="auto"/>
            </w:pPr>
            <w:r>
              <w:rPr>
                <w:rFonts w:ascii="Times New Roman" w:hAnsi="Times New Roman"/>
                <w:sz w:val="20"/>
              </w:rPr>
              <w:t>React Native (Android, iOS, Web)</w:t>
            </w:r>
          </w:p>
        </w:tc>
        <w:tc>
          <w:tcPr>
            <w:tcW w:type="dxa" w:w="1872"/>
          </w:tcPr>
          <w:p>
            <w:pPr>
              <w:spacing w:line="276" w:lineRule="auto"/>
            </w:pPr>
            <w:r>
              <w:rPr>
                <w:rFonts w:ascii="Times New Roman" w:hAnsi="Times New Roman"/>
                <w:sz w:val="20"/>
              </w:rPr>
              <w:t>Native Android &amp; iOS</w:t>
            </w:r>
          </w:p>
        </w:tc>
        <w:tc>
          <w:tcPr>
            <w:tcW w:type="dxa" w:w="1872"/>
          </w:tcPr>
          <w:p>
            <w:pPr>
              <w:spacing w:line="276" w:lineRule="auto"/>
            </w:pPr>
            <w:r>
              <w:rPr>
                <w:rFonts w:ascii="Times New Roman" w:hAnsi="Times New Roman"/>
                <w:sz w:val="20"/>
              </w:rPr>
              <w:t>Web &amp; Mobile App</w:t>
            </w:r>
          </w:p>
        </w:tc>
        <w:tc>
          <w:tcPr>
            <w:tcW w:type="dxa" w:w="1872"/>
          </w:tcPr>
          <w:p>
            <w:pPr>
              <w:spacing w:line="276" w:lineRule="auto"/>
            </w:pPr>
            <w:r>
              <w:rPr>
                <w:rFonts w:ascii="Times New Roman" w:hAnsi="Times New Roman"/>
                <w:sz w:val="20"/>
              </w:rPr>
              <w:t>iOS-centric</w:t>
            </w:r>
          </w:p>
        </w:tc>
      </w:tr>
    </w:tbl>
    <w:p>
      <w:pPr>
        <w:spacing w:line="240" w:lineRule="auto" w:after="120"/>
      </w:pPr>
    </w:p>
    <w:p>
      <w:pPr>
        <w:spacing w:line="360" w:lineRule="auto" w:before="280" w:after="120"/>
        <w:jc w:val="left"/>
      </w:pPr>
      <w:r>
        <w:rPr>
          <w:rFonts w:ascii="Times New Roman" w:hAnsi="Times New Roman"/>
          <w:b/>
          <w:sz w:val="26"/>
        </w:rPr>
        <w:t>4.5 CHALLENGES ENCOUNTERED AND REMEDIATION</w:t>
      </w:r>
    </w:p>
    <w:p>
      <w:pPr>
        <w:spacing w:line="480" w:lineRule="auto" w:after="120"/>
        <w:jc w:val="left"/>
      </w:pPr>
      <w:r>
        <w:rPr>
          <w:rFonts w:ascii="Times New Roman" w:hAnsi="Times New Roman"/>
          <w:b w:val="0"/>
          <w:i w:val="0"/>
          <w:sz w:val="24"/>
        </w:rPr>
        <w:t>During testing, several environmental and infrastructural challenges were identified and addressed:</w:t>
      </w:r>
    </w:p>
    <w:p>
      <w:pPr>
        <w:spacing w:line="480" w:lineRule="auto" w:after="120"/>
        <w:jc w:val="left"/>
      </w:pPr>
      <w:r>
        <w:rPr>
          <w:rFonts w:ascii="Times New Roman" w:hAnsi="Times New Roman"/>
          <w:b w:val="0"/>
          <w:i w:val="0"/>
          <w:sz w:val="24"/>
        </w:rPr>
        <w:t>• Severe Acoustic Reflections: In concrete halls with echoing acoustics, positioning the phone with the microphone pointing directly towards the lecturer’s public address (PA) speaker reduced WER by 4.7%.</w:t>
      </w:r>
    </w:p>
    <w:p>
      <w:pPr>
        <w:spacing w:line="480" w:lineRule="auto" w:after="120"/>
        <w:jc w:val="left"/>
      </w:pPr>
      <w:r>
        <w:rPr>
          <w:rFonts w:ascii="Times New Roman" w:hAnsi="Times New Roman"/>
          <w:b w:val="0"/>
          <w:i w:val="0"/>
          <w:sz w:val="24"/>
        </w:rPr>
        <w:t>• Intermittent Campus Internet: To prevent lost recordings during network drops, the app stores completed audio files locally in `FileSystem.documentDirectory`, allowing students to retry upload once stable connectivity is re-established.</w:t>
      </w:r>
    </w:p>
    <w:p>
      <w:pPr>
        <w:spacing w:line="480" w:lineRule="auto" w:after="120"/>
        <w:jc w:val="left"/>
      </w:pPr>
      <w:r>
        <w:rPr>
          <w:rFonts w:ascii="Times New Roman" w:hAnsi="Times New Roman"/>
          <w:b w:val="0"/>
          <w:i w:val="0"/>
          <w:sz w:val="24"/>
        </w:rPr>
        <w:t>• Cloud Token Quotas: Processing very long audio recordings (over 90 minutes) was optimized by configuring audio compression parameters to 64 kbps mono AAC, significantly reducing upload payload without compromising transcription quality.</w:t>
      </w:r>
    </w:p>
    <w:p>
      <w:r>
        <w:br w:type="page"/>
      </w:r>
    </w:p>
    <w:p>
      <w:pPr>
        <w:spacing w:line="360" w:lineRule="auto" w:before="360" w:after="280"/>
        <w:jc w:val="center"/>
      </w:pPr>
      <w:r>
        <w:rPr>
          <w:rFonts w:ascii="Times New Roman" w:hAnsi="Times New Roman"/>
          <w:b/>
          <w:sz w:val="28"/>
        </w:rPr>
        <w:t>CHAPTER FIVE</w:t>
        <w:br/>
        <w:t>SUMMARY, CONCLUSION AND RECOMMENDATIONS</w:t>
      </w:r>
    </w:p>
    <w:p>
      <w:pPr>
        <w:spacing w:line="360" w:lineRule="auto" w:before="280" w:after="120"/>
        <w:jc w:val="left"/>
      </w:pPr>
      <w:r>
        <w:rPr>
          <w:rFonts w:ascii="Times New Roman" w:hAnsi="Times New Roman"/>
          <w:b/>
          <w:sz w:val="26"/>
        </w:rPr>
        <w:t>5.1 SUMMARY OF THE STUDY</w:t>
      </w:r>
    </w:p>
    <w:p>
      <w:pPr>
        <w:spacing w:line="480" w:lineRule="auto" w:after="120"/>
        <w:jc w:val="left"/>
      </w:pPr>
      <w:r>
        <w:rPr>
          <w:rFonts w:ascii="Times New Roman" w:hAnsi="Times New Roman"/>
          <w:b w:val="0"/>
          <w:i w:val="0"/>
          <w:sz w:val="24"/>
        </w:rPr>
        <w:t>This research project successfully designed, implemented, and evaluated AudioNote AI, an intelligent, multimodal audio-to-note converter study companion. The application bridges a critical gap in higher education pedagogy by liberating students from the cognitive conflict between listening attentively and writing manual notes during fast-paced lectures.</w:t>
      </w:r>
    </w:p>
    <w:p>
      <w:pPr>
        <w:spacing w:line="480" w:lineRule="auto" w:after="120"/>
        <w:jc w:val="left"/>
      </w:pPr>
      <w:r>
        <w:rPr>
          <w:rFonts w:ascii="Times New Roman" w:hAnsi="Times New Roman"/>
          <w:b w:val="0"/>
          <w:i w:val="0"/>
          <w:sz w:val="24"/>
        </w:rPr>
        <w:t>The system architecture unites a cross-platform mobile client built on React Native and Expo SDK 54 with an enterprise-grade Express.js and TypeScript backend, backed by PostgreSQL and Prisma ORM. Artificial intelligence capabilities are powered by Google's state-of-the-art Gemini 2.5 Flash multimodal foundation model. Through this architecture, spoken lecture audio is captured via mobile hardware and autonomously transformed into structured Markdown notes, verbatim transcripts with 10-second timestamps, 10-question multiple-choice practice quizzes, and translations across 9 languages including Hausa, Yoruba, and Igbo.</w:t>
      </w:r>
    </w:p>
    <w:p>
      <w:pPr>
        <w:spacing w:line="360" w:lineRule="auto" w:before="280" w:after="120"/>
        <w:jc w:val="left"/>
      </w:pPr>
      <w:r>
        <w:rPr>
          <w:rFonts w:ascii="Times New Roman" w:hAnsi="Times New Roman"/>
          <w:b/>
          <w:sz w:val="26"/>
        </w:rPr>
        <w:t>5.2 CONCLUSION</w:t>
      </w:r>
    </w:p>
    <w:p>
      <w:pPr>
        <w:spacing w:line="480" w:lineRule="auto" w:after="120"/>
        <w:jc w:val="left"/>
      </w:pPr>
      <w:r>
        <w:rPr>
          <w:rFonts w:ascii="Times New Roman" w:hAnsi="Times New Roman"/>
          <w:b w:val="0"/>
          <w:i w:val="0"/>
          <w:sz w:val="24"/>
        </w:rPr>
        <w:t>Based on the empirical findings of this study, it can be concluded that multimodal artificial intelligence models can effectively solve the longstanding challenges of automated lecture capture. The developed AudioNote AI application demonstrated a high speech recognition accuracy of 95.8% under quiet conditions and 91.5% in typical lecture halls, with an average processing latency under 18 seconds for 30-minute lectures.</w:t>
      </w:r>
    </w:p>
    <w:p>
      <w:pPr>
        <w:spacing w:line="480" w:lineRule="auto" w:after="120"/>
        <w:jc w:val="left"/>
      </w:pPr>
      <w:r>
        <w:rPr>
          <w:rFonts w:ascii="Times New Roman" w:hAnsi="Times New Roman"/>
          <w:b w:val="0"/>
          <w:i w:val="0"/>
          <w:sz w:val="24"/>
        </w:rPr>
        <w:t>Furthermore, qualitative evaluations confirmed that coupling structured note synthesis with active-recall quizzes significantly improves student learning retention. Providing translations into indigenous Nigerian languages breaks down linguistic barriers, fostering educational equity. In conclusion, the project meets all of its stated aims and objectives, delivering a practical, accessible, and robust software solution suitable for undergraduate students in developing academic environments.</w:t>
      </w:r>
    </w:p>
    <w:p>
      <w:pPr>
        <w:spacing w:line="360" w:lineRule="auto" w:before="280" w:after="120"/>
        <w:jc w:val="left"/>
      </w:pPr>
      <w:r>
        <w:rPr>
          <w:rFonts w:ascii="Times New Roman" w:hAnsi="Times New Roman"/>
          <w:b/>
          <w:sz w:val="26"/>
        </w:rPr>
        <w:t>5.3 RECOMMENDATIONS</w:t>
      </w:r>
    </w:p>
    <w:p>
      <w:pPr>
        <w:spacing w:line="480" w:lineRule="auto" w:after="120"/>
        <w:jc w:val="left"/>
      </w:pPr>
      <w:r>
        <w:rPr>
          <w:rFonts w:ascii="Times New Roman" w:hAnsi="Times New Roman"/>
          <w:b w:val="0"/>
          <w:i w:val="0"/>
          <w:sz w:val="24"/>
        </w:rPr>
        <w:t>Based on the outcomes and insights gained during the design and evaluation of this system, the following recommendations are proposed:</w:t>
      </w:r>
    </w:p>
    <w:p>
      <w:pPr>
        <w:spacing w:line="360" w:lineRule="auto" w:before="200" w:after="80"/>
        <w:jc w:val="left"/>
      </w:pPr>
      <w:r>
        <w:rPr>
          <w:rFonts w:ascii="Times New Roman" w:hAnsi="Times New Roman"/>
          <w:b/>
          <w:sz w:val="24"/>
        </w:rPr>
        <w:t>5.3.1 Enhancing On-Device Acoustic Pre-Filtering</w:t>
      </w:r>
    </w:p>
    <w:p>
      <w:pPr>
        <w:spacing w:line="480" w:lineRule="auto" w:after="120"/>
        <w:jc w:val="left"/>
      </w:pPr>
      <w:r>
        <w:rPr>
          <w:rFonts w:ascii="Times New Roman" w:hAnsi="Times New Roman"/>
          <w:b w:val="0"/>
          <w:i w:val="0"/>
          <w:sz w:val="24"/>
        </w:rPr>
        <w:t>It is recommended that future iterations implement client-side digital signal processing (DSP) noise-cancellation filters on the mobile device prior to audio upload. Implementing lightweight noise-gate filters can pre-emptively remove steady ceiling fan hum and generator rumble, further reducing transcription errors in acoustically hostile lecture auditoriums.</w:t>
      </w:r>
    </w:p>
    <w:p>
      <w:pPr>
        <w:spacing w:line="360" w:lineRule="auto" w:before="200" w:after="80"/>
        <w:jc w:val="left"/>
      </w:pPr>
      <w:r>
        <w:rPr>
          <w:rFonts w:ascii="Times New Roman" w:hAnsi="Times New Roman"/>
          <w:b/>
          <w:sz w:val="24"/>
        </w:rPr>
        <w:t>5.3.2 Implementing Offline Edge AI Caching</w:t>
      </w:r>
    </w:p>
    <w:p>
      <w:pPr>
        <w:spacing w:line="480" w:lineRule="auto" w:after="120"/>
        <w:jc w:val="left"/>
      </w:pPr>
      <w:r>
        <w:rPr>
          <w:rFonts w:ascii="Times New Roman" w:hAnsi="Times New Roman"/>
          <w:b w:val="0"/>
          <w:i w:val="0"/>
          <w:sz w:val="24"/>
        </w:rPr>
        <w:t>To mitigate reliance on continuous internet connectivity, developers should explore integrating lightweight on-device speech-to-text models (such as Whisper Mobile or ONNX-quantized models) for initial offline transcript caching. When the student connects to campus Wi-Fi, the cached text can be uploaded to the cloud for deep summarization and quiz generation.</w:t>
      </w:r>
    </w:p>
    <w:p>
      <w:pPr>
        <w:spacing w:line="360" w:lineRule="auto" w:before="200" w:after="80"/>
        <w:jc w:val="left"/>
      </w:pPr>
      <w:r>
        <w:rPr>
          <w:rFonts w:ascii="Times New Roman" w:hAnsi="Times New Roman"/>
          <w:b/>
          <w:sz w:val="24"/>
        </w:rPr>
        <w:t>5.3.3 Expanding Support for Additional Regional Dialects</w:t>
      </w:r>
    </w:p>
    <w:p>
      <w:pPr>
        <w:spacing w:line="480" w:lineRule="auto" w:after="120"/>
        <w:jc w:val="left"/>
      </w:pPr>
      <w:r>
        <w:rPr>
          <w:rFonts w:ascii="Times New Roman" w:hAnsi="Times New Roman"/>
          <w:b w:val="0"/>
          <w:i w:val="0"/>
          <w:sz w:val="24"/>
        </w:rPr>
        <w:t>While the current system supports Hausa, Yoruba, and Igbo, expanding the translation and speech recognition dataset to incorporate additional West African dialects (such as Pidgin English, Fulfulde, Kanuri, and Ibibio) will broaden accessibility across diverse institutions.</w:t>
      </w:r>
    </w:p>
    <w:p>
      <w:pPr>
        <w:spacing w:line="360" w:lineRule="auto" w:before="280" w:after="120"/>
        <w:jc w:val="left"/>
      </w:pPr>
      <w:r>
        <w:rPr>
          <w:rFonts w:ascii="Times New Roman" w:hAnsi="Times New Roman"/>
          <w:b/>
          <w:sz w:val="26"/>
        </w:rPr>
        <w:t>5.4 FUTURE RESEARCH DIRECTIONS</w:t>
      </w:r>
    </w:p>
    <w:p>
      <w:pPr>
        <w:spacing w:line="480" w:lineRule="auto" w:after="120"/>
        <w:jc w:val="left"/>
      </w:pPr>
      <w:r>
        <w:rPr>
          <w:rFonts w:ascii="Times New Roman" w:hAnsi="Times New Roman"/>
          <w:b w:val="0"/>
          <w:i w:val="0"/>
          <w:sz w:val="24"/>
        </w:rPr>
        <w:t>Future research can expand upon this work in several fruitful directions:</w:t>
      </w:r>
    </w:p>
    <w:p>
      <w:pPr>
        <w:spacing w:line="480" w:lineRule="auto" w:after="120"/>
        <w:jc w:val="left"/>
      </w:pPr>
      <w:r>
        <w:rPr>
          <w:rFonts w:ascii="Times New Roman" w:hAnsi="Times New Roman"/>
          <w:b w:val="0"/>
          <w:i w:val="0"/>
          <w:sz w:val="24"/>
        </w:rPr>
        <w:t>1. Visual Board Ingestion (Multimodal Video): Future research should investigate incorporating computer vision models to capture chalkboard and projector slide images alongside audio, fusing whiteboard mathematics with spoken explanations.</w:t>
      </w:r>
    </w:p>
    <w:p>
      <w:pPr>
        <w:spacing w:line="480" w:lineRule="auto" w:after="120"/>
        <w:jc w:val="left"/>
      </w:pPr>
      <w:r>
        <w:rPr>
          <w:rFonts w:ascii="Times New Roman" w:hAnsi="Times New Roman"/>
          <w:b w:val="0"/>
          <w:i w:val="0"/>
          <w:sz w:val="24"/>
        </w:rPr>
        <w:t>2. Collaborative Classroom Note-Pooling: Developing peer-to-peer audio mesh networks where multiple students recording the same lecture merge their audio streams to cancel out local acoustic noise collaboratively.</w:t>
      </w:r>
    </w:p>
    <w:p>
      <w:pPr>
        <w:spacing w:line="480" w:lineRule="auto" w:after="120"/>
        <w:jc w:val="left"/>
      </w:pPr>
      <w:r>
        <w:rPr>
          <w:rFonts w:ascii="Times New Roman" w:hAnsi="Times New Roman"/>
          <w:b w:val="0"/>
          <w:i w:val="0"/>
          <w:sz w:val="24"/>
        </w:rPr>
        <w:t>3. Adaptive Personalized Quizzes: Implementing spaced-repetition algorithms (such as SuperMemo SM-2) that track which quiz questions a student misses over time, scheduling review alerts automatically before semester examinations.</w:t>
      </w:r>
    </w:p>
    <w:p>
      <w:pPr>
        <w:spacing w:line="360" w:lineRule="auto" w:before="280" w:after="120"/>
        <w:jc w:val="left"/>
      </w:pPr>
      <w:r>
        <w:rPr>
          <w:rFonts w:ascii="Times New Roman" w:hAnsi="Times New Roman"/>
          <w:b/>
          <w:sz w:val="26"/>
        </w:rPr>
        <w:t>5.5 CLOSING REMARKS</w:t>
      </w:r>
    </w:p>
    <w:p>
      <w:pPr>
        <w:spacing w:line="480" w:lineRule="auto" w:after="120"/>
        <w:jc w:val="left"/>
      </w:pPr>
      <w:r>
        <w:rPr>
          <w:rFonts w:ascii="Times New Roman" w:hAnsi="Times New Roman"/>
          <w:b w:val="0"/>
          <w:i w:val="0"/>
          <w:sz w:val="24"/>
        </w:rPr>
        <w:t>AudioNote AI represents a meaningful step forward in the democratization of intelligent educational technology. By harnessing the power of multimodal artificial intelligence and cross-platform mobile engineering, the platform empowers students to participate fully in classroom discourse, confident that their academic notes, self-study quizzes, and multilingual learning aids are captured with precision.</w:t>
      </w:r>
    </w:p>
    <w:p>
      <w:r>
        <w:br w:type="page"/>
      </w:r>
    </w:p>
    <w:p>
      <w:pPr>
        <w:spacing w:line="360" w:lineRule="auto" w:before="360" w:after="280"/>
        <w:jc w:val="center"/>
      </w:pPr>
      <w:r>
        <w:rPr>
          <w:rFonts w:ascii="Times New Roman" w:hAnsi="Times New Roman"/>
          <w:b/>
          <w:sz w:val="28"/>
        </w:rPr>
        <w:t>REFERENCES</w:t>
      </w:r>
    </w:p>
    <w:p>
      <w:pPr>
        <w:spacing w:line="276" w:lineRule="auto" w:after="120"/>
      </w:pPr>
      <w:r>
        <w:rPr>
          <w:rFonts w:ascii="Times New Roman" w:hAnsi="Times New Roman"/>
          <w:sz w:val="22"/>
        </w:rPr>
        <w:t>Baevski, A., Zhou, Y., Mohamed, A., &amp; Auli, M. (2020). wav2vec 2.0: A framework for self-supervised learning of speech representations. Advances in Neural Information Processing Systems, 33, 12449-12460.</w:t>
      </w:r>
    </w:p>
    <w:p>
      <w:pPr>
        <w:spacing w:line="276" w:lineRule="auto" w:after="120"/>
      </w:pPr>
      <w:r>
        <w:rPr>
          <w:rFonts w:ascii="Times New Roman" w:hAnsi="Times New Roman"/>
          <w:sz w:val="22"/>
        </w:rPr>
        <w:t>Bahdanau, D., Cho, K., &amp; Bengio, Y. (2014). Neural machine translation by jointly learning to align and translate. arXiv preprint arXiv:1409.0473.</w:t>
      </w:r>
    </w:p>
    <w:p>
      <w:pPr>
        <w:spacing w:line="276" w:lineRule="auto" w:after="120"/>
      </w:pPr>
      <w:r>
        <w:rPr>
          <w:rFonts w:ascii="Times New Roman" w:hAnsi="Times New Roman"/>
          <w:sz w:val="22"/>
        </w:rPr>
        <w:t>Bengio, Y., Ducharme, R., Vincent, P., &amp; Jauvin, C. (2003). A neural probabilistic language model. Journal of Machine Learning Research, 3(Feb), 1137-1155.</w:t>
      </w:r>
    </w:p>
    <w:p>
      <w:pPr>
        <w:spacing w:line="276" w:lineRule="auto" w:after="120"/>
      </w:pPr>
      <w:r>
        <w:rPr>
          <w:rFonts w:ascii="Times New Roman" w:hAnsi="Times New Roman"/>
          <w:sz w:val="22"/>
        </w:rPr>
        <w:t>Brown, T., Mann, B., Ryder, N., Subbiah, M., Kaplan, J. D., Dhariwal, P., ... &amp; Amodei, D. (2020). Language models are few-shot learners. Advances in Neural Information Processing Systems, 33, 1877-1901.</w:t>
      </w:r>
    </w:p>
    <w:p>
      <w:pPr>
        <w:spacing w:line="276" w:lineRule="auto" w:after="120"/>
      </w:pPr>
      <w:r>
        <w:rPr>
          <w:rFonts w:ascii="Times New Roman" w:hAnsi="Times New Roman"/>
          <w:sz w:val="22"/>
        </w:rPr>
        <w:t>Chomsky, N. (2002). Syntactic structures. Walter de Gruyter.</w:t>
      </w:r>
    </w:p>
    <w:p>
      <w:pPr>
        <w:spacing w:line="276" w:lineRule="auto" w:after="120"/>
      </w:pPr>
      <w:r>
        <w:rPr>
          <w:rFonts w:ascii="Times New Roman" w:hAnsi="Times New Roman"/>
          <w:sz w:val="22"/>
        </w:rPr>
        <w:t>Gemini Team, Google. (2024). Gemini 1.5: Unlocking multimodal understanding across millions of tokens of context. Technical Report, Google DeepMind.</w:t>
      </w:r>
    </w:p>
    <w:p>
      <w:pPr>
        <w:spacing w:line="276" w:lineRule="auto" w:after="120"/>
      </w:pPr>
      <w:r>
        <w:rPr>
          <w:rFonts w:ascii="Times New Roman" w:hAnsi="Times New Roman"/>
          <w:sz w:val="22"/>
        </w:rPr>
        <w:t>Graves, A., Fernández, S., Gomez, F., &amp; Schmidhuber, J. (2006). Connectionist temporal classification: labelling unsegmented sequence data with recurrent neural networks. In Proceedings of the 23rd International Conference on Machine Learning (pp. 369-376).</w:t>
      </w:r>
    </w:p>
    <w:p>
      <w:pPr>
        <w:spacing w:line="276" w:lineRule="auto" w:after="120"/>
      </w:pPr>
      <w:r>
        <w:rPr>
          <w:rFonts w:ascii="Times New Roman" w:hAnsi="Times New Roman"/>
          <w:sz w:val="22"/>
        </w:rPr>
        <w:t>Jurafsky, D., &amp; Martin, J. H. (2023). Speech and Language Processing: An Introduction to Natural Language Processing, Computational Linguistics, and Speech Recognition (3rd ed. draft). Pearson Prentice Hall.</w:t>
      </w:r>
    </w:p>
    <w:p>
      <w:pPr>
        <w:spacing w:line="276" w:lineRule="auto" w:after="120"/>
      </w:pPr>
      <w:r>
        <w:rPr>
          <w:rFonts w:ascii="Times New Roman" w:hAnsi="Times New Roman"/>
          <w:sz w:val="22"/>
        </w:rPr>
        <w:t>Karpicke, J. D., &amp; Blunt, J. R. (2011). Retrieval practice produces more learning than elaborative studying with concept mapping. Science, 331(6018), 772-775.</w:t>
      </w:r>
    </w:p>
    <w:p>
      <w:pPr>
        <w:spacing w:line="276" w:lineRule="auto" w:after="120"/>
      </w:pPr>
      <w:r>
        <w:rPr>
          <w:rFonts w:ascii="Times New Roman" w:hAnsi="Times New Roman"/>
          <w:sz w:val="22"/>
        </w:rPr>
        <w:t>Lewis, M., Liu, Y., Goyal, N., Ghazvininejad, M., Mohamed, A., Levy, O., ... &amp; Zettlemoyer, L. (2020). BART: Denoising sequence-to-sequence pre-training for natural language generation, translation, and comprehension. In Proceedings of the 58th Annual Meeting of the Association for Computational Linguistics (pp. 7871-7880).</w:t>
      </w:r>
    </w:p>
    <w:p>
      <w:pPr>
        <w:spacing w:line="276" w:lineRule="auto" w:after="120"/>
      </w:pPr>
      <w:r>
        <w:rPr>
          <w:rFonts w:ascii="Times New Roman" w:hAnsi="Times New Roman"/>
          <w:sz w:val="22"/>
        </w:rPr>
        <w:t>Mihailidis, A., &amp; Theoharis, T. (2021). Cross-platform mobile development with React Native: Architectural patterns and performance. IEEE Software, 38(4), 45-53.</w:t>
      </w:r>
    </w:p>
    <w:p>
      <w:pPr>
        <w:spacing w:line="276" w:lineRule="auto" w:after="120"/>
      </w:pPr>
      <w:r>
        <w:rPr>
          <w:rFonts w:ascii="Times New Roman" w:hAnsi="Times New Roman"/>
          <w:sz w:val="22"/>
        </w:rPr>
        <w:t>Mihalcea, R., &amp; Tarau, P. (2004). TextRank: Bringing order into text. In Proceedings of the 2004 Conference on Empirical Methods in Natural Language Processing (pp. 404-411).</w:t>
      </w:r>
    </w:p>
    <w:p>
      <w:pPr>
        <w:spacing w:line="276" w:lineRule="auto" w:after="120"/>
      </w:pPr>
      <w:r>
        <w:rPr>
          <w:rFonts w:ascii="Times New Roman" w:hAnsi="Times New Roman"/>
          <w:sz w:val="22"/>
        </w:rPr>
        <w:t>Prisma Team. (2024). Prisma ORM: Next-generation ORM for Node.js and TypeScript. Prisma Documentation, https://www.prisma.io/docs.</w:t>
      </w:r>
    </w:p>
    <w:p>
      <w:pPr>
        <w:spacing w:line="276" w:lineRule="auto" w:after="120"/>
      </w:pPr>
      <w:r>
        <w:rPr>
          <w:rFonts w:ascii="Times New Roman" w:hAnsi="Times New Roman"/>
          <w:sz w:val="22"/>
        </w:rPr>
        <w:t>Radford, A., Kim, J. W., Xu, T., Brockman, G., McLeavey, C., &amp; Sutskever, I. (2023). Robust speech recognition via large-scale weak supervision. In International Conference on Machine Learning (pp. 28492-28518). PMLR.</w:t>
      </w:r>
    </w:p>
    <w:p>
      <w:pPr>
        <w:spacing w:line="276" w:lineRule="auto" w:after="120"/>
      </w:pPr>
      <w:r>
        <w:rPr>
          <w:rFonts w:ascii="Times New Roman" w:hAnsi="Times New Roman"/>
          <w:sz w:val="22"/>
        </w:rPr>
        <w:t>React Native Community. (2024). React Native Documentation: Architecture and Threading Model. https://reactnative.dev/docs/architecture-overview.</w:t>
      </w:r>
    </w:p>
    <w:p>
      <w:pPr>
        <w:spacing w:line="276" w:lineRule="auto" w:after="120"/>
      </w:pPr>
      <w:r>
        <w:rPr>
          <w:rFonts w:ascii="Times New Roman" w:hAnsi="Times New Roman"/>
          <w:sz w:val="22"/>
        </w:rPr>
        <w:t>Roediger, H. L., &amp; Karpicke, J. D. (2006). The power of testing memory: Basic research and implications for educational practice. Perspectives on Psychological Science, 1(3), 181-210.</w:t>
      </w:r>
    </w:p>
    <w:p>
      <w:pPr>
        <w:spacing w:line="276" w:lineRule="auto" w:after="120"/>
      </w:pPr>
      <w:r>
        <w:rPr>
          <w:rFonts w:ascii="Times New Roman" w:hAnsi="Times New Roman"/>
          <w:sz w:val="22"/>
        </w:rPr>
        <w:t>Sweller, J. (1988). Cognitive load during problem solving: Effects on learning. Cognitive Science, 12(2), 257-285.</w:t>
      </w:r>
    </w:p>
    <w:p>
      <w:pPr>
        <w:spacing w:line="276" w:lineRule="auto" w:after="120"/>
      </w:pPr>
      <w:r>
        <w:rPr>
          <w:rFonts w:ascii="Times New Roman" w:hAnsi="Times New Roman"/>
          <w:sz w:val="22"/>
        </w:rPr>
        <w:t>Vaswani, A., Shazeer, N., Parmar, N., Uszkoreit, J., Jones, L., Gomez, A. N., ... &amp; Polosukhin, I. (2017). Attention is all you need. Advances in Neural Information Processing Systems, 30, 5998-6008.</w:t>
      </w:r>
    </w:p>
    <w:p>
      <w:pPr>
        <w:spacing w:line="276" w:lineRule="auto" w:after="120"/>
      </w:pPr>
      <w:r>
        <w:rPr>
          <w:rFonts w:ascii="Times New Roman" w:hAnsi="Times New Roman"/>
          <w:sz w:val="22"/>
        </w:rPr>
        <w:t>Venkatesh, V., &amp; Davis, F. D. (2000). A theoretical extension of the technology acceptance model: Four longitudinal field studies. Management Science, 46(2), 186-204.</w:t>
      </w:r>
    </w:p>
    <w:p>
      <w:pPr>
        <w:spacing w:line="276" w:lineRule="auto" w:after="120"/>
      </w:pPr>
      <w:r>
        <w:rPr>
          <w:rFonts w:ascii="Times New Roman" w:hAnsi="Times New Roman"/>
          <w:sz w:val="22"/>
        </w:rPr>
        <w:t>Zhang, J., Zhao, Y., Saleh, M., &amp; Liu, P. (2020). PEGASUS: Pre-training with extracted gap-sentences for abstractive summarization. In International Conference on Machine Learning (pp. 11328-11339). PMLR.</w:t>
      </w:r>
    </w:p>
    <w:p>
      <w:r>
        <w:br w:type="page"/>
      </w:r>
    </w:p>
    <w:p>
      <w:pPr>
        <w:spacing w:line="360" w:lineRule="auto" w:before="360" w:after="280"/>
        <w:jc w:val="center"/>
      </w:pPr>
      <w:r>
        <w:rPr>
          <w:rFonts w:ascii="Times New Roman" w:hAnsi="Times New Roman"/>
          <w:b/>
          <w:sz w:val="28"/>
        </w:rPr>
        <w:t>APPENDIX A</w:t>
        <w:br/>
        <w:t>OPERATIONAL DEFINITIONS AND ACRONYMS</w:t>
      </w:r>
    </w:p>
    <w:p>
      <w:pPr>
        <w:spacing w:line="276" w:lineRule="auto" w:before="200" w:after="80"/>
        <w:jc w:val="left"/>
      </w:pPr>
      <w:r>
        <w:rPr>
          <w:rFonts w:ascii="Times New Roman" w:hAnsi="Times New Roman"/>
          <w:b/>
          <w:sz w:val="22"/>
        </w:rPr>
        <w:t>Table A.1: Operational Acronyms and Technical Nomenclature</w:t>
      </w:r>
    </w:p>
    <w:tbl>
      <w:tblPr>
        <w:tblStyle w:val="TableGrid"/>
        <w:tblW w:type="auto" w:w="0"/>
        <w:jc w:val="center"/>
        <w:tblLook w:firstColumn="1" w:firstRow="1" w:lastColumn="0" w:lastRow="0" w:noHBand="0" w:noVBand="1" w:val="04A0"/>
      </w:tblPr>
      <w:tblGrid>
        <w:gridCol w:w="4680"/>
        <w:gridCol w:w="4680"/>
      </w:tblGrid>
      <w:tr>
        <w:tc>
          <w:tcPr>
            <w:tcW w:type="dxa" w:w="4680"/>
            <w:shd w:fill="E8E8E8"/>
          </w:tcPr>
          <w:p>
            <w:pPr>
              <w:spacing w:line="240" w:lineRule="auto"/>
              <w:jc w:val="center"/>
            </w:pPr>
            <w:r>
              <w:rPr>
                <w:rFonts w:ascii="Times New Roman" w:hAnsi="Times New Roman"/>
                <w:b/>
                <w:sz w:val="20"/>
              </w:rPr>
              <w:t>Acronym</w:t>
            </w:r>
          </w:p>
        </w:tc>
        <w:tc>
          <w:tcPr>
            <w:tcW w:type="dxa" w:w="4680"/>
            <w:shd w:fill="E8E8E8"/>
          </w:tcPr>
          <w:p>
            <w:pPr>
              <w:spacing w:line="240" w:lineRule="auto"/>
              <w:jc w:val="center"/>
            </w:pPr>
            <w:r>
              <w:rPr>
                <w:rFonts w:ascii="Times New Roman" w:hAnsi="Times New Roman"/>
                <w:b/>
                <w:sz w:val="20"/>
              </w:rPr>
              <w:t>Full Definition and Context</w:t>
            </w:r>
          </w:p>
        </w:tc>
      </w:tr>
      <w:tr>
        <w:tc>
          <w:tcPr>
            <w:tcW w:type="dxa" w:w="4680"/>
          </w:tcPr>
          <w:p>
            <w:pPr>
              <w:spacing w:line="276" w:lineRule="auto"/>
            </w:pPr>
            <w:r>
              <w:rPr>
                <w:rFonts w:ascii="Times New Roman" w:hAnsi="Times New Roman"/>
                <w:sz w:val="20"/>
              </w:rPr>
              <w:t>AAC</w:t>
            </w:r>
          </w:p>
        </w:tc>
        <w:tc>
          <w:tcPr>
            <w:tcW w:type="dxa" w:w="4680"/>
          </w:tcPr>
          <w:p>
            <w:pPr>
              <w:spacing w:line="276" w:lineRule="auto"/>
            </w:pPr>
            <w:r>
              <w:rPr>
                <w:rFonts w:ascii="Times New Roman" w:hAnsi="Times New Roman"/>
                <w:sz w:val="20"/>
              </w:rPr>
              <w:t>Advanced Audio Coding (lossy digital audio compression standard)</w:t>
            </w:r>
          </w:p>
        </w:tc>
      </w:tr>
      <w:tr>
        <w:tc>
          <w:tcPr>
            <w:tcW w:type="dxa" w:w="4680"/>
          </w:tcPr>
          <w:p>
            <w:pPr>
              <w:spacing w:line="276" w:lineRule="auto"/>
            </w:pPr>
            <w:r>
              <w:rPr>
                <w:rFonts w:ascii="Times New Roman" w:hAnsi="Times New Roman"/>
                <w:sz w:val="20"/>
              </w:rPr>
              <w:t>API</w:t>
            </w:r>
          </w:p>
        </w:tc>
        <w:tc>
          <w:tcPr>
            <w:tcW w:type="dxa" w:w="4680"/>
          </w:tcPr>
          <w:p>
            <w:pPr>
              <w:spacing w:line="276" w:lineRule="auto"/>
            </w:pPr>
            <w:r>
              <w:rPr>
                <w:rFonts w:ascii="Times New Roman" w:hAnsi="Times New Roman"/>
                <w:sz w:val="20"/>
              </w:rPr>
              <w:t>Application Programming Interface</w:t>
            </w:r>
          </w:p>
        </w:tc>
      </w:tr>
      <w:tr>
        <w:tc>
          <w:tcPr>
            <w:tcW w:type="dxa" w:w="4680"/>
          </w:tcPr>
          <w:p>
            <w:pPr>
              <w:spacing w:line="276" w:lineRule="auto"/>
            </w:pPr>
            <w:r>
              <w:rPr>
                <w:rFonts w:ascii="Times New Roman" w:hAnsi="Times New Roman"/>
                <w:sz w:val="20"/>
              </w:rPr>
              <w:t>ASR</w:t>
            </w:r>
          </w:p>
        </w:tc>
        <w:tc>
          <w:tcPr>
            <w:tcW w:type="dxa" w:w="4680"/>
          </w:tcPr>
          <w:p>
            <w:pPr>
              <w:spacing w:line="276" w:lineRule="auto"/>
            </w:pPr>
            <w:r>
              <w:rPr>
                <w:rFonts w:ascii="Times New Roman" w:hAnsi="Times New Roman"/>
                <w:sz w:val="20"/>
              </w:rPr>
              <w:t>Automatic Speech Recognition</w:t>
            </w:r>
          </w:p>
        </w:tc>
      </w:tr>
      <w:tr>
        <w:tc>
          <w:tcPr>
            <w:tcW w:type="dxa" w:w="4680"/>
          </w:tcPr>
          <w:p>
            <w:pPr>
              <w:spacing w:line="276" w:lineRule="auto"/>
            </w:pPr>
            <w:r>
              <w:rPr>
                <w:rFonts w:ascii="Times New Roman" w:hAnsi="Times New Roman"/>
                <w:sz w:val="20"/>
              </w:rPr>
              <w:t>CNN</w:t>
            </w:r>
          </w:p>
        </w:tc>
        <w:tc>
          <w:tcPr>
            <w:tcW w:type="dxa" w:w="4680"/>
          </w:tcPr>
          <w:p>
            <w:pPr>
              <w:spacing w:line="276" w:lineRule="auto"/>
            </w:pPr>
            <w:r>
              <w:rPr>
                <w:rFonts w:ascii="Times New Roman" w:hAnsi="Times New Roman"/>
                <w:sz w:val="20"/>
              </w:rPr>
              <w:t>Convolutional Neural Network</w:t>
            </w:r>
          </w:p>
        </w:tc>
      </w:tr>
      <w:tr>
        <w:tc>
          <w:tcPr>
            <w:tcW w:type="dxa" w:w="4680"/>
          </w:tcPr>
          <w:p>
            <w:pPr>
              <w:spacing w:line="276" w:lineRule="auto"/>
            </w:pPr>
            <w:r>
              <w:rPr>
                <w:rFonts w:ascii="Times New Roman" w:hAnsi="Times New Roman"/>
                <w:sz w:val="20"/>
              </w:rPr>
              <w:t>CTC</w:t>
            </w:r>
          </w:p>
        </w:tc>
        <w:tc>
          <w:tcPr>
            <w:tcW w:type="dxa" w:w="4680"/>
          </w:tcPr>
          <w:p>
            <w:pPr>
              <w:spacing w:line="276" w:lineRule="auto"/>
            </w:pPr>
            <w:r>
              <w:rPr>
                <w:rFonts w:ascii="Times New Roman" w:hAnsi="Times New Roman"/>
                <w:sz w:val="20"/>
              </w:rPr>
              <w:t>Connectionist Temporal Classification</w:t>
            </w:r>
          </w:p>
        </w:tc>
      </w:tr>
      <w:tr>
        <w:tc>
          <w:tcPr>
            <w:tcW w:type="dxa" w:w="4680"/>
          </w:tcPr>
          <w:p>
            <w:pPr>
              <w:spacing w:line="276" w:lineRule="auto"/>
            </w:pPr>
            <w:r>
              <w:rPr>
                <w:rFonts w:ascii="Times New Roman" w:hAnsi="Times New Roman"/>
                <w:sz w:val="20"/>
              </w:rPr>
              <w:t>DNN</w:t>
            </w:r>
          </w:p>
        </w:tc>
        <w:tc>
          <w:tcPr>
            <w:tcW w:type="dxa" w:w="4680"/>
          </w:tcPr>
          <w:p>
            <w:pPr>
              <w:spacing w:line="276" w:lineRule="auto"/>
            </w:pPr>
            <w:r>
              <w:rPr>
                <w:rFonts w:ascii="Times New Roman" w:hAnsi="Times New Roman"/>
                <w:sz w:val="20"/>
              </w:rPr>
              <w:t>Deep Neural Network</w:t>
            </w:r>
          </w:p>
        </w:tc>
      </w:tr>
      <w:tr>
        <w:tc>
          <w:tcPr>
            <w:tcW w:type="dxa" w:w="4680"/>
          </w:tcPr>
          <w:p>
            <w:pPr>
              <w:spacing w:line="276" w:lineRule="auto"/>
            </w:pPr>
            <w:r>
              <w:rPr>
                <w:rFonts w:ascii="Times New Roman" w:hAnsi="Times New Roman"/>
                <w:sz w:val="20"/>
              </w:rPr>
              <w:t>DSP</w:t>
            </w:r>
          </w:p>
        </w:tc>
        <w:tc>
          <w:tcPr>
            <w:tcW w:type="dxa" w:w="4680"/>
          </w:tcPr>
          <w:p>
            <w:pPr>
              <w:spacing w:line="276" w:lineRule="auto"/>
            </w:pPr>
            <w:r>
              <w:rPr>
                <w:rFonts w:ascii="Times New Roman" w:hAnsi="Times New Roman"/>
                <w:sz w:val="20"/>
              </w:rPr>
              <w:t>Digital Signal Processing</w:t>
            </w:r>
          </w:p>
        </w:tc>
      </w:tr>
      <w:tr>
        <w:tc>
          <w:tcPr>
            <w:tcW w:type="dxa" w:w="4680"/>
          </w:tcPr>
          <w:p>
            <w:pPr>
              <w:spacing w:line="276" w:lineRule="auto"/>
            </w:pPr>
            <w:r>
              <w:rPr>
                <w:rFonts w:ascii="Times New Roman" w:hAnsi="Times New Roman"/>
                <w:sz w:val="20"/>
              </w:rPr>
              <w:t>E2E</w:t>
            </w:r>
          </w:p>
        </w:tc>
        <w:tc>
          <w:tcPr>
            <w:tcW w:type="dxa" w:w="4680"/>
          </w:tcPr>
          <w:p>
            <w:pPr>
              <w:spacing w:line="276" w:lineRule="auto"/>
            </w:pPr>
            <w:r>
              <w:rPr>
                <w:rFonts w:ascii="Times New Roman" w:hAnsi="Times New Roman"/>
                <w:sz w:val="20"/>
              </w:rPr>
              <w:t>End-to-End Neural Architecture</w:t>
            </w:r>
          </w:p>
        </w:tc>
      </w:tr>
      <w:tr>
        <w:tc>
          <w:tcPr>
            <w:tcW w:type="dxa" w:w="4680"/>
          </w:tcPr>
          <w:p>
            <w:pPr>
              <w:spacing w:line="276" w:lineRule="auto"/>
            </w:pPr>
            <w:r>
              <w:rPr>
                <w:rFonts w:ascii="Times New Roman" w:hAnsi="Times New Roman"/>
                <w:sz w:val="20"/>
              </w:rPr>
              <w:t>GMM</w:t>
            </w:r>
          </w:p>
        </w:tc>
        <w:tc>
          <w:tcPr>
            <w:tcW w:type="dxa" w:w="4680"/>
          </w:tcPr>
          <w:p>
            <w:pPr>
              <w:spacing w:line="276" w:lineRule="auto"/>
            </w:pPr>
            <w:r>
              <w:rPr>
                <w:rFonts w:ascii="Times New Roman" w:hAnsi="Times New Roman"/>
                <w:sz w:val="20"/>
              </w:rPr>
              <w:t>Gaussian Mixture Model</w:t>
            </w:r>
          </w:p>
        </w:tc>
      </w:tr>
      <w:tr>
        <w:tc>
          <w:tcPr>
            <w:tcW w:type="dxa" w:w="4680"/>
          </w:tcPr>
          <w:p>
            <w:pPr>
              <w:spacing w:line="276" w:lineRule="auto"/>
            </w:pPr>
            <w:r>
              <w:rPr>
                <w:rFonts w:ascii="Times New Roman" w:hAnsi="Times New Roman"/>
                <w:sz w:val="20"/>
              </w:rPr>
              <w:t>HMM</w:t>
            </w:r>
          </w:p>
        </w:tc>
        <w:tc>
          <w:tcPr>
            <w:tcW w:type="dxa" w:w="4680"/>
          </w:tcPr>
          <w:p>
            <w:pPr>
              <w:spacing w:line="276" w:lineRule="auto"/>
            </w:pPr>
            <w:r>
              <w:rPr>
                <w:rFonts w:ascii="Times New Roman" w:hAnsi="Times New Roman"/>
                <w:sz w:val="20"/>
              </w:rPr>
              <w:t>Hidden Markov Model</w:t>
            </w:r>
          </w:p>
        </w:tc>
      </w:tr>
      <w:tr>
        <w:tc>
          <w:tcPr>
            <w:tcW w:type="dxa" w:w="4680"/>
          </w:tcPr>
          <w:p>
            <w:pPr>
              <w:spacing w:line="276" w:lineRule="auto"/>
            </w:pPr>
            <w:r>
              <w:rPr>
                <w:rFonts w:ascii="Times New Roman" w:hAnsi="Times New Roman"/>
                <w:sz w:val="20"/>
              </w:rPr>
              <w:t>HCI</w:t>
            </w:r>
          </w:p>
        </w:tc>
        <w:tc>
          <w:tcPr>
            <w:tcW w:type="dxa" w:w="4680"/>
          </w:tcPr>
          <w:p>
            <w:pPr>
              <w:spacing w:line="276" w:lineRule="auto"/>
            </w:pPr>
            <w:r>
              <w:rPr>
                <w:rFonts w:ascii="Times New Roman" w:hAnsi="Times New Roman"/>
                <w:sz w:val="20"/>
              </w:rPr>
              <w:t>Human-Computer Interaction</w:t>
            </w:r>
          </w:p>
        </w:tc>
      </w:tr>
      <w:tr>
        <w:tc>
          <w:tcPr>
            <w:tcW w:type="dxa" w:w="4680"/>
          </w:tcPr>
          <w:p>
            <w:pPr>
              <w:spacing w:line="276" w:lineRule="auto"/>
            </w:pPr>
            <w:r>
              <w:rPr>
                <w:rFonts w:ascii="Times New Roman" w:hAnsi="Times New Roman"/>
                <w:sz w:val="20"/>
              </w:rPr>
              <w:t>JWT</w:t>
            </w:r>
          </w:p>
        </w:tc>
        <w:tc>
          <w:tcPr>
            <w:tcW w:type="dxa" w:w="4680"/>
          </w:tcPr>
          <w:p>
            <w:pPr>
              <w:spacing w:line="276" w:lineRule="auto"/>
            </w:pPr>
            <w:r>
              <w:rPr>
                <w:rFonts w:ascii="Times New Roman" w:hAnsi="Times New Roman"/>
                <w:sz w:val="20"/>
              </w:rPr>
              <w:t>JSON Web Token (secure cryptographic claims standard)</w:t>
            </w:r>
          </w:p>
        </w:tc>
      </w:tr>
      <w:tr>
        <w:tc>
          <w:tcPr>
            <w:tcW w:type="dxa" w:w="4680"/>
          </w:tcPr>
          <w:p>
            <w:pPr>
              <w:spacing w:line="276" w:lineRule="auto"/>
            </w:pPr>
            <w:r>
              <w:rPr>
                <w:rFonts w:ascii="Times New Roman" w:hAnsi="Times New Roman"/>
                <w:sz w:val="20"/>
              </w:rPr>
              <w:t>LLM</w:t>
            </w:r>
          </w:p>
        </w:tc>
        <w:tc>
          <w:tcPr>
            <w:tcW w:type="dxa" w:w="4680"/>
          </w:tcPr>
          <w:p>
            <w:pPr>
              <w:spacing w:line="276" w:lineRule="auto"/>
            </w:pPr>
            <w:r>
              <w:rPr>
                <w:rFonts w:ascii="Times New Roman" w:hAnsi="Times New Roman"/>
                <w:sz w:val="20"/>
              </w:rPr>
              <w:t>Large Language Model</w:t>
            </w:r>
          </w:p>
        </w:tc>
      </w:tr>
      <w:tr>
        <w:tc>
          <w:tcPr>
            <w:tcW w:type="dxa" w:w="4680"/>
          </w:tcPr>
          <w:p>
            <w:pPr>
              <w:spacing w:line="276" w:lineRule="auto"/>
            </w:pPr>
            <w:r>
              <w:rPr>
                <w:rFonts w:ascii="Times New Roman" w:hAnsi="Times New Roman"/>
                <w:sz w:val="20"/>
              </w:rPr>
              <w:t>LSTM</w:t>
            </w:r>
          </w:p>
        </w:tc>
        <w:tc>
          <w:tcPr>
            <w:tcW w:type="dxa" w:w="4680"/>
          </w:tcPr>
          <w:p>
            <w:pPr>
              <w:spacing w:line="276" w:lineRule="auto"/>
            </w:pPr>
            <w:r>
              <w:rPr>
                <w:rFonts w:ascii="Times New Roman" w:hAnsi="Times New Roman"/>
                <w:sz w:val="20"/>
              </w:rPr>
              <w:t>Long Short-Term Memory</w:t>
            </w:r>
          </w:p>
        </w:tc>
      </w:tr>
      <w:tr>
        <w:tc>
          <w:tcPr>
            <w:tcW w:type="dxa" w:w="4680"/>
          </w:tcPr>
          <w:p>
            <w:pPr>
              <w:spacing w:line="276" w:lineRule="auto"/>
            </w:pPr>
            <w:r>
              <w:rPr>
                <w:rFonts w:ascii="Times New Roman" w:hAnsi="Times New Roman"/>
                <w:sz w:val="20"/>
              </w:rPr>
              <w:t>MFCC</w:t>
            </w:r>
          </w:p>
        </w:tc>
        <w:tc>
          <w:tcPr>
            <w:tcW w:type="dxa" w:w="4680"/>
          </w:tcPr>
          <w:p>
            <w:pPr>
              <w:spacing w:line="276" w:lineRule="auto"/>
            </w:pPr>
            <w:r>
              <w:rPr>
                <w:rFonts w:ascii="Times New Roman" w:hAnsi="Times New Roman"/>
                <w:sz w:val="20"/>
              </w:rPr>
              <w:t>Mel-Frequency Cepstral Coefficients</w:t>
            </w:r>
          </w:p>
        </w:tc>
      </w:tr>
      <w:tr>
        <w:tc>
          <w:tcPr>
            <w:tcW w:type="dxa" w:w="4680"/>
          </w:tcPr>
          <w:p>
            <w:pPr>
              <w:spacing w:line="276" w:lineRule="auto"/>
            </w:pPr>
            <w:r>
              <w:rPr>
                <w:rFonts w:ascii="Times New Roman" w:hAnsi="Times New Roman"/>
                <w:sz w:val="20"/>
              </w:rPr>
              <w:t>MLLM</w:t>
            </w:r>
          </w:p>
        </w:tc>
        <w:tc>
          <w:tcPr>
            <w:tcW w:type="dxa" w:w="4680"/>
          </w:tcPr>
          <w:p>
            <w:pPr>
              <w:spacing w:line="276" w:lineRule="auto"/>
            </w:pPr>
            <w:r>
              <w:rPr>
                <w:rFonts w:ascii="Times New Roman" w:hAnsi="Times New Roman"/>
                <w:sz w:val="20"/>
              </w:rPr>
              <w:t>Multimodal Large Language Model</w:t>
            </w:r>
          </w:p>
        </w:tc>
      </w:tr>
      <w:tr>
        <w:tc>
          <w:tcPr>
            <w:tcW w:type="dxa" w:w="4680"/>
          </w:tcPr>
          <w:p>
            <w:pPr>
              <w:spacing w:line="276" w:lineRule="auto"/>
            </w:pPr>
            <w:r>
              <w:rPr>
                <w:rFonts w:ascii="Times New Roman" w:hAnsi="Times New Roman"/>
                <w:sz w:val="20"/>
              </w:rPr>
              <w:t>NER</w:t>
            </w:r>
          </w:p>
        </w:tc>
        <w:tc>
          <w:tcPr>
            <w:tcW w:type="dxa" w:w="4680"/>
          </w:tcPr>
          <w:p>
            <w:pPr>
              <w:spacing w:line="276" w:lineRule="auto"/>
            </w:pPr>
            <w:r>
              <w:rPr>
                <w:rFonts w:ascii="Times New Roman" w:hAnsi="Times New Roman"/>
                <w:sz w:val="20"/>
              </w:rPr>
              <w:t>Named Entity Recognition</w:t>
            </w:r>
          </w:p>
        </w:tc>
      </w:tr>
      <w:tr>
        <w:tc>
          <w:tcPr>
            <w:tcW w:type="dxa" w:w="4680"/>
          </w:tcPr>
          <w:p>
            <w:pPr>
              <w:spacing w:line="276" w:lineRule="auto"/>
            </w:pPr>
            <w:r>
              <w:rPr>
                <w:rFonts w:ascii="Times New Roman" w:hAnsi="Times New Roman"/>
                <w:sz w:val="20"/>
              </w:rPr>
              <w:t>NLP</w:t>
            </w:r>
          </w:p>
        </w:tc>
        <w:tc>
          <w:tcPr>
            <w:tcW w:type="dxa" w:w="4680"/>
          </w:tcPr>
          <w:p>
            <w:pPr>
              <w:spacing w:line="276" w:lineRule="auto"/>
            </w:pPr>
            <w:r>
              <w:rPr>
                <w:rFonts w:ascii="Times New Roman" w:hAnsi="Times New Roman"/>
                <w:sz w:val="20"/>
              </w:rPr>
              <w:t>Natural Language Processing</w:t>
            </w:r>
          </w:p>
        </w:tc>
      </w:tr>
      <w:tr>
        <w:tc>
          <w:tcPr>
            <w:tcW w:type="dxa" w:w="4680"/>
          </w:tcPr>
          <w:p>
            <w:pPr>
              <w:spacing w:line="276" w:lineRule="auto"/>
            </w:pPr>
            <w:r>
              <w:rPr>
                <w:rFonts w:ascii="Times New Roman" w:hAnsi="Times New Roman"/>
                <w:sz w:val="20"/>
              </w:rPr>
              <w:t>ORM</w:t>
            </w:r>
          </w:p>
        </w:tc>
        <w:tc>
          <w:tcPr>
            <w:tcW w:type="dxa" w:w="4680"/>
          </w:tcPr>
          <w:p>
            <w:pPr>
              <w:spacing w:line="276" w:lineRule="auto"/>
            </w:pPr>
            <w:r>
              <w:rPr>
                <w:rFonts w:ascii="Times New Roman" w:hAnsi="Times New Roman"/>
                <w:sz w:val="20"/>
              </w:rPr>
              <w:t>Object-Relational Mapping (e.g. Prisma ORM)</w:t>
            </w:r>
          </w:p>
        </w:tc>
      </w:tr>
      <w:tr>
        <w:tc>
          <w:tcPr>
            <w:tcW w:type="dxa" w:w="4680"/>
          </w:tcPr>
          <w:p>
            <w:pPr>
              <w:spacing w:line="276" w:lineRule="auto"/>
            </w:pPr>
            <w:r>
              <w:rPr>
                <w:rFonts w:ascii="Times New Roman" w:hAnsi="Times New Roman"/>
                <w:sz w:val="20"/>
              </w:rPr>
              <w:t>PCM</w:t>
            </w:r>
          </w:p>
        </w:tc>
        <w:tc>
          <w:tcPr>
            <w:tcW w:type="dxa" w:w="4680"/>
          </w:tcPr>
          <w:p>
            <w:pPr>
              <w:spacing w:line="276" w:lineRule="auto"/>
            </w:pPr>
            <w:r>
              <w:rPr>
                <w:rFonts w:ascii="Times New Roman" w:hAnsi="Times New Roman"/>
                <w:sz w:val="20"/>
              </w:rPr>
              <w:t>Pulse-Code Modulation (uncompressed digital audio representation)</w:t>
            </w:r>
          </w:p>
        </w:tc>
      </w:tr>
      <w:tr>
        <w:tc>
          <w:tcPr>
            <w:tcW w:type="dxa" w:w="4680"/>
          </w:tcPr>
          <w:p>
            <w:pPr>
              <w:spacing w:line="276" w:lineRule="auto"/>
            </w:pPr>
            <w:r>
              <w:rPr>
                <w:rFonts w:ascii="Times New Roman" w:hAnsi="Times New Roman"/>
                <w:sz w:val="20"/>
              </w:rPr>
              <w:t>REST</w:t>
            </w:r>
          </w:p>
        </w:tc>
        <w:tc>
          <w:tcPr>
            <w:tcW w:type="dxa" w:w="4680"/>
          </w:tcPr>
          <w:p>
            <w:pPr>
              <w:spacing w:line="276" w:lineRule="auto"/>
            </w:pPr>
            <w:r>
              <w:rPr>
                <w:rFonts w:ascii="Times New Roman" w:hAnsi="Times New Roman"/>
                <w:sz w:val="20"/>
              </w:rPr>
              <w:t>Representational State Transfer</w:t>
            </w:r>
          </w:p>
        </w:tc>
      </w:tr>
      <w:tr>
        <w:tc>
          <w:tcPr>
            <w:tcW w:type="dxa" w:w="4680"/>
          </w:tcPr>
          <w:p>
            <w:pPr>
              <w:spacing w:line="276" w:lineRule="auto"/>
            </w:pPr>
            <w:r>
              <w:rPr>
                <w:rFonts w:ascii="Times New Roman" w:hAnsi="Times New Roman"/>
                <w:sz w:val="20"/>
              </w:rPr>
              <w:t>RLHF</w:t>
            </w:r>
          </w:p>
        </w:tc>
        <w:tc>
          <w:tcPr>
            <w:tcW w:type="dxa" w:w="4680"/>
          </w:tcPr>
          <w:p>
            <w:pPr>
              <w:spacing w:line="276" w:lineRule="auto"/>
            </w:pPr>
            <w:r>
              <w:rPr>
                <w:rFonts w:ascii="Times New Roman" w:hAnsi="Times New Roman"/>
                <w:sz w:val="20"/>
              </w:rPr>
              <w:t>Reinforcement Learning from Human Feedback</w:t>
            </w:r>
          </w:p>
        </w:tc>
      </w:tr>
      <w:tr>
        <w:tc>
          <w:tcPr>
            <w:tcW w:type="dxa" w:w="4680"/>
          </w:tcPr>
          <w:p>
            <w:pPr>
              <w:spacing w:line="276" w:lineRule="auto"/>
            </w:pPr>
            <w:r>
              <w:rPr>
                <w:rFonts w:ascii="Times New Roman" w:hAnsi="Times New Roman"/>
                <w:sz w:val="20"/>
              </w:rPr>
              <w:t>RNN</w:t>
            </w:r>
          </w:p>
        </w:tc>
        <w:tc>
          <w:tcPr>
            <w:tcW w:type="dxa" w:w="4680"/>
          </w:tcPr>
          <w:p>
            <w:pPr>
              <w:spacing w:line="276" w:lineRule="auto"/>
            </w:pPr>
            <w:r>
              <w:rPr>
                <w:rFonts w:ascii="Times New Roman" w:hAnsi="Times New Roman"/>
                <w:sz w:val="20"/>
              </w:rPr>
              <w:t>Recurrent Neural Network</w:t>
            </w:r>
          </w:p>
        </w:tc>
      </w:tr>
      <w:tr>
        <w:tc>
          <w:tcPr>
            <w:tcW w:type="dxa" w:w="4680"/>
          </w:tcPr>
          <w:p>
            <w:pPr>
              <w:spacing w:line="276" w:lineRule="auto"/>
            </w:pPr>
            <w:r>
              <w:rPr>
                <w:rFonts w:ascii="Times New Roman" w:hAnsi="Times New Roman"/>
                <w:sz w:val="20"/>
              </w:rPr>
              <w:t>SNR</w:t>
            </w:r>
          </w:p>
        </w:tc>
        <w:tc>
          <w:tcPr>
            <w:tcW w:type="dxa" w:w="4680"/>
          </w:tcPr>
          <w:p>
            <w:pPr>
              <w:spacing w:line="276" w:lineRule="auto"/>
            </w:pPr>
            <w:r>
              <w:rPr>
                <w:rFonts w:ascii="Times New Roman" w:hAnsi="Times New Roman"/>
                <w:sz w:val="20"/>
              </w:rPr>
              <w:t>Signal-to-Noise Ratio (measured in decibels dB)</w:t>
            </w:r>
          </w:p>
        </w:tc>
      </w:tr>
      <w:tr>
        <w:tc>
          <w:tcPr>
            <w:tcW w:type="dxa" w:w="4680"/>
          </w:tcPr>
          <w:p>
            <w:pPr>
              <w:spacing w:line="276" w:lineRule="auto"/>
            </w:pPr>
            <w:r>
              <w:rPr>
                <w:rFonts w:ascii="Times New Roman" w:hAnsi="Times New Roman"/>
                <w:sz w:val="20"/>
              </w:rPr>
              <w:t>SSL</w:t>
            </w:r>
          </w:p>
        </w:tc>
        <w:tc>
          <w:tcPr>
            <w:tcW w:type="dxa" w:w="4680"/>
          </w:tcPr>
          <w:p>
            <w:pPr>
              <w:spacing w:line="276" w:lineRule="auto"/>
            </w:pPr>
            <w:r>
              <w:rPr>
                <w:rFonts w:ascii="Times New Roman" w:hAnsi="Times New Roman"/>
                <w:sz w:val="20"/>
              </w:rPr>
              <w:t>Self-Supervised Learning</w:t>
            </w:r>
          </w:p>
        </w:tc>
      </w:tr>
      <w:tr>
        <w:tc>
          <w:tcPr>
            <w:tcW w:type="dxa" w:w="4680"/>
          </w:tcPr>
          <w:p>
            <w:pPr>
              <w:spacing w:line="276" w:lineRule="auto"/>
            </w:pPr>
            <w:r>
              <w:rPr>
                <w:rFonts w:ascii="Times New Roman" w:hAnsi="Times New Roman"/>
                <w:sz w:val="20"/>
              </w:rPr>
              <w:t>STT</w:t>
            </w:r>
          </w:p>
        </w:tc>
        <w:tc>
          <w:tcPr>
            <w:tcW w:type="dxa" w:w="4680"/>
          </w:tcPr>
          <w:p>
            <w:pPr>
              <w:spacing w:line="276" w:lineRule="auto"/>
            </w:pPr>
            <w:r>
              <w:rPr>
                <w:rFonts w:ascii="Times New Roman" w:hAnsi="Times New Roman"/>
                <w:sz w:val="20"/>
              </w:rPr>
              <w:t>Speech-to-Text</w:t>
            </w:r>
          </w:p>
        </w:tc>
      </w:tr>
      <w:tr>
        <w:tc>
          <w:tcPr>
            <w:tcW w:type="dxa" w:w="4680"/>
          </w:tcPr>
          <w:p>
            <w:pPr>
              <w:spacing w:line="276" w:lineRule="auto"/>
            </w:pPr>
            <w:r>
              <w:rPr>
                <w:rFonts w:ascii="Times New Roman" w:hAnsi="Times New Roman"/>
                <w:sz w:val="20"/>
              </w:rPr>
              <w:t>TF-IDF</w:t>
            </w:r>
          </w:p>
        </w:tc>
        <w:tc>
          <w:tcPr>
            <w:tcW w:type="dxa" w:w="4680"/>
          </w:tcPr>
          <w:p>
            <w:pPr>
              <w:spacing w:line="276" w:lineRule="auto"/>
            </w:pPr>
            <w:r>
              <w:rPr>
                <w:rFonts w:ascii="Times New Roman" w:hAnsi="Times New Roman"/>
                <w:sz w:val="20"/>
              </w:rPr>
              <w:t>Term Frequency-Inverse Document Frequency</w:t>
            </w:r>
          </w:p>
        </w:tc>
      </w:tr>
      <w:tr>
        <w:tc>
          <w:tcPr>
            <w:tcW w:type="dxa" w:w="4680"/>
          </w:tcPr>
          <w:p>
            <w:pPr>
              <w:spacing w:line="276" w:lineRule="auto"/>
            </w:pPr>
            <w:r>
              <w:rPr>
                <w:rFonts w:ascii="Times New Roman" w:hAnsi="Times New Roman"/>
                <w:sz w:val="20"/>
              </w:rPr>
              <w:t>VAD</w:t>
            </w:r>
          </w:p>
        </w:tc>
        <w:tc>
          <w:tcPr>
            <w:tcW w:type="dxa" w:w="4680"/>
          </w:tcPr>
          <w:p>
            <w:pPr>
              <w:spacing w:line="276" w:lineRule="auto"/>
            </w:pPr>
            <w:r>
              <w:rPr>
                <w:rFonts w:ascii="Times New Roman" w:hAnsi="Times New Roman"/>
                <w:sz w:val="20"/>
              </w:rPr>
              <w:t>Voice Activity Detection</w:t>
            </w:r>
          </w:p>
        </w:tc>
      </w:tr>
      <w:tr>
        <w:tc>
          <w:tcPr>
            <w:tcW w:type="dxa" w:w="4680"/>
          </w:tcPr>
          <w:p>
            <w:pPr>
              <w:spacing w:line="276" w:lineRule="auto"/>
            </w:pPr>
            <w:r>
              <w:rPr>
                <w:rFonts w:ascii="Times New Roman" w:hAnsi="Times New Roman"/>
                <w:sz w:val="20"/>
              </w:rPr>
              <w:t>WER</w:t>
            </w:r>
          </w:p>
        </w:tc>
        <w:tc>
          <w:tcPr>
            <w:tcW w:type="dxa" w:w="4680"/>
          </w:tcPr>
          <w:p>
            <w:pPr>
              <w:spacing w:line="276" w:lineRule="auto"/>
            </w:pPr>
            <w:r>
              <w:rPr>
                <w:rFonts w:ascii="Times New Roman" w:hAnsi="Times New Roman"/>
                <w:sz w:val="20"/>
              </w:rPr>
              <w:t>Word Error Rate (standard quantitative ASR accuracy metric)</w:t>
            </w:r>
          </w:p>
        </w:tc>
      </w:tr>
    </w:tbl>
    <w:p>
      <w:pPr>
        <w:spacing w:line="240" w:lineRule="auto" w:after="120"/>
      </w:pPr>
    </w:p>
    <w:p>
      <w:r>
        <w:br w:type="page"/>
      </w:r>
    </w:p>
    <w:p>
      <w:pPr>
        <w:spacing w:line="360" w:lineRule="auto" w:before="360" w:after="280"/>
        <w:jc w:val="center"/>
      </w:pPr>
      <w:r>
        <w:rPr>
          <w:rFonts w:ascii="Times New Roman" w:hAnsi="Times New Roman"/>
          <w:b/>
          <w:sz w:val="28"/>
        </w:rPr>
        <w:t>APPENDIX B</w:t>
        <w:br/>
        <w:t>CORE SYSTEM SOURCE CODE LISTINGS</w:t>
      </w:r>
    </w:p>
    <w:p>
      <w:pPr>
        <w:spacing w:line="360" w:lineRule="auto" w:before="200" w:after="80"/>
        <w:jc w:val="left"/>
      </w:pPr>
      <w:r>
        <w:rPr>
          <w:rFonts w:ascii="Times New Roman" w:hAnsi="Times New Roman"/>
          <w:b/>
          <w:sz w:val="24"/>
        </w:rPr>
        <w:t>Listing B.1: Prisma Database Schema (`schema.prisma`)</w:t>
      </w:r>
    </w:p>
    <w:tbl>
      <w:tblPr>
        <w:tblW w:type="auto" w:w="0"/>
        <w:jc w:val="center"/>
        <w:tblLook w:firstColumn="1" w:firstRow="1" w:lastColumn="0" w:lastRow="0" w:noHBand="0" w:noVBand="1" w:val="04A0"/>
      </w:tblPr>
      <w:tblGrid>
        <w:gridCol w:w="9360"/>
      </w:tblGrid>
      <w:tr>
        <w:tc>
          <w:tcPr>
            <w:tcW w:type="dxa" w:w="9360"/>
            <w:shd w:fill="F4F4F4"/>
          </w:tcPr>
          <w:p>
            <w:pPr>
              <w:spacing w:line="276" w:lineRule="auto" w:before="80" w:after="80"/>
            </w:pPr>
            <w:r>
              <w:rPr>
                <w:rFonts w:ascii="Consolas" w:hAnsi="Consolas"/>
                <w:color w:val="1E1E1E"/>
                <w:sz w:val="19"/>
              </w:rPr>
              <w:t>datasource db {</w:t>
              <w:br/>
              <w:t xml:space="preserve">  provider = "postgresql"</w:t>
              <w:br/>
              <w:t xml:space="preserve">  url      = env("DATABASE_URL")</w:t>
              <w:br/>
              <w:t>}</w:t>
              <w:br/>
              <w:br/>
              <w:t>generator client {</w:t>
              <w:br/>
              <w:t xml:space="preserve">  provider        = "prisma-client-js"</w:t>
              <w:br/>
              <w:t xml:space="preserve">  previewFeatures = ["driverAdapters"]</w:t>
              <w:br/>
              <w:t>}</w:t>
              <w:br/>
              <w:br/>
              <w:t>model User {</w:t>
              <w:br/>
              <w:t xml:space="preserve">  id                String    @id @default(uuid())</w:t>
              <w:br/>
              <w:t xml:space="preserve">  email             String    @unique</w:t>
              <w:br/>
              <w:t xml:space="preserve">  password          String</w:t>
              <w:br/>
              <w:t xml:space="preserve">  pin               String?</w:t>
              <w:br/>
              <w:t xml:space="preserve">  name              String?</w:t>
              <w:br/>
              <w:t xml:space="preserve">  preferredLanguage String    @default("English")</w:t>
              <w:br/>
              <w:t xml:space="preserve">  isVerified        Boolean   @default(true)</w:t>
              <w:br/>
              <w:t xml:space="preserve">  createdAt         DateTime  @default(now())</w:t>
              <w:br/>
              <w:t xml:space="preserve">  updatedAt         DateTime  @updatedAt</w:t>
              <w:br/>
              <w:t xml:space="preserve">  notes             Note[]</w:t>
              <w:br/>
              <w:t>}</w:t>
              <w:br/>
              <w:br/>
              <w:t>model Note {</w:t>
              <w:br/>
              <w:t xml:space="preserve">  id                 String   @id @default(uuid())</w:t>
              <w:br/>
              <w:t xml:space="preserve">  title              String</w:t>
              <w:br/>
              <w:t xml:space="preserve">  topic              String</w:t>
              <w:br/>
              <w:t xml:space="preserve">  duration           String</w:t>
              <w:br/>
              <w:t xml:space="preserve">  wordCount          Int</w:t>
              <w:br/>
              <w:t xml:space="preserve">  summary            String   @db.Text</w:t>
              <w:br/>
              <w:t xml:space="preserve">  transcript         String   @db.Text</w:t>
              <w:br/>
              <w:t xml:space="preserve">  originalSummary    String?  @db.Text</w:t>
              <w:br/>
              <w:t xml:space="preserve">  originalTranscript String?  @db.Text</w:t>
              <w:br/>
              <w:t xml:space="preserve">  quiz               String?  @db.Text</w:t>
              <w:br/>
              <w:t xml:space="preserve">  audioUrl           String?</w:t>
              <w:br/>
              <w:t xml:space="preserve">  status             String   @default("processed")</w:t>
              <w:br/>
              <w:t xml:space="preserve">  createdAt          DateTime @default(now())</w:t>
              <w:br/>
              <w:t xml:space="preserve">  updatedAt          DateTime @updatedAt</w:t>
              <w:br/>
              <w:t xml:space="preserve">  userId             String</w:t>
              <w:br/>
              <w:t xml:space="preserve">  user               User     @relation(fields: [userId], references: [id], onDelete: Cascade)</w:t>
              <w:br/>
              <w:t>}</w:t>
            </w:r>
          </w:p>
        </w:tc>
      </w:tr>
    </w:tbl>
    <w:p>
      <w:pPr>
        <w:spacing w:line="360" w:lineRule="auto" w:before="200" w:after="80"/>
        <w:jc w:val="left"/>
      </w:pPr>
      <w:r>
        <w:rPr>
          <w:rFonts w:ascii="Times New Roman" w:hAnsi="Times New Roman"/>
          <w:b/>
          <w:sz w:val="24"/>
        </w:rPr>
        <w:t>Listing B.2: Express.js Backend Gemini Multimodal Ingestion Pipeline (`geminiService.ts`)</w:t>
      </w:r>
    </w:p>
    <w:tbl>
      <w:tblPr>
        <w:tblW w:type="auto" w:w="0"/>
        <w:jc w:val="center"/>
        <w:tblLook w:firstColumn="1" w:firstRow="1" w:lastColumn="0" w:lastRow="0" w:noHBand="0" w:noVBand="1" w:val="04A0"/>
      </w:tblPr>
      <w:tblGrid>
        <w:gridCol w:w="9360"/>
      </w:tblGrid>
      <w:tr>
        <w:tc>
          <w:tcPr>
            <w:tcW w:type="dxa" w:w="9360"/>
            <w:shd w:fill="F4F4F4"/>
          </w:tcPr>
          <w:p>
            <w:pPr>
              <w:spacing w:line="276" w:lineRule="auto" w:before="80" w:after="80"/>
            </w:pPr>
            <w:r>
              <w:rPr>
                <w:rFonts w:ascii="Consolas" w:hAnsi="Consolas"/>
                <w:color w:val="1E1E1E"/>
                <w:sz w:val="19"/>
              </w:rPr>
              <w:t>import { GoogleGenerativeAI } from "@google/generative-ai";</w:t>
              <w:br/>
              <w:t>import { GoogleAIFileManager } from "@google/generative-ai/server";</w:t>
              <w:br/>
              <w:br/>
              <w:t>const fileManager = new GoogleAIFileManager(process.env.GEMINI_API_KEY!);</w:t>
              <w:br/>
              <w:t>const genAI = new GoogleGenerativeAI(process.env.GEMINI_API_KEY!);</w:t>
              <w:br/>
              <w:br/>
              <w:t>export async function processAudioLecture(audioFilePath: string, mimeType: string) {</w:t>
              <w:br/>
              <w:t xml:space="preserve">  // 1. Upload audio file to Google AI File Manager</w:t>
              <w:br/>
              <w:t xml:space="preserve">  const uploadResult = await fileManager.uploadFile(audioFilePath, {</w:t>
              <w:br/>
              <w:t xml:space="preserve">    mimeType,</w:t>
              <w:br/>
              <w:t xml:space="preserve">    displayName: `Lecture_${Date.now()}`</w:t>
              <w:br/>
              <w:t xml:space="preserve">  });</w:t>
              <w:br/>
              <w:br/>
              <w:t xml:space="preserve">  const model = genAI.getGenerativeModel({ model: "gemini-2.5-flash" });</w:t>
              <w:br/>
              <w:br/>
              <w:t xml:space="preserve">  // 2. Structured Prompt Engineering for Deterministic Segmentation</w:t>
              <w:br/>
              <w:t xml:space="preserve">  const prompt = `</w:t>
              <w:br/>
              <w:t xml:space="preserve">    Analyze this recorded lecture audio and return the result strictly segmented:</w:t>
              <w:br/>
              <w:t xml:space="preserve">    TITLE: [A concise academic title]</w:t>
              <w:br/>
              <w:t xml:space="preserve">    TOPIC: [The subject category]</w:t>
              <w:br/>
              <w:t xml:space="preserve">    SUMMARY:</w:t>
              <w:br/>
              <w:t xml:space="preserve">    [Structured academic notes formatted in GitHub Markdown with headings, bullet points, and key terms]</w:t>
              <w:br/>
              <w:t xml:space="preserve">    TRANSCRIPT:</w:t>
              <w:br/>
              <w:t xml:space="preserve">    [Verbatim word-for-word transcript with [MM:SS] timestamps every 10 seconds]</w:t>
              <w:br/>
              <w:t xml:space="preserve">    QUIZ:</w:t>
              <w:br/>
              <w:t xml:space="preserve">    [A 10-question multiple-choice quiz formatted in JSON with question, options (A-D), answer, and explanation]</w:t>
              <w:br/>
              <w:t xml:space="preserve">  `;</w:t>
              <w:br/>
              <w:br/>
              <w:t xml:space="preserve">  // 3. Execute Multimodal Inference</w:t>
              <w:br/>
              <w:t xml:space="preserve">  const result = await model.generateContent([</w:t>
              <w:br/>
              <w:t xml:space="preserve">    {</w:t>
              <w:br/>
              <w:t xml:space="preserve">      fileData: {</w:t>
              <w:br/>
              <w:t xml:space="preserve">        mimeType: uploadResult.file.mimeType,</w:t>
              <w:br/>
              <w:t xml:space="preserve">        fileUri: uploadResult.file.uri</w:t>
              <w:br/>
              <w:t xml:space="preserve">      }</w:t>
              <w:br/>
              <w:t xml:space="preserve">    },</w:t>
              <w:br/>
              <w:t xml:space="preserve">    { text: prompt }</w:t>
              <w:br/>
              <w:t xml:space="preserve">  ]);</w:t>
              <w:br/>
              <w:br/>
              <w:t xml:space="preserve">  return result.response.text();</w:t>
              <w:br/>
              <w:t>}</w:t>
            </w:r>
          </w:p>
        </w:tc>
      </w:tr>
    </w:tbl>
    <w:p>
      <w:r>
        <w:br w:type="page"/>
      </w:r>
    </w:p>
    <w:p>
      <w:pPr>
        <w:spacing w:line="360" w:lineRule="auto" w:before="360" w:after="280"/>
        <w:jc w:val="center"/>
      </w:pPr>
      <w:r>
        <w:rPr>
          <w:rFonts w:ascii="Times New Roman" w:hAnsi="Times New Roman"/>
          <w:b/>
          <w:sz w:val="28"/>
        </w:rPr>
        <w:t>APPENDIX C</w:t>
        <w:br/>
        <w:t>SAMPLE OUTPUT LOGS AND JSON RESPONSE PAYLOAD</w:t>
      </w:r>
    </w:p>
    <w:p>
      <w:pPr>
        <w:spacing w:line="360" w:lineRule="auto" w:before="200" w:after="80"/>
        <w:jc w:val="left"/>
      </w:pPr>
      <w:r>
        <w:rPr>
          <w:rFonts w:ascii="Times New Roman" w:hAnsi="Times New Roman"/>
          <w:b/>
          <w:sz w:val="24"/>
        </w:rPr>
        <w:t>Sample Raw Ingestion and Quiz Output JSON Payload</w:t>
      </w:r>
    </w:p>
    <w:tbl>
      <w:tblPr>
        <w:tblW w:type="auto" w:w="0"/>
        <w:jc w:val="center"/>
        <w:tblLook w:firstColumn="1" w:firstRow="1" w:lastColumn="0" w:lastRow="0" w:noHBand="0" w:noVBand="1" w:val="04A0"/>
      </w:tblPr>
      <w:tblGrid>
        <w:gridCol w:w="9360"/>
      </w:tblGrid>
      <w:tr>
        <w:tc>
          <w:tcPr>
            <w:tcW w:type="dxa" w:w="9360"/>
            <w:shd w:fill="F4F4F4"/>
          </w:tcPr>
          <w:p>
            <w:pPr>
              <w:spacing w:line="276" w:lineRule="auto" w:before="80" w:after="80"/>
            </w:pPr>
            <w:r>
              <w:rPr>
                <w:rFonts w:ascii="Consolas" w:hAnsi="Consolas"/>
                <w:color w:val="1E1E1E"/>
                <w:sz w:val="19"/>
              </w:rPr>
              <w:t>{</w:t>
              <w:br/>
              <w:t xml:space="preserve">  "title": "Full-Stack Development: Front-End, Back-End, and Hosting",</w:t>
              <w:br/>
              <w:t xml:space="preserve">  "topic": "Software Development",</w:t>
              <w:br/>
              <w:t xml:space="preserve">  "duration": "00:56",</w:t>
              <w:br/>
              <w:t xml:space="preserve">  "wordCount": 1023,</w:t>
              <w:br/>
              <w:t xml:space="preserve">  "status": "processed",</w:t>
              <w:br/>
              <w:t xml:space="preserve">  "modelUsed": "Gemini 2.5 Flash",</w:t>
              <w:br/>
              <w:t xml:space="preserve">  "quiz": [</w:t>
              <w:br/>
              <w:t xml:space="preserve">    {</w:t>
              <w:br/>
              <w:t xml:space="preserve">      "id": 1,</w:t>
              <w:br/>
              <w:t xml:space="preserve">      "question": "What is the primary responsibility of a front-end framework like React Native?",</w:t>
              <w:br/>
              <w:t xml:space="preserve">      "options": [</w:t>
              <w:br/>
              <w:t xml:space="preserve">        "A) Direct relational database persistence",</w:t>
              <w:br/>
              <w:t xml:space="preserve">        "B) Rendering platform-specific UI views and managing user interaction",</w:t>
              <w:br/>
              <w:t xml:space="preserve">        "C) DNS routing and domain configuration",</w:t>
              <w:br/>
              <w:t xml:space="preserve">        "D) Operating system kernel compilation"</w:t>
              <w:br/>
              <w:t xml:space="preserve">      ],</w:t>
              <w:br/>
              <w:t xml:space="preserve">      "correctAnswer": "B",</w:t>
              <w:br/>
              <w:t xml:space="preserve">      "explanation": "React Native executes application logic and renders native UI primitives on Android and iOS."</w:t>
              <w:br/>
              <w:t xml:space="preserve">    },</w:t>
              <w:br/>
              <w:t xml:space="preserve">    {</w:t>
              <w:br/>
              <w:t xml:space="preserve">      "id": 2,</w:t>
              <w:br/>
              <w:t xml:space="preserve">      "question": "Which database ORM was selected to provide type-safe database queries?",</w:t>
              <w:br/>
              <w:t xml:space="preserve">      "options": [</w:t>
              <w:br/>
              <w:t xml:space="preserve">        "A) Hibernate",</w:t>
              <w:br/>
              <w:t xml:space="preserve">        "B) Mongoose",</w:t>
              <w:br/>
              <w:t xml:space="preserve">        "C) Prisma ORM v6",</w:t>
              <w:br/>
              <w:t xml:space="preserve">        "D) SQLAlchemy"</w:t>
              <w:br/>
              <w:t xml:space="preserve">      ],</w:t>
              <w:br/>
              <w:t xml:space="preserve">      "correctAnswer": "C",</w:t>
              <w:br/>
              <w:t xml:space="preserve">      "explanation": "Prisma ORM provides full TypeScript type safety, connection pooling, and automated migrations."</w:t>
              <w:br/>
              <w:t xml:space="preserve">    }</w:t>
              <w:br/>
              <w:t xml:space="preserve">  ]</w:t>
              <w:br/>
              <w:t>}</w:t>
            </w:r>
          </w:p>
        </w:tc>
      </w:tr>
    </w:tbl>
    <w:p>
      <w:r>
        <w:br w:type="page"/>
      </w:r>
    </w:p>
    <w:p>
      <w:pPr>
        <w:spacing w:line="360" w:lineRule="auto" w:before="360" w:after="280"/>
        <w:jc w:val="center"/>
      </w:pPr>
      <w:r>
        <w:rPr>
          <w:rFonts w:ascii="Times New Roman" w:hAnsi="Times New Roman"/>
          <w:b/>
          <w:sz w:val="28"/>
        </w:rPr>
        <w:t>APPENDIX D</w:t>
        <w:br/>
        <w:t>TOOLS, LIBRARIES, AND RUNTIME DEPENDENCIES INVENTORY</w:t>
      </w:r>
    </w:p>
    <w:p>
      <w:pPr>
        <w:spacing w:line="276" w:lineRule="auto" w:before="200" w:after="80"/>
        <w:jc w:val="left"/>
      </w:pPr>
      <w:r>
        <w:rPr>
          <w:rFonts w:ascii="Times New Roman" w:hAnsi="Times New Roman"/>
          <w:b/>
          <w:sz w:val="22"/>
        </w:rPr>
        <w:t>Table D.1: Production Dependencies and Library Inventory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tcPr>
          <w:p>
            <w:pPr>
              <w:spacing w:line="240" w:lineRule="auto"/>
              <w:jc w:val="center"/>
            </w:pPr>
            <w:r>
              <w:rPr>
                <w:rFonts w:ascii="Times New Roman" w:hAnsi="Times New Roman"/>
                <w:b/>
                <w:sz w:val="20"/>
              </w:rPr>
              <w:t>Package Identifier</w:t>
            </w:r>
          </w:p>
        </w:tc>
        <w:tc>
          <w:tcPr>
            <w:tcW w:type="dxa" w:w="3120"/>
            <w:shd w:fill="E8E8E8"/>
          </w:tcPr>
          <w:p>
            <w:pPr>
              <w:spacing w:line="240" w:lineRule="auto"/>
              <w:jc w:val="center"/>
            </w:pPr>
            <w:r>
              <w:rPr>
                <w:rFonts w:ascii="Times New Roman" w:hAnsi="Times New Roman"/>
                <w:b/>
                <w:sz w:val="20"/>
              </w:rPr>
              <w:t>Version</w:t>
            </w:r>
          </w:p>
        </w:tc>
        <w:tc>
          <w:tcPr>
            <w:tcW w:type="dxa" w:w="3120"/>
            <w:shd w:fill="E8E8E8"/>
          </w:tcPr>
          <w:p>
            <w:pPr>
              <w:spacing w:line="240" w:lineRule="auto"/>
              <w:jc w:val="center"/>
            </w:pPr>
            <w:r>
              <w:rPr>
                <w:rFonts w:ascii="Times New Roman" w:hAnsi="Times New Roman"/>
                <w:b/>
                <w:sz w:val="20"/>
              </w:rPr>
              <w:t>Functional Role in AudioNote AI Architecture</w:t>
            </w:r>
          </w:p>
        </w:tc>
      </w:tr>
      <w:tr>
        <w:tc>
          <w:tcPr>
            <w:tcW w:type="dxa" w:w="3120"/>
          </w:tcPr>
          <w:p>
            <w:pPr>
              <w:spacing w:line="276" w:lineRule="auto"/>
            </w:pPr>
            <w:r>
              <w:rPr>
                <w:rFonts w:ascii="Times New Roman" w:hAnsi="Times New Roman"/>
                <w:sz w:val="20"/>
              </w:rPr>
              <w:t>react-native</w:t>
            </w:r>
          </w:p>
        </w:tc>
        <w:tc>
          <w:tcPr>
            <w:tcW w:type="dxa" w:w="3120"/>
          </w:tcPr>
          <w:p>
            <w:pPr>
              <w:spacing w:line="276" w:lineRule="auto"/>
            </w:pPr>
            <w:r>
              <w:rPr>
                <w:rFonts w:ascii="Times New Roman" w:hAnsi="Times New Roman"/>
                <w:sz w:val="20"/>
              </w:rPr>
              <w:t>0.81.5</w:t>
            </w:r>
          </w:p>
        </w:tc>
        <w:tc>
          <w:tcPr>
            <w:tcW w:type="dxa" w:w="3120"/>
          </w:tcPr>
          <w:p>
            <w:pPr>
              <w:spacing w:line="276" w:lineRule="auto"/>
            </w:pPr>
            <w:r>
              <w:rPr>
                <w:rFonts w:ascii="Times New Roman" w:hAnsi="Times New Roman"/>
                <w:sz w:val="20"/>
              </w:rPr>
              <w:t>Core mobile user interface framework</w:t>
            </w:r>
          </w:p>
        </w:tc>
      </w:tr>
      <w:tr>
        <w:tc>
          <w:tcPr>
            <w:tcW w:type="dxa" w:w="3120"/>
          </w:tcPr>
          <w:p>
            <w:pPr>
              <w:spacing w:line="276" w:lineRule="auto"/>
            </w:pPr>
            <w:r>
              <w:rPr>
                <w:rFonts w:ascii="Times New Roman" w:hAnsi="Times New Roman"/>
                <w:sz w:val="20"/>
              </w:rPr>
              <w:t>expo</w:t>
            </w:r>
          </w:p>
        </w:tc>
        <w:tc>
          <w:tcPr>
            <w:tcW w:type="dxa" w:w="3120"/>
          </w:tcPr>
          <w:p>
            <w:pPr>
              <w:spacing w:line="276" w:lineRule="auto"/>
            </w:pPr>
            <w:r>
              <w:rPr>
                <w:rFonts w:ascii="Times New Roman" w:hAnsi="Times New Roman"/>
                <w:sz w:val="20"/>
              </w:rPr>
              <w:t>54.0.37</w:t>
            </w:r>
          </w:p>
        </w:tc>
        <w:tc>
          <w:tcPr>
            <w:tcW w:type="dxa" w:w="3120"/>
          </w:tcPr>
          <w:p>
            <w:pPr>
              <w:spacing w:line="276" w:lineRule="auto"/>
            </w:pPr>
            <w:r>
              <w:rPr>
                <w:rFonts w:ascii="Times New Roman" w:hAnsi="Times New Roman"/>
                <w:sz w:val="20"/>
              </w:rPr>
              <w:t>Universal mobile application toolchain and runtime</w:t>
            </w:r>
          </w:p>
        </w:tc>
      </w:tr>
      <w:tr>
        <w:tc>
          <w:tcPr>
            <w:tcW w:type="dxa" w:w="3120"/>
          </w:tcPr>
          <w:p>
            <w:pPr>
              <w:spacing w:line="276" w:lineRule="auto"/>
            </w:pPr>
            <w:r>
              <w:rPr>
                <w:rFonts w:ascii="Times New Roman" w:hAnsi="Times New Roman"/>
                <w:sz w:val="20"/>
              </w:rPr>
              <w:t>expo-audio</w:t>
            </w:r>
          </w:p>
        </w:tc>
        <w:tc>
          <w:tcPr>
            <w:tcW w:type="dxa" w:w="3120"/>
          </w:tcPr>
          <w:p>
            <w:pPr>
              <w:spacing w:line="276" w:lineRule="auto"/>
            </w:pPr>
            <w:r>
              <w:rPr>
                <w:rFonts w:ascii="Times New Roman" w:hAnsi="Times New Roman"/>
                <w:sz w:val="20"/>
              </w:rPr>
              <w:t>1.1.1</w:t>
            </w:r>
          </w:p>
        </w:tc>
        <w:tc>
          <w:tcPr>
            <w:tcW w:type="dxa" w:w="3120"/>
          </w:tcPr>
          <w:p>
            <w:pPr>
              <w:spacing w:line="276" w:lineRule="auto"/>
            </w:pPr>
            <w:r>
              <w:rPr>
                <w:rFonts w:ascii="Times New Roman" w:hAnsi="Times New Roman"/>
                <w:sz w:val="20"/>
              </w:rPr>
              <w:t>Native high-resolution audio recording and playback bridge</w:t>
            </w:r>
          </w:p>
        </w:tc>
      </w:tr>
      <w:tr>
        <w:tc>
          <w:tcPr>
            <w:tcW w:type="dxa" w:w="3120"/>
          </w:tcPr>
          <w:p>
            <w:pPr>
              <w:spacing w:line="276" w:lineRule="auto"/>
            </w:pPr>
            <w:r>
              <w:rPr>
                <w:rFonts w:ascii="Times New Roman" w:hAnsi="Times New Roman"/>
                <w:sz w:val="20"/>
              </w:rPr>
              <w:t>expo-av</w:t>
            </w:r>
          </w:p>
        </w:tc>
        <w:tc>
          <w:tcPr>
            <w:tcW w:type="dxa" w:w="3120"/>
          </w:tcPr>
          <w:p>
            <w:pPr>
              <w:spacing w:line="276" w:lineRule="auto"/>
            </w:pPr>
            <w:r>
              <w:rPr>
                <w:rFonts w:ascii="Times New Roman" w:hAnsi="Times New Roman"/>
                <w:sz w:val="20"/>
              </w:rPr>
              <w:t>16.0.8</w:t>
            </w:r>
          </w:p>
        </w:tc>
        <w:tc>
          <w:tcPr>
            <w:tcW w:type="dxa" w:w="3120"/>
          </w:tcPr>
          <w:p>
            <w:pPr>
              <w:spacing w:line="276" w:lineRule="auto"/>
            </w:pPr>
            <w:r>
              <w:rPr>
                <w:rFonts w:ascii="Times New Roman" w:hAnsi="Times New Roman"/>
                <w:sz w:val="20"/>
              </w:rPr>
              <w:t>Audio session and decibel metering controllers</w:t>
            </w:r>
          </w:p>
        </w:tc>
      </w:tr>
      <w:tr>
        <w:tc>
          <w:tcPr>
            <w:tcW w:type="dxa" w:w="3120"/>
          </w:tcPr>
          <w:p>
            <w:pPr>
              <w:spacing w:line="276" w:lineRule="auto"/>
            </w:pPr>
            <w:r>
              <w:rPr>
                <w:rFonts w:ascii="Times New Roman" w:hAnsi="Times New Roman"/>
                <w:sz w:val="20"/>
              </w:rPr>
              <w:t>nativewind</w:t>
            </w:r>
          </w:p>
        </w:tc>
        <w:tc>
          <w:tcPr>
            <w:tcW w:type="dxa" w:w="3120"/>
          </w:tcPr>
          <w:p>
            <w:pPr>
              <w:spacing w:line="276" w:lineRule="auto"/>
            </w:pPr>
            <w:r>
              <w:rPr>
                <w:rFonts w:ascii="Times New Roman" w:hAnsi="Times New Roman"/>
                <w:sz w:val="20"/>
              </w:rPr>
              <w:t>4.2.3</w:t>
            </w:r>
          </w:p>
        </w:tc>
        <w:tc>
          <w:tcPr>
            <w:tcW w:type="dxa" w:w="3120"/>
          </w:tcPr>
          <w:p>
            <w:pPr>
              <w:spacing w:line="276" w:lineRule="auto"/>
            </w:pPr>
            <w:r>
              <w:rPr>
                <w:rFonts w:ascii="Times New Roman" w:hAnsi="Times New Roman"/>
                <w:sz w:val="20"/>
              </w:rPr>
              <w:t>Tailwind CSS styling engine for React Native primitives</w:t>
            </w:r>
          </w:p>
        </w:tc>
      </w:tr>
      <w:tr>
        <w:tc>
          <w:tcPr>
            <w:tcW w:type="dxa" w:w="3120"/>
          </w:tcPr>
          <w:p>
            <w:pPr>
              <w:spacing w:line="276" w:lineRule="auto"/>
            </w:pPr>
            <w:r>
              <w:rPr>
                <w:rFonts w:ascii="Times New Roman" w:hAnsi="Times New Roman"/>
                <w:sz w:val="20"/>
              </w:rPr>
              <w:t>react-native-reanimated</w:t>
            </w:r>
          </w:p>
        </w:tc>
        <w:tc>
          <w:tcPr>
            <w:tcW w:type="dxa" w:w="3120"/>
          </w:tcPr>
          <w:p>
            <w:pPr>
              <w:spacing w:line="276" w:lineRule="auto"/>
            </w:pPr>
            <w:r>
              <w:rPr>
                <w:rFonts w:ascii="Times New Roman" w:hAnsi="Times New Roman"/>
                <w:sz w:val="20"/>
              </w:rPr>
              <w:t>4.1.1</w:t>
            </w:r>
          </w:p>
        </w:tc>
        <w:tc>
          <w:tcPr>
            <w:tcW w:type="dxa" w:w="3120"/>
          </w:tcPr>
          <w:p>
            <w:pPr>
              <w:spacing w:line="276" w:lineRule="auto"/>
            </w:pPr>
            <w:r>
              <w:rPr>
                <w:rFonts w:ascii="Times New Roman" w:hAnsi="Times New Roman"/>
                <w:sz w:val="20"/>
              </w:rPr>
              <w:t>60fps hardware-accelerated waveform animations</w:t>
            </w:r>
          </w:p>
        </w:tc>
      </w:tr>
      <w:tr>
        <w:tc>
          <w:tcPr>
            <w:tcW w:type="dxa" w:w="3120"/>
          </w:tcPr>
          <w:p>
            <w:pPr>
              <w:spacing w:line="276" w:lineRule="auto"/>
            </w:pPr>
            <w:r>
              <w:rPr>
                <w:rFonts w:ascii="Times New Roman" w:hAnsi="Times New Roman"/>
                <w:sz w:val="20"/>
              </w:rPr>
              <w:t>react-native-markdown-display</w:t>
            </w:r>
          </w:p>
        </w:tc>
        <w:tc>
          <w:tcPr>
            <w:tcW w:type="dxa" w:w="3120"/>
          </w:tcPr>
          <w:p>
            <w:pPr>
              <w:spacing w:line="276" w:lineRule="auto"/>
            </w:pPr>
            <w:r>
              <w:rPr>
                <w:rFonts w:ascii="Times New Roman" w:hAnsi="Times New Roman"/>
                <w:sz w:val="20"/>
              </w:rPr>
              <w:t>7.0.2</w:t>
            </w:r>
          </w:p>
        </w:tc>
        <w:tc>
          <w:tcPr>
            <w:tcW w:type="dxa" w:w="3120"/>
          </w:tcPr>
          <w:p>
            <w:pPr>
              <w:spacing w:line="276" w:lineRule="auto"/>
            </w:pPr>
            <w:r>
              <w:rPr>
                <w:rFonts w:ascii="Times New Roman" w:hAnsi="Times New Roman"/>
                <w:sz w:val="20"/>
              </w:rPr>
              <w:t>Native rendering of rich academic Markdown study notes</w:t>
            </w:r>
          </w:p>
        </w:tc>
      </w:tr>
      <w:tr>
        <w:tc>
          <w:tcPr>
            <w:tcW w:type="dxa" w:w="3120"/>
          </w:tcPr>
          <w:p>
            <w:pPr>
              <w:spacing w:line="276" w:lineRule="auto"/>
            </w:pPr>
            <w:r>
              <w:rPr>
                <w:rFonts w:ascii="Times New Roman" w:hAnsi="Times New Roman"/>
                <w:sz w:val="20"/>
              </w:rPr>
              <w:t>react-native-confetti-cannon</w:t>
            </w:r>
          </w:p>
        </w:tc>
        <w:tc>
          <w:tcPr>
            <w:tcW w:type="dxa" w:w="3120"/>
          </w:tcPr>
          <w:p>
            <w:pPr>
              <w:spacing w:line="276" w:lineRule="auto"/>
            </w:pPr>
            <w:r>
              <w:rPr>
                <w:rFonts w:ascii="Times New Roman" w:hAnsi="Times New Roman"/>
                <w:sz w:val="20"/>
              </w:rPr>
              <w:t>1.5.2</w:t>
            </w:r>
          </w:p>
        </w:tc>
        <w:tc>
          <w:tcPr>
            <w:tcW w:type="dxa" w:w="3120"/>
          </w:tcPr>
          <w:p>
            <w:pPr>
              <w:spacing w:line="276" w:lineRule="auto"/>
            </w:pPr>
            <w:r>
              <w:rPr>
                <w:rFonts w:ascii="Times New Roman" w:hAnsi="Times New Roman"/>
                <w:sz w:val="20"/>
              </w:rPr>
              <w:t>Gamified celebratory particle feedback for quizzes</w:t>
            </w:r>
          </w:p>
        </w:tc>
      </w:tr>
      <w:tr>
        <w:tc>
          <w:tcPr>
            <w:tcW w:type="dxa" w:w="3120"/>
          </w:tcPr>
          <w:p>
            <w:pPr>
              <w:spacing w:line="276" w:lineRule="auto"/>
            </w:pPr>
            <w:r>
              <w:rPr>
                <w:rFonts w:ascii="Times New Roman" w:hAnsi="Times New Roman"/>
                <w:sz w:val="20"/>
              </w:rPr>
              <w:t>express</w:t>
            </w:r>
          </w:p>
        </w:tc>
        <w:tc>
          <w:tcPr>
            <w:tcW w:type="dxa" w:w="3120"/>
          </w:tcPr>
          <w:p>
            <w:pPr>
              <w:spacing w:line="276" w:lineRule="auto"/>
            </w:pPr>
            <w:r>
              <w:rPr>
                <w:rFonts w:ascii="Times New Roman" w:hAnsi="Times New Roman"/>
                <w:sz w:val="20"/>
              </w:rPr>
              <w:t>4.21.x</w:t>
            </w:r>
          </w:p>
        </w:tc>
        <w:tc>
          <w:tcPr>
            <w:tcW w:type="dxa" w:w="3120"/>
          </w:tcPr>
          <w:p>
            <w:pPr>
              <w:spacing w:line="276" w:lineRule="auto"/>
            </w:pPr>
            <w:r>
              <w:rPr>
                <w:rFonts w:ascii="Times New Roman" w:hAnsi="Times New Roman"/>
                <w:sz w:val="20"/>
              </w:rPr>
              <w:t>Backend REST API HTTP web server framework</w:t>
            </w:r>
          </w:p>
        </w:tc>
      </w:tr>
      <w:tr>
        <w:tc>
          <w:tcPr>
            <w:tcW w:type="dxa" w:w="3120"/>
          </w:tcPr>
          <w:p>
            <w:pPr>
              <w:spacing w:line="276" w:lineRule="auto"/>
            </w:pPr>
            <w:r>
              <w:rPr>
                <w:rFonts w:ascii="Times New Roman" w:hAnsi="Times New Roman"/>
                <w:sz w:val="20"/>
              </w:rPr>
              <w:t>@google/generative-ai</w:t>
            </w:r>
          </w:p>
        </w:tc>
        <w:tc>
          <w:tcPr>
            <w:tcW w:type="dxa" w:w="3120"/>
          </w:tcPr>
          <w:p>
            <w:pPr>
              <w:spacing w:line="276" w:lineRule="auto"/>
            </w:pPr>
            <w:r>
              <w:rPr>
                <w:rFonts w:ascii="Times New Roman" w:hAnsi="Times New Roman"/>
                <w:sz w:val="20"/>
              </w:rPr>
              <w:t>0.21.x</w:t>
            </w:r>
          </w:p>
        </w:tc>
        <w:tc>
          <w:tcPr>
            <w:tcW w:type="dxa" w:w="3120"/>
          </w:tcPr>
          <w:p>
            <w:pPr>
              <w:spacing w:line="276" w:lineRule="auto"/>
            </w:pPr>
            <w:r>
              <w:rPr>
                <w:rFonts w:ascii="Times New Roman" w:hAnsi="Times New Roman"/>
                <w:sz w:val="20"/>
              </w:rPr>
              <w:t>Google Gemini 2.5 Flash Multimodal SDK client</w:t>
            </w:r>
          </w:p>
        </w:tc>
      </w:tr>
      <w:tr>
        <w:tc>
          <w:tcPr>
            <w:tcW w:type="dxa" w:w="3120"/>
          </w:tcPr>
          <w:p>
            <w:pPr>
              <w:spacing w:line="276" w:lineRule="auto"/>
            </w:pPr>
            <w:r>
              <w:rPr>
                <w:rFonts w:ascii="Times New Roman" w:hAnsi="Times New Roman"/>
                <w:sz w:val="20"/>
              </w:rPr>
              <w:t>@prisma/client</w:t>
            </w:r>
          </w:p>
        </w:tc>
        <w:tc>
          <w:tcPr>
            <w:tcW w:type="dxa" w:w="3120"/>
          </w:tcPr>
          <w:p>
            <w:pPr>
              <w:spacing w:line="276" w:lineRule="auto"/>
            </w:pPr>
            <w:r>
              <w:rPr>
                <w:rFonts w:ascii="Times New Roman" w:hAnsi="Times New Roman"/>
                <w:sz w:val="20"/>
              </w:rPr>
              <w:t>6.x</w:t>
            </w:r>
          </w:p>
        </w:tc>
        <w:tc>
          <w:tcPr>
            <w:tcW w:type="dxa" w:w="3120"/>
          </w:tcPr>
          <w:p>
            <w:pPr>
              <w:spacing w:line="276" w:lineRule="auto"/>
            </w:pPr>
            <w:r>
              <w:rPr>
                <w:rFonts w:ascii="Times New Roman" w:hAnsi="Times New Roman"/>
                <w:sz w:val="20"/>
              </w:rPr>
              <w:t>Type-safe database ORM client for PostgreSQL</w:t>
            </w:r>
          </w:p>
        </w:tc>
      </w:tr>
      <w:tr>
        <w:tc>
          <w:tcPr>
            <w:tcW w:type="dxa" w:w="3120"/>
          </w:tcPr>
          <w:p>
            <w:pPr>
              <w:spacing w:line="276" w:lineRule="auto"/>
            </w:pPr>
            <w:r>
              <w:rPr>
                <w:rFonts w:ascii="Times New Roman" w:hAnsi="Times New Roman"/>
                <w:sz w:val="20"/>
              </w:rPr>
              <w:t>bcryptjs</w:t>
            </w:r>
          </w:p>
        </w:tc>
        <w:tc>
          <w:tcPr>
            <w:tcW w:type="dxa" w:w="3120"/>
          </w:tcPr>
          <w:p>
            <w:pPr>
              <w:spacing w:line="276" w:lineRule="auto"/>
            </w:pPr>
            <w:r>
              <w:rPr>
                <w:rFonts w:ascii="Times New Roman" w:hAnsi="Times New Roman"/>
                <w:sz w:val="20"/>
              </w:rPr>
              <w:t>2.4.3</w:t>
            </w:r>
          </w:p>
        </w:tc>
        <w:tc>
          <w:tcPr>
            <w:tcW w:type="dxa" w:w="3120"/>
          </w:tcPr>
          <w:p>
            <w:pPr>
              <w:spacing w:line="276" w:lineRule="auto"/>
            </w:pPr>
            <w:r>
              <w:rPr>
                <w:rFonts w:ascii="Times New Roman" w:hAnsi="Times New Roman"/>
                <w:sz w:val="20"/>
              </w:rPr>
              <w:t>Salted cryptographic password and 4-digit PIN hashing</w:t>
            </w:r>
          </w:p>
        </w:tc>
      </w:tr>
      <w:tr>
        <w:tc>
          <w:tcPr>
            <w:tcW w:type="dxa" w:w="3120"/>
          </w:tcPr>
          <w:p>
            <w:pPr>
              <w:spacing w:line="276" w:lineRule="auto"/>
            </w:pPr>
            <w:r>
              <w:rPr>
                <w:rFonts w:ascii="Times New Roman" w:hAnsi="Times New Roman"/>
                <w:sz w:val="20"/>
              </w:rPr>
              <w:t>jsonwebtoken</w:t>
            </w:r>
          </w:p>
        </w:tc>
        <w:tc>
          <w:tcPr>
            <w:tcW w:type="dxa" w:w="3120"/>
          </w:tcPr>
          <w:p>
            <w:pPr>
              <w:spacing w:line="276" w:lineRule="auto"/>
            </w:pPr>
            <w:r>
              <w:rPr>
                <w:rFonts w:ascii="Times New Roman" w:hAnsi="Times New Roman"/>
                <w:sz w:val="20"/>
              </w:rPr>
              <w:t>9.0.2</w:t>
            </w:r>
          </w:p>
        </w:tc>
        <w:tc>
          <w:tcPr>
            <w:tcW w:type="dxa" w:w="3120"/>
          </w:tcPr>
          <w:p>
            <w:pPr>
              <w:spacing w:line="276" w:lineRule="auto"/>
            </w:pPr>
            <w:r>
              <w:rPr>
                <w:rFonts w:ascii="Times New Roman" w:hAnsi="Times New Roman"/>
                <w:sz w:val="20"/>
              </w:rPr>
              <w:t>Cryptographically signed JWT bearer authentication</w:t>
            </w:r>
          </w:p>
        </w:tc>
      </w:tr>
    </w:tbl>
    <w:p>
      <w:pPr>
        <w:spacing w:line="240" w:lineRule="auto"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