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541F6" w14:textId="77777777" w:rsidR="00593E80" w:rsidRPr="00593E80" w:rsidRDefault="00593E80" w:rsidP="00593E80">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br/>
        <w:t>Automated Test and Manufacturing Instrumentation</w:t>
      </w:r>
    </w:p>
    <w:p w14:paraId="71407EB0" w14:textId="77777777" w:rsidR="00593E80" w:rsidRPr="00593E80" w:rsidRDefault="00593E80" w:rsidP="00593E8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color w:val="374151"/>
          <w:kern w:val="0"/>
          <w:sz w:val="24"/>
          <w:szCs w:val="24"/>
          <w14:ligatures w14:val="none"/>
        </w:rPr>
        <w:t xml:space="preserve">The role of automated </w:t>
      </w:r>
      <w:proofErr w:type="gramStart"/>
      <w:r w:rsidRPr="00593E80">
        <w:rPr>
          <w:rFonts w:ascii="Segoe UI" w:eastAsia="Times New Roman" w:hAnsi="Segoe UI" w:cs="Segoe UI"/>
          <w:color w:val="374151"/>
          <w:kern w:val="0"/>
          <w:sz w:val="24"/>
          <w:szCs w:val="24"/>
          <w14:ligatures w14:val="none"/>
        </w:rPr>
        <w:t>test</w:t>
      </w:r>
      <w:proofErr w:type="gramEnd"/>
      <w:r w:rsidRPr="00593E80">
        <w:rPr>
          <w:rFonts w:ascii="Segoe UI" w:eastAsia="Times New Roman" w:hAnsi="Segoe UI" w:cs="Segoe UI"/>
          <w:color w:val="374151"/>
          <w:kern w:val="0"/>
          <w:sz w:val="24"/>
          <w:szCs w:val="24"/>
          <w14:ligatures w14:val="none"/>
        </w:rPr>
        <w:t xml:space="preserve"> and manufacturing instrumentation has become increasingly vital in ensuring the quality, reliability, and efficiency of modern production processes. This is particularly true for industries that operate under stringent regulations, where the cost of failure is measured not only in monetary terms but also in terms of safety, trust, and sometimes, human lives.</w:t>
      </w:r>
    </w:p>
    <w:p w14:paraId="52491DBF" w14:textId="77777777" w:rsidR="00593E80" w:rsidRPr="00593E80" w:rsidRDefault="00593E80" w:rsidP="00593E8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kern w:val="0"/>
          <w:sz w:val="30"/>
          <w:szCs w:val="30"/>
          <w14:ligatures w14:val="none"/>
        </w:rPr>
      </w:pPr>
      <w:r w:rsidRPr="00593E80">
        <w:rPr>
          <w:rFonts w:ascii="Segoe UI" w:eastAsia="Times New Roman" w:hAnsi="Segoe UI" w:cs="Segoe UI"/>
          <w:b/>
          <w:bCs/>
          <w:kern w:val="0"/>
          <w:sz w:val="30"/>
          <w:szCs w:val="30"/>
          <w14:ligatures w14:val="none"/>
        </w:rPr>
        <w:t>High Reliability Systems Suitable for Military, Aerospace, and Medical (ISO 13485, ISO 9001) Manufacturing Quality</w:t>
      </w:r>
    </w:p>
    <w:p w14:paraId="5A07134F" w14:textId="77777777" w:rsidR="00593E80" w:rsidRPr="00593E80" w:rsidRDefault="00593E80" w:rsidP="00593E8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Reliability &amp; Ruggedness</w:t>
      </w:r>
      <w:r w:rsidRPr="00593E80">
        <w:rPr>
          <w:rFonts w:ascii="Segoe UI" w:eastAsia="Times New Roman" w:hAnsi="Segoe UI" w:cs="Segoe UI"/>
          <w:color w:val="374151"/>
          <w:kern w:val="0"/>
          <w:sz w:val="24"/>
          <w:szCs w:val="24"/>
          <w14:ligatures w14:val="none"/>
        </w:rPr>
        <w:t>: Automated instrumentation for these sectors needs to be rugged and designed to work reliably under various conditions. These systems should be resistant to physical disturbances, temperature fluctuations, and electromagnetic interference.</w:t>
      </w:r>
    </w:p>
    <w:p w14:paraId="5C7C9F41" w14:textId="77777777" w:rsidR="00593E80" w:rsidRPr="00593E80" w:rsidRDefault="00593E80" w:rsidP="00593E8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Traceability &amp; Documentation</w:t>
      </w:r>
      <w:r w:rsidRPr="00593E80">
        <w:rPr>
          <w:rFonts w:ascii="Segoe UI" w:eastAsia="Times New Roman" w:hAnsi="Segoe UI" w:cs="Segoe UI"/>
          <w:color w:val="374151"/>
          <w:kern w:val="0"/>
          <w:sz w:val="24"/>
          <w:szCs w:val="24"/>
          <w14:ligatures w14:val="none"/>
        </w:rPr>
        <w:t>: Every test and measurement should be documented meticulously. The data should include timestamps, operator IDs, instrument calibration details, and the specific parameters tested.</w:t>
      </w:r>
    </w:p>
    <w:p w14:paraId="33F66D7C" w14:textId="77777777" w:rsidR="00593E80" w:rsidRPr="00593E80" w:rsidRDefault="00593E80" w:rsidP="00593E8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Calibration &amp; Verification</w:t>
      </w:r>
      <w:r w:rsidRPr="00593E80">
        <w:rPr>
          <w:rFonts w:ascii="Segoe UI" w:eastAsia="Times New Roman" w:hAnsi="Segoe UI" w:cs="Segoe UI"/>
          <w:color w:val="374151"/>
          <w:kern w:val="0"/>
          <w:sz w:val="24"/>
          <w:szCs w:val="24"/>
          <w14:ligatures w14:val="none"/>
        </w:rPr>
        <w:t>: Instruments should be regularly calibrated and verified against known standards to ensure they are providing accurate and repeatable measurements.</w:t>
      </w:r>
    </w:p>
    <w:p w14:paraId="0FD304F8" w14:textId="77777777" w:rsidR="00593E80" w:rsidRPr="00593E80" w:rsidRDefault="00593E80" w:rsidP="00593E8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Regulatory Compliance</w:t>
      </w:r>
      <w:r w:rsidRPr="00593E80">
        <w:rPr>
          <w:rFonts w:ascii="Segoe UI" w:eastAsia="Times New Roman" w:hAnsi="Segoe UI" w:cs="Segoe UI"/>
          <w:color w:val="374151"/>
          <w:kern w:val="0"/>
          <w:sz w:val="24"/>
          <w:szCs w:val="24"/>
          <w14:ligatures w14:val="none"/>
        </w:rPr>
        <w:t>: Compliance with ISO 13485 for medical devices or ISO 9001 for quality management means that the instrumentation adheres to international standards, ensuring that products are safe, reliable, and of good quality.</w:t>
      </w:r>
    </w:p>
    <w:p w14:paraId="2D72462F" w14:textId="77777777" w:rsidR="00593E80" w:rsidRPr="00593E80" w:rsidRDefault="00593E80" w:rsidP="00593E8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User Authorization &amp; Training</w:t>
      </w:r>
      <w:r w:rsidRPr="00593E80">
        <w:rPr>
          <w:rFonts w:ascii="Segoe UI" w:eastAsia="Times New Roman" w:hAnsi="Segoe UI" w:cs="Segoe UI"/>
          <w:color w:val="374151"/>
          <w:kern w:val="0"/>
          <w:sz w:val="24"/>
          <w:szCs w:val="24"/>
          <w14:ligatures w14:val="none"/>
        </w:rPr>
        <w:t xml:space="preserve">: Only authorized personnel should operate these systems. Training modules can be integrated to ensure operators are </w:t>
      </w:r>
      <w:proofErr w:type="gramStart"/>
      <w:r w:rsidRPr="00593E80">
        <w:rPr>
          <w:rFonts w:ascii="Segoe UI" w:eastAsia="Times New Roman" w:hAnsi="Segoe UI" w:cs="Segoe UI"/>
          <w:color w:val="374151"/>
          <w:kern w:val="0"/>
          <w:sz w:val="24"/>
          <w:szCs w:val="24"/>
          <w14:ligatures w14:val="none"/>
        </w:rPr>
        <w:t>up-to-date</w:t>
      </w:r>
      <w:proofErr w:type="gramEnd"/>
      <w:r w:rsidRPr="00593E80">
        <w:rPr>
          <w:rFonts w:ascii="Segoe UI" w:eastAsia="Times New Roman" w:hAnsi="Segoe UI" w:cs="Segoe UI"/>
          <w:color w:val="374151"/>
          <w:kern w:val="0"/>
          <w:sz w:val="24"/>
          <w:szCs w:val="24"/>
          <w14:ligatures w14:val="none"/>
        </w:rPr>
        <w:t xml:space="preserve"> with the latest procedures and regulations.</w:t>
      </w:r>
    </w:p>
    <w:p w14:paraId="13FB335F" w14:textId="77777777" w:rsidR="00593E80" w:rsidRPr="00593E80" w:rsidRDefault="00593E80" w:rsidP="00593E8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kern w:val="0"/>
          <w:sz w:val="30"/>
          <w:szCs w:val="30"/>
          <w14:ligatures w14:val="none"/>
        </w:rPr>
      </w:pPr>
      <w:r w:rsidRPr="00593E80">
        <w:rPr>
          <w:rFonts w:ascii="Segoe UI" w:eastAsia="Times New Roman" w:hAnsi="Segoe UI" w:cs="Segoe UI"/>
          <w:b/>
          <w:bCs/>
          <w:kern w:val="0"/>
          <w:sz w:val="30"/>
          <w:szCs w:val="30"/>
          <w14:ligatures w14:val="none"/>
        </w:rPr>
        <w:t>Interface to Complex Data Backends and Databases for Statistical Analysis</w:t>
      </w:r>
    </w:p>
    <w:p w14:paraId="26EE8321" w14:textId="77777777" w:rsidR="00593E80" w:rsidRPr="00593E80" w:rsidRDefault="00593E80" w:rsidP="00593E80">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Data Collection</w:t>
      </w:r>
      <w:r w:rsidRPr="00593E80">
        <w:rPr>
          <w:rFonts w:ascii="Segoe UI" w:eastAsia="Times New Roman" w:hAnsi="Segoe UI" w:cs="Segoe UI"/>
          <w:color w:val="374151"/>
          <w:kern w:val="0"/>
          <w:sz w:val="24"/>
          <w:szCs w:val="24"/>
          <w14:ligatures w14:val="none"/>
        </w:rPr>
        <w:t>: Automated systems should have the capability to collect a vast amount of data at high speeds without any loss.</w:t>
      </w:r>
    </w:p>
    <w:p w14:paraId="272944A2" w14:textId="77777777" w:rsidR="00593E80" w:rsidRPr="00593E80" w:rsidRDefault="00593E80" w:rsidP="00593E80">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Real-time Analysis</w:t>
      </w:r>
      <w:r w:rsidRPr="00593E80">
        <w:rPr>
          <w:rFonts w:ascii="Segoe UI" w:eastAsia="Times New Roman" w:hAnsi="Segoe UI" w:cs="Segoe UI"/>
          <w:color w:val="374151"/>
          <w:kern w:val="0"/>
          <w:sz w:val="24"/>
          <w:szCs w:val="24"/>
          <w14:ligatures w14:val="none"/>
        </w:rPr>
        <w:t>: As data gets collected, real-time analytics can provide instant feedback, allowing for immediate corrective actions if anomalies are detected.</w:t>
      </w:r>
    </w:p>
    <w:p w14:paraId="753AC4CE" w14:textId="77777777" w:rsidR="00593E80" w:rsidRPr="00593E80" w:rsidRDefault="00593E80" w:rsidP="00593E80">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lastRenderedPageBreak/>
        <w:t>Integration with Existing Systems</w:t>
      </w:r>
      <w:r w:rsidRPr="00593E80">
        <w:rPr>
          <w:rFonts w:ascii="Segoe UI" w:eastAsia="Times New Roman" w:hAnsi="Segoe UI" w:cs="Segoe UI"/>
          <w:color w:val="374151"/>
          <w:kern w:val="0"/>
          <w:sz w:val="24"/>
          <w:szCs w:val="24"/>
          <w14:ligatures w14:val="none"/>
        </w:rPr>
        <w:t>: The automated system should seamlessly integrate with existing ERP (Enterprise Resource Planning) or MES (Manufacturing Execution Systems) platforms.</w:t>
      </w:r>
    </w:p>
    <w:p w14:paraId="6A9CF763" w14:textId="77777777" w:rsidR="00593E80" w:rsidRPr="00593E80" w:rsidRDefault="00593E80" w:rsidP="00593E80">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Data Visualization</w:t>
      </w:r>
      <w:r w:rsidRPr="00593E80">
        <w:rPr>
          <w:rFonts w:ascii="Segoe UI" w:eastAsia="Times New Roman" w:hAnsi="Segoe UI" w:cs="Segoe UI"/>
          <w:color w:val="374151"/>
          <w:kern w:val="0"/>
          <w:sz w:val="24"/>
          <w:szCs w:val="24"/>
          <w14:ligatures w14:val="none"/>
        </w:rPr>
        <w:t>: Dashboards and visualization tools can help operators and managers quickly grasp the state of the manufacturing process.</w:t>
      </w:r>
    </w:p>
    <w:p w14:paraId="22CB882E" w14:textId="77777777" w:rsidR="00593E80" w:rsidRPr="00593E80" w:rsidRDefault="00593E80" w:rsidP="00593E80">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Predictive Analysis</w:t>
      </w:r>
      <w:r w:rsidRPr="00593E80">
        <w:rPr>
          <w:rFonts w:ascii="Segoe UI" w:eastAsia="Times New Roman" w:hAnsi="Segoe UI" w:cs="Segoe UI"/>
          <w:color w:val="374151"/>
          <w:kern w:val="0"/>
          <w:sz w:val="24"/>
          <w:szCs w:val="24"/>
          <w14:ligatures w14:val="none"/>
        </w:rPr>
        <w:t>: By leveraging machine learning and AI, the systems can forecast potential failures or inefficiencies in the process and suggest preventive measures.</w:t>
      </w:r>
    </w:p>
    <w:p w14:paraId="7533FFCF" w14:textId="77777777" w:rsidR="00593E80" w:rsidRPr="00593E80" w:rsidRDefault="00593E80" w:rsidP="00593E8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kern w:val="0"/>
          <w:sz w:val="30"/>
          <w:szCs w:val="30"/>
          <w14:ligatures w14:val="none"/>
        </w:rPr>
      </w:pPr>
      <w:proofErr w:type="spellStart"/>
      <w:r w:rsidRPr="00593E80">
        <w:rPr>
          <w:rFonts w:ascii="Segoe UI" w:eastAsia="Times New Roman" w:hAnsi="Segoe UI" w:cs="Segoe UI"/>
          <w:b/>
          <w:bCs/>
          <w:kern w:val="0"/>
          <w:sz w:val="30"/>
          <w:szCs w:val="30"/>
          <w14:ligatures w14:val="none"/>
        </w:rPr>
        <w:t>Self Management</w:t>
      </w:r>
      <w:proofErr w:type="spellEnd"/>
      <w:r w:rsidRPr="00593E80">
        <w:rPr>
          <w:rFonts w:ascii="Segoe UI" w:eastAsia="Times New Roman" w:hAnsi="Segoe UI" w:cs="Segoe UI"/>
          <w:b/>
          <w:bCs/>
          <w:kern w:val="0"/>
          <w:sz w:val="30"/>
          <w:szCs w:val="30"/>
          <w14:ligatures w14:val="none"/>
        </w:rPr>
        <w:t xml:space="preserve"> of Wear and Recalibration Timelines Based Upon Usage / Throughput</w:t>
      </w:r>
    </w:p>
    <w:p w14:paraId="66E9A3C1" w14:textId="77777777" w:rsidR="00593E80" w:rsidRPr="00593E80" w:rsidRDefault="00593E80" w:rsidP="00593E80">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Adaptive Monitoring</w:t>
      </w:r>
      <w:r w:rsidRPr="00593E80">
        <w:rPr>
          <w:rFonts w:ascii="Segoe UI" w:eastAsia="Times New Roman" w:hAnsi="Segoe UI" w:cs="Segoe UI"/>
          <w:color w:val="374151"/>
          <w:kern w:val="0"/>
          <w:sz w:val="24"/>
          <w:szCs w:val="24"/>
          <w14:ligatures w14:val="none"/>
        </w:rPr>
        <w:t>: The system should be able to monitor its own health and performance. By analyzing data on usage and wear, it can predict when parts might fail or when calibration will be required.</w:t>
      </w:r>
    </w:p>
    <w:p w14:paraId="2C3C112F" w14:textId="77777777" w:rsidR="00593E80" w:rsidRPr="00593E80" w:rsidRDefault="00593E80" w:rsidP="00593E80">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Automated Alerts</w:t>
      </w:r>
      <w:r w:rsidRPr="00593E80">
        <w:rPr>
          <w:rFonts w:ascii="Segoe UI" w:eastAsia="Times New Roman" w:hAnsi="Segoe UI" w:cs="Segoe UI"/>
          <w:color w:val="374151"/>
          <w:kern w:val="0"/>
          <w:sz w:val="24"/>
          <w:szCs w:val="24"/>
          <w14:ligatures w14:val="none"/>
        </w:rPr>
        <w:t>: Before reaching a critical point, the system should generate alerts for maintenance or recalibration. This proactive approach ensures that instruments always operate within their optimal range.</w:t>
      </w:r>
    </w:p>
    <w:p w14:paraId="176C0B66" w14:textId="77777777" w:rsidR="00593E80" w:rsidRPr="00593E80" w:rsidRDefault="00593E80" w:rsidP="00593E80">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Usage-Based Maintenance Schedules</w:t>
      </w:r>
      <w:r w:rsidRPr="00593E80">
        <w:rPr>
          <w:rFonts w:ascii="Segoe UI" w:eastAsia="Times New Roman" w:hAnsi="Segoe UI" w:cs="Segoe UI"/>
          <w:color w:val="374151"/>
          <w:kern w:val="0"/>
          <w:sz w:val="24"/>
          <w:szCs w:val="24"/>
          <w14:ligatures w14:val="none"/>
        </w:rPr>
        <w:t>: Instead of a fixed schedule, maintenance can be based on actual usage, ensuring that instruments are serviced precisely when needed.</w:t>
      </w:r>
    </w:p>
    <w:p w14:paraId="26FDFAEF" w14:textId="77777777" w:rsidR="00593E80" w:rsidRPr="00593E80" w:rsidRDefault="00593E80" w:rsidP="00593E80">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Remote Monitoring</w:t>
      </w:r>
      <w:r w:rsidRPr="00593E80">
        <w:rPr>
          <w:rFonts w:ascii="Segoe UI" w:eastAsia="Times New Roman" w:hAnsi="Segoe UI" w:cs="Segoe UI"/>
          <w:color w:val="374151"/>
          <w:kern w:val="0"/>
          <w:sz w:val="24"/>
          <w:szCs w:val="24"/>
          <w14:ligatures w14:val="none"/>
        </w:rPr>
        <w:t>: With IoT (Internet of Things) capabilities, these systems can be monitored remotely, allowing for off-site diagnostics and predictive maintenance.</w:t>
      </w:r>
    </w:p>
    <w:p w14:paraId="7890631C" w14:textId="77777777" w:rsidR="00593E80" w:rsidRPr="00593E80" w:rsidRDefault="00593E80" w:rsidP="00593E80">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Automated Recalibration</w:t>
      </w:r>
      <w:r w:rsidRPr="00593E80">
        <w:rPr>
          <w:rFonts w:ascii="Segoe UI" w:eastAsia="Times New Roman" w:hAnsi="Segoe UI" w:cs="Segoe UI"/>
          <w:color w:val="374151"/>
          <w:kern w:val="0"/>
          <w:sz w:val="24"/>
          <w:szCs w:val="24"/>
          <w14:ligatures w14:val="none"/>
        </w:rPr>
        <w:t>: Some advanced systems can even recalibrate themselves, further minimizing downtime and ensuring consistent quality.</w:t>
      </w:r>
    </w:p>
    <w:p w14:paraId="56372387" w14:textId="77777777" w:rsidR="00593E80" w:rsidRPr="00593E80" w:rsidRDefault="00593E80" w:rsidP="00593E80">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Conclusion</w:t>
      </w:r>
      <w:r w:rsidRPr="00593E80">
        <w:rPr>
          <w:rFonts w:ascii="Segoe UI" w:eastAsia="Times New Roman" w:hAnsi="Segoe UI" w:cs="Segoe UI"/>
          <w:color w:val="374151"/>
          <w:kern w:val="0"/>
          <w:sz w:val="24"/>
          <w:szCs w:val="24"/>
          <w14:ligatures w14:val="none"/>
        </w:rPr>
        <w:t>: Automated test and manufacturing instrumentation represents the convergence of advanced hardware and software to uphold the highest standards of quality and efficiency, especially in critical industries like military, aerospace, and medical. With the integration of AI, IoT, and robust data analytics, these systems not only ensure product quality but also drive process improvement, ensuring that manufacturing remains both competitive and compliant.</w:t>
      </w:r>
    </w:p>
    <w:p w14:paraId="441422C5" w14:textId="77777777" w:rsidR="00EB2746" w:rsidRDefault="00EB2746"/>
    <w:p w14:paraId="75CBB426" w14:textId="77777777" w:rsidR="00593E80" w:rsidRDefault="00593E80">
      <w:pPr>
        <w:pBdr>
          <w:bottom w:val="single" w:sz="6" w:space="1" w:color="auto"/>
        </w:pBdr>
      </w:pPr>
    </w:p>
    <w:p w14:paraId="7812A820" w14:textId="77777777" w:rsidR="00593E80" w:rsidRPr="00593E80" w:rsidRDefault="00593E80" w:rsidP="00593E80">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Automated Test and Manufacturing Instrumentation</w:t>
      </w:r>
    </w:p>
    <w:p w14:paraId="7EC8C297" w14:textId="77777777" w:rsidR="00593E80" w:rsidRPr="00593E80" w:rsidRDefault="00593E80" w:rsidP="00593E8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Precision Meets Automation</w:t>
      </w:r>
    </w:p>
    <w:p w14:paraId="76DE1B81" w14:textId="77777777" w:rsidR="00593E80" w:rsidRPr="00593E80" w:rsidRDefault="00593E80" w:rsidP="00593E8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color w:val="374151"/>
          <w:kern w:val="0"/>
          <w:sz w:val="24"/>
          <w:szCs w:val="24"/>
          <w14:ligatures w14:val="none"/>
        </w:rPr>
        <w:lastRenderedPageBreak/>
        <w:t>Automated systems are evolving the landscapes of military, aerospace, and medical manufacturing, ensuring adherence to the highest quality standards while interfacing with complex data backends for improved decision-making.</w:t>
      </w:r>
    </w:p>
    <w:p w14:paraId="41D21F6C" w14:textId="77777777" w:rsidR="00593E80" w:rsidRPr="00593E80" w:rsidRDefault="00593E80" w:rsidP="00593E80">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Key Points:</w:t>
      </w:r>
    </w:p>
    <w:p w14:paraId="350C39F1" w14:textId="77777777" w:rsidR="00593E80" w:rsidRPr="00593E80" w:rsidRDefault="00593E80" w:rsidP="00593E80">
      <w:pPr>
        <w:numPr>
          <w:ilvl w:val="1"/>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color w:val="374151"/>
          <w:kern w:val="0"/>
          <w:sz w:val="24"/>
          <w:szCs w:val="24"/>
          <w14:ligatures w14:val="none"/>
        </w:rPr>
        <w:t>High-Reliability Systems</w:t>
      </w:r>
    </w:p>
    <w:p w14:paraId="3117A5DF" w14:textId="77777777" w:rsidR="00593E80" w:rsidRPr="00593E80" w:rsidRDefault="00593E80" w:rsidP="00593E80">
      <w:pPr>
        <w:numPr>
          <w:ilvl w:val="1"/>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color w:val="374151"/>
          <w:kern w:val="0"/>
          <w:sz w:val="24"/>
          <w:szCs w:val="24"/>
          <w14:ligatures w14:val="none"/>
        </w:rPr>
        <w:t>Complex Data Integration</w:t>
      </w:r>
    </w:p>
    <w:p w14:paraId="73433540" w14:textId="77777777" w:rsidR="00593E80" w:rsidRPr="00593E80" w:rsidRDefault="00593E80" w:rsidP="00593E80">
      <w:pPr>
        <w:numPr>
          <w:ilvl w:val="1"/>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color w:val="374151"/>
          <w:kern w:val="0"/>
          <w:sz w:val="24"/>
          <w:szCs w:val="24"/>
          <w14:ligatures w14:val="none"/>
        </w:rPr>
        <w:t>Real-time Analysis</w:t>
      </w:r>
    </w:p>
    <w:p w14:paraId="745EBEE6" w14:textId="77777777" w:rsidR="00593E80" w:rsidRPr="00593E80" w:rsidRDefault="00593E80" w:rsidP="00593E80">
      <w:pPr>
        <w:numPr>
          <w:ilvl w:val="1"/>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color w:val="374151"/>
          <w:kern w:val="0"/>
          <w:sz w:val="24"/>
          <w:szCs w:val="24"/>
          <w14:ligatures w14:val="none"/>
        </w:rPr>
        <w:t>Regulatory Compliance</w:t>
      </w:r>
    </w:p>
    <w:p w14:paraId="71CE780F" w14:textId="77777777" w:rsidR="00593E80" w:rsidRPr="00593E80" w:rsidRDefault="00593E80" w:rsidP="00593E80">
      <w:pPr>
        <w:numPr>
          <w:ilvl w:val="1"/>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color w:val="374151"/>
          <w:kern w:val="0"/>
          <w:sz w:val="24"/>
          <w:szCs w:val="24"/>
          <w14:ligatures w14:val="none"/>
        </w:rPr>
        <w:t>Predictive Maintenance</w:t>
      </w:r>
    </w:p>
    <w:p w14:paraId="18E0D70E" w14:textId="77777777" w:rsidR="00593E80" w:rsidRPr="00593E80" w:rsidRDefault="00593E80" w:rsidP="00593E80">
      <w:pPr>
        <w:spacing w:before="720" w:after="720" w:line="240" w:lineRule="auto"/>
        <w:rPr>
          <w:rFonts w:ascii="Times New Roman" w:eastAsia="Times New Roman" w:hAnsi="Times New Roman" w:cs="Times New Roman"/>
          <w:kern w:val="0"/>
          <w:sz w:val="24"/>
          <w:szCs w:val="24"/>
          <w14:ligatures w14:val="none"/>
        </w:rPr>
      </w:pPr>
      <w:r w:rsidRPr="00593E80">
        <w:rPr>
          <w:rFonts w:ascii="Times New Roman" w:eastAsia="Times New Roman" w:hAnsi="Times New Roman" w:cs="Times New Roman"/>
          <w:kern w:val="0"/>
          <w:sz w:val="24"/>
          <w:szCs w:val="24"/>
          <w14:ligatures w14:val="none"/>
        </w:rPr>
        <w:pict w14:anchorId="37DB6DDE">
          <v:rect id="_x0000_i1025" style="width:0;height:0" o:hralign="center" o:hrstd="t" o:hrnoshade="t" o:hr="t" fillcolor="#374151" stroked="f"/>
        </w:pict>
      </w:r>
    </w:p>
    <w:p w14:paraId="04A6F474" w14:textId="77777777" w:rsidR="00593E80" w:rsidRPr="00593E80" w:rsidRDefault="00593E80" w:rsidP="00593E8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kern w:val="0"/>
          <w:sz w:val="30"/>
          <w:szCs w:val="30"/>
          <w14:ligatures w14:val="none"/>
        </w:rPr>
      </w:pPr>
      <w:r w:rsidRPr="00593E80">
        <w:rPr>
          <w:rFonts w:ascii="Segoe UI" w:eastAsia="Times New Roman" w:hAnsi="Segoe UI" w:cs="Segoe UI"/>
          <w:b/>
          <w:bCs/>
          <w:kern w:val="0"/>
          <w:sz w:val="30"/>
          <w:szCs w:val="30"/>
          <w14:ligatures w14:val="none"/>
        </w:rPr>
        <w:t>High Reliability Systems Suitable for Military, Aerospace, and Medical (ISO 13485, ISO 9001) Manufacturing Quality</w:t>
      </w:r>
    </w:p>
    <w:p w14:paraId="13FCBABE" w14:textId="77777777" w:rsidR="00593E80" w:rsidRPr="00593E80" w:rsidRDefault="00593E80" w:rsidP="00593E80">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Durable Design</w:t>
      </w:r>
      <w:r w:rsidRPr="00593E80">
        <w:rPr>
          <w:rFonts w:ascii="Segoe UI" w:eastAsia="Times New Roman" w:hAnsi="Segoe UI" w:cs="Segoe UI"/>
          <w:color w:val="374151"/>
          <w:kern w:val="0"/>
          <w:sz w:val="24"/>
          <w:szCs w:val="24"/>
          <w14:ligatures w14:val="none"/>
        </w:rPr>
        <w:t>: Built for demanding environments.</w:t>
      </w:r>
    </w:p>
    <w:p w14:paraId="6194D221" w14:textId="77777777" w:rsidR="00593E80" w:rsidRPr="00593E80" w:rsidRDefault="00593E80" w:rsidP="00593E80">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Documented Processes</w:t>
      </w:r>
      <w:r w:rsidRPr="00593E80">
        <w:rPr>
          <w:rFonts w:ascii="Segoe UI" w:eastAsia="Times New Roman" w:hAnsi="Segoe UI" w:cs="Segoe UI"/>
          <w:color w:val="374151"/>
          <w:kern w:val="0"/>
          <w:sz w:val="24"/>
          <w:szCs w:val="24"/>
          <w14:ligatures w14:val="none"/>
        </w:rPr>
        <w:t>: Ensuring traceability and repeatability.</w:t>
      </w:r>
    </w:p>
    <w:p w14:paraId="254E244A" w14:textId="77777777" w:rsidR="00593E80" w:rsidRPr="00593E80" w:rsidRDefault="00593E80" w:rsidP="00593E80">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Regular Calibration</w:t>
      </w:r>
      <w:r w:rsidRPr="00593E80">
        <w:rPr>
          <w:rFonts w:ascii="Segoe UI" w:eastAsia="Times New Roman" w:hAnsi="Segoe UI" w:cs="Segoe UI"/>
          <w:color w:val="374151"/>
          <w:kern w:val="0"/>
          <w:sz w:val="24"/>
          <w:szCs w:val="24"/>
          <w14:ligatures w14:val="none"/>
        </w:rPr>
        <w:t>: Guaranteeing continuous accuracy.</w:t>
      </w:r>
    </w:p>
    <w:p w14:paraId="41D2FEBA" w14:textId="77777777" w:rsidR="00593E80" w:rsidRPr="00593E80" w:rsidRDefault="00593E80" w:rsidP="00593E80">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Standards Adherence</w:t>
      </w:r>
      <w:r w:rsidRPr="00593E80">
        <w:rPr>
          <w:rFonts w:ascii="Segoe UI" w:eastAsia="Times New Roman" w:hAnsi="Segoe UI" w:cs="Segoe UI"/>
          <w:color w:val="374151"/>
          <w:kern w:val="0"/>
          <w:sz w:val="24"/>
          <w:szCs w:val="24"/>
          <w14:ligatures w14:val="none"/>
        </w:rPr>
        <w:t>: Meeting international quality and safety norms.</w:t>
      </w:r>
    </w:p>
    <w:p w14:paraId="56830939" w14:textId="77777777" w:rsidR="00593E80" w:rsidRPr="00593E80" w:rsidRDefault="00593E80" w:rsidP="00593E80">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User Protocols</w:t>
      </w:r>
      <w:r w:rsidRPr="00593E80">
        <w:rPr>
          <w:rFonts w:ascii="Segoe UI" w:eastAsia="Times New Roman" w:hAnsi="Segoe UI" w:cs="Segoe UI"/>
          <w:color w:val="374151"/>
          <w:kern w:val="0"/>
          <w:sz w:val="24"/>
          <w:szCs w:val="24"/>
          <w14:ligatures w14:val="none"/>
        </w:rPr>
        <w:t>: Ensuring appropriate access and operation.</w:t>
      </w:r>
    </w:p>
    <w:p w14:paraId="7C05BFDF" w14:textId="77777777" w:rsidR="00593E80" w:rsidRPr="00593E80" w:rsidRDefault="00593E80" w:rsidP="00593E8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kern w:val="0"/>
          <w:sz w:val="30"/>
          <w:szCs w:val="30"/>
          <w14:ligatures w14:val="none"/>
        </w:rPr>
      </w:pPr>
      <w:r w:rsidRPr="00593E80">
        <w:rPr>
          <w:rFonts w:ascii="Segoe UI" w:eastAsia="Times New Roman" w:hAnsi="Segoe UI" w:cs="Segoe UI"/>
          <w:b/>
          <w:bCs/>
          <w:kern w:val="0"/>
          <w:sz w:val="30"/>
          <w:szCs w:val="30"/>
          <w14:ligatures w14:val="none"/>
        </w:rPr>
        <w:t>Interface to Complex Data Backends and Databases for Statistical Analysis</w:t>
      </w:r>
    </w:p>
    <w:p w14:paraId="039ECAFF" w14:textId="77777777" w:rsidR="00593E80" w:rsidRPr="00593E80" w:rsidRDefault="00593E80" w:rsidP="00593E80">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Efficient Data Acquisition</w:t>
      </w:r>
      <w:r w:rsidRPr="00593E80">
        <w:rPr>
          <w:rFonts w:ascii="Segoe UI" w:eastAsia="Times New Roman" w:hAnsi="Segoe UI" w:cs="Segoe UI"/>
          <w:color w:val="374151"/>
          <w:kern w:val="0"/>
          <w:sz w:val="24"/>
          <w:szCs w:val="24"/>
          <w14:ligatures w14:val="none"/>
        </w:rPr>
        <w:t>: Seamless collection from diverse sources.</w:t>
      </w:r>
    </w:p>
    <w:p w14:paraId="7DDE4B36" w14:textId="77777777" w:rsidR="00593E80" w:rsidRPr="00593E80" w:rsidRDefault="00593E80" w:rsidP="00593E80">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Instantaneous Data Analysis</w:t>
      </w:r>
      <w:r w:rsidRPr="00593E80">
        <w:rPr>
          <w:rFonts w:ascii="Segoe UI" w:eastAsia="Times New Roman" w:hAnsi="Segoe UI" w:cs="Segoe UI"/>
          <w:color w:val="374151"/>
          <w:kern w:val="0"/>
          <w:sz w:val="24"/>
          <w:szCs w:val="24"/>
          <w14:ligatures w14:val="none"/>
        </w:rPr>
        <w:t>: Immediate feedback for timely decisions.</w:t>
      </w:r>
    </w:p>
    <w:p w14:paraId="53F847C2" w14:textId="77777777" w:rsidR="00593E80" w:rsidRPr="00593E80" w:rsidRDefault="00593E80" w:rsidP="00593E80">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System Integration</w:t>
      </w:r>
      <w:r w:rsidRPr="00593E80">
        <w:rPr>
          <w:rFonts w:ascii="Segoe UI" w:eastAsia="Times New Roman" w:hAnsi="Segoe UI" w:cs="Segoe UI"/>
          <w:color w:val="374151"/>
          <w:kern w:val="0"/>
          <w:sz w:val="24"/>
          <w:szCs w:val="24"/>
          <w14:ligatures w14:val="none"/>
        </w:rPr>
        <w:t>: Compatibility with varied enterprise solutions.</w:t>
      </w:r>
    </w:p>
    <w:p w14:paraId="76E5C21A" w14:textId="77777777" w:rsidR="00593E80" w:rsidRPr="00593E80" w:rsidRDefault="00593E80" w:rsidP="00593E80">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Data Visualization</w:t>
      </w:r>
      <w:r w:rsidRPr="00593E80">
        <w:rPr>
          <w:rFonts w:ascii="Segoe UI" w:eastAsia="Times New Roman" w:hAnsi="Segoe UI" w:cs="Segoe UI"/>
          <w:color w:val="374151"/>
          <w:kern w:val="0"/>
          <w:sz w:val="24"/>
          <w:szCs w:val="24"/>
          <w14:ligatures w14:val="none"/>
        </w:rPr>
        <w:t>: Clear representation for better understanding.</w:t>
      </w:r>
    </w:p>
    <w:p w14:paraId="67545D79" w14:textId="77777777" w:rsidR="00593E80" w:rsidRPr="00593E80" w:rsidRDefault="00593E80" w:rsidP="00593E80">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Predictive Analysis</w:t>
      </w:r>
      <w:r w:rsidRPr="00593E80">
        <w:rPr>
          <w:rFonts w:ascii="Segoe UI" w:eastAsia="Times New Roman" w:hAnsi="Segoe UI" w:cs="Segoe UI"/>
          <w:color w:val="374151"/>
          <w:kern w:val="0"/>
          <w:sz w:val="24"/>
          <w:szCs w:val="24"/>
          <w14:ligatures w14:val="none"/>
        </w:rPr>
        <w:t>: Leveraging AI for future insights.</w:t>
      </w:r>
    </w:p>
    <w:p w14:paraId="2A92D8E1" w14:textId="77777777" w:rsidR="00593E80" w:rsidRPr="00593E80" w:rsidRDefault="00593E80" w:rsidP="00593E80">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kern w:val="0"/>
          <w:sz w:val="30"/>
          <w:szCs w:val="30"/>
          <w14:ligatures w14:val="none"/>
        </w:rPr>
      </w:pPr>
      <w:proofErr w:type="spellStart"/>
      <w:r w:rsidRPr="00593E80">
        <w:rPr>
          <w:rFonts w:ascii="Segoe UI" w:eastAsia="Times New Roman" w:hAnsi="Segoe UI" w:cs="Segoe UI"/>
          <w:b/>
          <w:bCs/>
          <w:kern w:val="0"/>
          <w:sz w:val="30"/>
          <w:szCs w:val="30"/>
          <w14:ligatures w14:val="none"/>
        </w:rPr>
        <w:t>Self Management</w:t>
      </w:r>
      <w:proofErr w:type="spellEnd"/>
      <w:r w:rsidRPr="00593E80">
        <w:rPr>
          <w:rFonts w:ascii="Segoe UI" w:eastAsia="Times New Roman" w:hAnsi="Segoe UI" w:cs="Segoe UI"/>
          <w:b/>
          <w:bCs/>
          <w:kern w:val="0"/>
          <w:sz w:val="30"/>
          <w:szCs w:val="30"/>
          <w14:ligatures w14:val="none"/>
        </w:rPr>
        <w:t xml:space="preserve"> of Wear and Recalibration Timelines Based Upon Usage / Throughput</w:t>
      </w:r>
    </w:p>
    <w:p w14:paraId="5E96F51F" w14:textId="77777777" w:rsidR="00593E80" w:rsidRPr="00593E80" w:rsidRDefault="00593E80" w:rsidP="00593E80">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Integrated Monitoring</w:t>
      </w:r>
      <w:r w:rsidRPr="00593E80">
        <w:rPr>
          <w:rFonts w:ascii="Segoe UI" w:eastAsia="Times New Roman" w:hAnsi="Segoe UI" w:cs="Segoe UI"/>
          <w:color w:val="374151"/>
          <w:kern w:val="0"/>
          <w:sz w:val="24"/>
          <w:szCs w:val="24"/>
          <w14:ligatures w14:val="none"/>
        </w:rPr>
        <w:t>: Real-time checks on equipment health.</w:t>
      </w:r>
    </w:p>
    <w:p w14:paraId="604687BE" w14:textId="77777777" w:rsidR="00593E80" w:rsidRPr="00593E80" w:rsidRDefault="00593E80" w:rsidP="00593E80">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Alert Systems</w:t>
      </w:r>
      <w:r w:rsidRPr="00593E80">
        <w:rPr>
          <w:rFonts w:ascii="Segoe UI" w:eastAsia="Times New Roman" w:hAnsi="Segoe UI" w:cs="Segoe UI"/>
          <w:color w:val="374151"/>
          <w:kern w:val="0"/>
          <w:sz w:val="24"/>
          <w:szCs w:val="24"/>
          <w14:ligatures w14:val="none"/>
        </w:rPr>
        <w:t>: Immediate notifications for wear and recalibration needs.</w:t>
      </w:r>
    </w:p>
    <w:p w14:paraId="0CD269EE" w14:textId="77777777" w:rsidR="00593E80" w:rsidRPr="00593E80" w:rsidRDefault="00593E80" w:rsidP="00593E80">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lastRenderedPageBreak/>
        <w:t>Usage-Based Maintenance</w:t>
      </w:r>
      <w:r w:rsidRPr="00593E80">
        <w:rPr>
          <w:rFonts w:ascii="Segoe UI" w:eastAsia="Times New Roman" w:hAnsi="Segoe UI" w:cs="Segoe UI"/>
          <w:color w:val="374151"/>
          <w:kern w:val="0"/>
          <w:sz w:val="24"/>
          <w:szCs w:val="24"/>
          <w14:ligatures w14:val="none"/>
        </w:rPr>
        <w:t>: Adaptive servicing schedules.</w:t>
      </w:r>
    </w:p>
    <w:p w14:paraId="7F368422" w14:textId="77777777" w:rsidR="00593E80" w:rsidRPr="00593E80" w:rsidRDefault="00593E80" w:rsidP="00593E80">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Remote Diagnosis</w:t>
      </w:r>
      <w:r w:rsidRPr="00593E80">
        <w:rPr>
          <w:rFonts w:ascii="Segoe UI" w:eastAsia="Times New Roman" w:hAnsi="Segoe UI" w:cs="Segoe UI"/>
          <w:color w:val="374151"/>
          <w:kern w:val="0"/>
          <w:sz w:val="24"/>
          <w:szCs w:val="24"/>
          <w14:ligatures w14:val="none"/>
        </w:rPr>
        <w:t>: Off-site system checks for instant solutions.</w:t>
      </w:r>
    </w:p>
    <w:p w14:paraId="697800CA" w14:textId="77777777" w:rsidR="00593E80" w:rsidRPr="00593E80" w:rsidRDefault="00593E80" w:rsidP="00593E80">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Automated Calibration</w:t>
      </w:r>
      <w:r w:rsidRPr="00593E80">
        <w:rPr>
          <w:rFonts w:ascii="Segoe UI" w:eastAsia="Times New Roman" w:hAnsi="Segoe UI" w:cs="Segoe UI"/>
          <w:color w:val="374151"/>
          <w:kern w:val="0"/>
          <w:sz w:val="24"/>
          <w:szCs w:val="24"/>
          <w14:ligatures w14:val="none"/>
        </w:rPr>
        <w:t>: Systems maintaining their own accuracy.</w:t>
      </w:r>
    </w:p>
    <w:p w14:paraId="3BC329B6" w14:textId="77777777" w:rsidR="00593E80" w:rsidRPr="00593E80" w:rsidRDefault="00593E80" w:rsidP="00593E80">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14:ligatures w14:val="none"/>
        </w:rPr>
      </w:pPr>
      <w:r w:rsidRPr="00593E80">
        <w:rPr>
          <w:rFonts w:ascii="Segoe UI" w:eastAsia="Times New Roman" w:hAnsi="Segoe UI" w:cs="Segoe UI"/>
          <w:b/>
          <w:bCs/>
          <w:color w:val="374151"/>
          <w:kern w:val="0"/>
          <w:sz w:val="24"/>
          <w:szCs w:val="24"/>
          <w:bdr w:val="single" w:sz="2" w:space="0" w:color="D9D9E3" w:frame="1"/>
          <w14:ligatures w14:val="none"/>
        </w:rPr>
        <w:t>In-Depth:</w:t>
      </w:r>
      <w:r w:rsidRPr="00593E80">
        <w:rPr>
          <w:rFonts w:ascii="Segoe UI" w:eastAsia="Times New Roman" w:hAnsi="Segoe UI" w:cs="Segoe UI"/>
          <w:color w:val="374151"/>
          <w:kern w:val="0"/>
          <w:sz w:val="24"/>
          <w:szCs w:val="24"/>
          <w14:ligatures w14:val="none"/>
        </w:rPr>
        <w:t xml:space="preserve"> Automated Test and Manufacturing Instrumentation represents a harmonious convergence of machinery and software. In fields like military, aerospace, and medical manufacturing where margins for error are thin, such systems act as silent watchdogs. They ensure each product meets internationally recognized standards such as ISO 13485 and ISO 9001. But their role isn't just passive; through integration with complex data systems, they can offer real-time analytical insights. This ensures that every decision made is backed by data, ensuring efficient and continuous improvement. Furthermore, with features like self-monitoring and predictive maintenance, they reduce </w:t>
      </w:r>
      <w:proofErr w:type="gramStart"/>
      <w:r w:rsidRPr="00593E80">
        <w:rPr>
          <w:rFonts w:ascii="Segoe UI" w:eastAsia="Times New Roman" w:hAnsi="Segoe UI" w:cs="Segoe UI"/>
          <w:color w:val="374151"/>
          <w:kern w:val="0"/>
          <w:sz w:val="24"/>
          <w:szCs w:val="24"/>
          <w14:ligatures w14:val="none"/>
        </w:rPr>
        <w:t>downtimes</w:t>
      </w:r>
      <w:proofErr w:type="gramEnd"/>
      <w:r w:rsidRPr="00593E80">
        <w:rPr>
          <w:rFonts w:ascii="Segoe UI" w:eastAsia="Times New Roman" w:hAnsi="Segoe UI" w:cs="Segoe UI"/>
          <w:color w:val="374151"/>
          <w:kern w:val="0"/>
          <w:sz w:val="24"/>
          <w:szCs w:val="24"/>
          <w14:ligatures w14:val="none"/>
        </w:rPr>
        <w:t xml:space="preserve"> and improve the longevity and reliability of the instruments they oversee.</w:t>
      </w:r>
    </w:p>
    <w:p w14:paraId="77CBB457" w14:textId="77777777" w:rsidR="00593E80" w:rsidRDefault="00593E80"/>
    <w:sectPr w:rsidR="00593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E1A39"/>
    <w:multiLevelType w:val="multilevel"/>
    <w:tmpl w:val="7EDA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607735"/>
    <w:multiLevelType w:val="multilevel"/>
    <w:tmpl w:val="ECC6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E73591"/>
    <w:multiLevelType w:val="multilevel"/>
    <w:tmpl w:val="8D2E9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42935"/>
    <w:multiLevelType w:val="multilevel"/>
    <w:tmpl w:val="449C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930964"/>
    <w:multiLevelType w:val="multilevel"/>
    <w:tmpl w:val="C2AE0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A00674"/>
    <w:multiLevelType w:val="multilevel"/>
    <w:tmpl w:val="71F8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5D65F5"/>
    <w:multiLevelType w:val="multilevel"/>
    <w:tmpl w:val="45E016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5686365">
    <w:abstractNumId w:val="2"/>
  </w:num>
  <w:num w:numId="2" w16cid:durableId="616107853">
    <w:abstractNumId w:val="0"/>
  </w:num>
  <w:num w:numId="3" w16cid:durableId="663171015">
    <w:abstractNumId w:val="4"/>
  </w:num>
  <w:num w:numId="4" w16cid:durableId="258953565">
    <w:abstractNumId w:val="6"/>
  </w:num>
  <w:num w:numId="5" w16cid:durableId="674848478">
    <w:abstractNumId w:val="3"/>
  </w:num>
  <w:num w:numId="6" w16cid:durableId="1060447856">
    <w:abstractNumId w:val="1"/>
  </w:num>
  <w:num w:numId="7" w16cid:durableId="1335956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4D2"/>
    <w:rsid w:val="00593E80"/>
    <w:rsid w:val="008674D2"/>
    <w:rsid w:val="008A4543"/>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9DC6D"/>
  <w15:chartTrackingRefBased/>
  <w15:docId w15:val="{D0C6FD85-B470-4763-959A-A8A3F2FD2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93E8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3E8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93E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93E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0767490">
      <w:bodyDiv w:val="1"/>
      <w:marLeft w:val="0"/>
      <w:marRight w:val="0"/>
      <w:marTop w:val="0"/>
      <w:marBottom w:val="0"/>
      <w:divBdr>
        <w:top w:val="none" w:sz="0" w:space="0" w:color="auto"/>
        <w:left w:val="none" w:sz="0" w:space="0" w:color="auto"/>
        <w:bottom w:val="none" w:sz="0" w:space="0" w:color="auto"/>
        <w:right w:val="none" w:sz="0" w:space="0" w:color="auto"/>
      </w:divBdr>
    </w:div>
    <w:div w:id="201471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946</Words>
  <Characters>5395</Characters>
  <Application>Microsoft Office Word</Application>
  <DocSecurity>0</DocSecurity>
  <Lines>44</Lines>
  <Paragraphs>12</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2</cp:revision>
  <dcterms:created xsi:type="dcterms:W3CDTF">2023-08-24T20:54:00Z</dcterms:created>
  <dcterms:modified xsi:type="dcterms:W3CDTF">2023-08-24T20:58:00Z</dcterms:modified>
</cp:coreProperties>
</file>